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6092" w:rsidRPr="00794695" w:rsidRDefault="00156092" w:rsidP="00156092">
      <w:pPr>
        <w:spacing w:after="0" w:line="276" w:lineRule="auto"/>
        <w:jc w:val="center"/>
        <w:rPr>
          <w:rFonts w:eastAsia="Calibri" w:cs="Times New Roman"/>
          <w:b/>
          <w:bCs/>
          <w:color w:val="EE0000"/>
          <w:kern w:val="0"/>
          <w:sz w:val="26"/>
          <w:szCs w:val="26"/>
          <w:highlight w:val="yellow"/>
          <w:lang w:val="vi-VN"/>
          <w14:ligatures w14:val="none"/>
        </w:rPr>
      </w:pPr>
      <w:r w:rsidRPr="00794695">
        <w:rPr>
          <w:rFonts w:eastAsia="Calibri" w:cs="Times New Roman"/>
          <w:b/>
          <w:bCs/>
          <w:color w:val="EE0000"/>
          <w:kern w:val="0"/>
          <w:szCs w:val="22"/>
          <w:highlight w:val="yellow"/>
          <w:lang w:val="vi-VN"/>
          <w14:ligatures w14:val="none"/>
        </w:rPr>
        <w:t>ĐỀ 06</w:t>
      </w:r>
    </w:p>
    <w:p w:rsidR="00156092" w:rsidRPr="00794695" w:rsidRDefault="00156092" w:rsidP="00156092">
      <w:pPr>
        <w:spacing w:after="60" w:line="259" w:lineRule="auto"/>
        <w:rPr>
          <w:rFonts w:eastAsia="Calibri" w:cs="Times New Roman"/>
          <w:b/>
          <w:bCs/>
          <w:kern w:val="0"/>
          <w:sz w:val="26"/>
          <w:szCs w:val="26"/>
          <w:lang w:val="vi-VN"/>
          <w14:ligatures w14:val="none"/>
        </w:rPr>
      </w:pPr>
      <w:r w:rsidRPr="00794695">
        <w:rPr>
          <w:rFonts w:eastAsia="Calibri" w:cs="Times New Roman"/>
          <w:b/>
          <w:bCs/>
          <w:kern w:val="0"/>
          <w:sz w:val="26"/>
          <w:szCs w:val="26"/>
          <w:lang w:val="vi-VN"/>
          <w14:ligatures w14:val="none"/>
        </w:rPr>
        <w:t>I. ĐỌC HIỂU (4,0 điểm)</w:t>
      </w:r>
    </w:p>
    <w:p w:rsidR="00156092" w:rsidRPr="00794695" w:rsidRDefault="00156092" w:rsidP="00156092">
      <w:pPr>
        <w:spacing w:after="60" w:line="259" w:lineRule="auto"/>
        <w:rPr>
          <w:rFonts w:eastAsia="Calibri" w:cs="Times New Roman"/>
          <w:b/>
          <w:bCs/>
          <w:kern w:val="0"/>
          <w:sz w:val="26"/>
          <w:szCs w:val="26"/>
          <w:lang w:val="vi-VN"/>
          <w14:ligatures w14:val="none"/>
        </w:rPr>
      </w:pPr>
      <w:r w:rsidRPr="00794695">
        <w:rPr>
          <w:rFonts w:eastAsia="Calibri" w:cs="Times New Roman"/>
          <w:b/>
          <w:bCs/>
          <w:kern w:val="0"/>
          <w:sz w:val="26"/>
          <w:szCs w:val="26"/>
          <w:lang w:val="vi-VN"/>
          <w14:ligatures w14:val="none"/>
        </w:rPr>
        <w:t xml:space="preserve">Đọc văn bản: </w:t>
      </w:r>
    </w:p>
    <w:p w:rsidR="00156092" w:rsidRPr="00794695" w:rsidRDefault="00156092" w:rsidP="00156092">
      <w:pPr>
        <w:spacing w:after="0" w:line="276" w:lineRule="auto"/>
        <w:jc w:val="center"/>
        <w:rPr>
          <w:rFonts w:eastAsia="Calibri" w:cs="Times New Roman"/>
          <w:b/>
          <w:kern w:val="0"/>
          <w:sz w:val="26"/>
          <w:szCs w:val="26"/>
          <w14:ligatures w14:val="none"/>
        </w:rPr>
      </w:pPr>
      <w:r w:rsidRPr="00794695">
        <w:rPr>
          <w:rFonts w:eastAsia="Calibri" w:cs="Times New Roman"/>
          <w:b/>
          <w:kern w:val="0"/>
          <w:sz w:val="26"/>
          <w:szCs w:val="26"/>
          <w14:ligatures w14:val="none"/>
        </w:rPr>
        <w:t>Xing Nhã trả thù nhà</w:t>
      </w:r>
    </w:p>
    <w:p w:rsidR="00156092" w:rsidRPr="00794695" w:rsidRDefault="00156092" w:rsidP="00156092">
      <w:pPr>
        <w:spacing w:after="0" w:line="276" w:lineRule="auto"/>
        <w:jc w:val="center"/>
        <w:rPr>
          <w:rFonts w:eastAsia="Calibri" w:cs="Times New Roman"/>
          <w:b/>
          <w:kern w:val="0"/>
          <w:sz w:val="26"/>
          <w:szCs w:val="26"/>
          <w14:ligatures w14:val="none"/>
        </w:rPr>
      </w:pPr>
      <w:r w:rsidRPr="00794695">
        <w:rPr>
          <w:rFonts w:eastAsia="Calibri" w:cs="Times New Roman"/>
          <w:b/>
          <w:kern w:val="0"/>
          <w:sz w:val="26"/>
          <w:szCs w:val="26"/>
          <w14:ligatures w14:val="none"/>
        </w:rPr>
        <w:t>(Trích sử thi “Xing Nhã” - dân tộc Ê Đê, Gia Rai)</w:t>
      </w:r>
    </w:p>
    <w:p w:rsidR="00156092" w:rsidRPr="00794695" w:rsidRDefault="00156092" w:rsidP="00156092">
      <w:pPr>
        <w:spacing w:after="0" w:line="240" w:lineRule="auto"/>
        <w:ind w:firstLine="567"/>
        <w:jc w:val="both"/>
        <w:rPr>
          <w:rFonts w:eastAsia="Arial" w:cs="Times New Roman"/>
          <w:kern w:val="0"/>
          <w:sz w:val="26"/>
          <w:szCs w:val="26"/>
          <w:lang w:val="vi-VN"/>
          <w14:ligatures w14:val="none"/>
        </w:rPr>
      </w:pPr>
      <w:r w:rsidRPr="00794695">
        <w:rPr>
          <w:rFonts w:eastAsia="Arial" w:cs="Times New Roman"/>
          <w:kern w:val="0"/>
          <w:sz w:val="26"/>
          <w:szCs w:val="26"/>
          <w:lang w:val="vi-VN"/>
          <w14:ligatures w14:val="none"/>
        </w:rPr>
        <w:t>Xin</w:t>
      </w:r>
      <w:r w:rsidRPr="00794695">
        <w:rPr>
          <w:rFonts w:eastAsia="Arial" w:cs="Times New Roman"/>
          <w:kern w:val="0"/>
          <w:sz w:val="26"/>
          <w:szCs w:val="26"/>
          <w14:ligatures w14:val="none"/>
        </w:rPr>
        <w:t>g</w:t>
      </w:r>
      <w:r w:rsidRPr="00794695">
        <w:rPr>
          <w:rFonts w:eastAsia="Arial" w:cs="Times New Roman"/>
          <w:kern w:val="0"/>
          <w:sz w:val="26"/>
          <w:szCs w:val="26"/>
          <w:lang w:val="vi-VN"/>
          <w14:ligatures w14:val="none"/>
        </w:rPr>
        <w:t xml:space="preserve"> Nhã là con trai của ông bà Gia-rơ-Kốt và Hơ -bia-Đá . Do ghen ghét đố kị nên Gia -rơ Bú đã giết cha của Xing Nhã và bắt mẹ của Xing Nhã làm nô lệ . Biết được sự thật này , Xing Nhã đi tìm Gia -rơ Bú để trả thù.</w:t>
      </w:r>
    </w:p>
    <w:p w:rsidR="00156092" w:rsidRPr="00794695" w:rsidRDefault="00156092" w:rsidP="00156092">
      <w:pPr>
        <w:spacing w:after="0" w:line="276" w:lineRule="auto"/>
        <w:jc w:val="both"/>
        <w:rPr>
          <w:rFonts w:eastAsia="Calibri" w:cs="Times New Roman"/>
          <w:i/>
          <w:iCs/>
          <w:kern w:val="0"/>
          <w:sz w:val="26"/>
          <w:szCs w:val="26"/>
          <w14:ligatures w14:val="none"/>
        </w:rPr>
      </w:pPr>
      <w:r w:rsidRPr="00794695">
        <w:rPr>
          <w:rFonts w:eastAsia="Calibri" w:cs="Times New Roman"/>
          <w:b/>
          <w:kern w:val="0"/>
          <w:sz w:val="26"/>
          <w:szCs w:val="26"/>
          <w14:ligatures w14:val="none"/>
        </w:rPr>
        <w:t xml:space="preserve">    </w:t>
      </w:r>
      <w:r w:rsidRPr="00794695">
        <w:rPr>
          <w:rFonts w:eastAsia="Calibri" w:cs="Times New Roman"/>
          <w:kern w:val="0"/>
          <w:sz w:val="26"/>
          <w:szCs w:val="26"/>
          <w14:ligatures w14:val="none"/>
        </w:rPr>
        <w:t xml:space="preserve">  </w:t>
      </w:r>
      <w:r w:rsidRPr="00794695">
        <w:rPr>
          <w:rFonts w:eastAsia="Calibri" w:cs="Times New Roman"/>
          <w:i/>
          <w:iCs/>
          <w:kern w:val="0"/>
          <w:sz w:val="26"/>
          <w:szCs w:val="26"/>
          <w14:ligatures w14:val="none"/>
        </w:rPr>
        <w:t>Mấy ngày sau, cây kơ-lơng mới đổ. Xing Nhã tiếp tục chặt cành. Một tháng, hai tháng, ba tháng. Xing Nhã mới làm xong chiếc khiên. Hàng trăm, hàng nghìn dân làng nhấc khiên không nổi. Xing Nhã bước tới, một tay nâng khiên, một tay giơ lên đầu, đội về buôn</w:t>
      </w:r>
      <w:r w:rsidRPr="00794695">
        <w:rPr>
          <w:rFonts w:eastAsia="Calibri" w:cs="Times New Roman"/>
          <w:i/>
          <w:iCs/>
          <w:kern w:val="0"/>
          <w:sz w:val="26"/>
          <w:szCs w:val="26"/>
          <w:vertAlign w:val="superscript"/>
          <w14:ligatures w14:val="none"/>
        </w:rPr>
        <w:footnoteReference w:id="1"/>
      </w:r>
      <w:r w:rsidRPr="00794695">
        <w:rPr>
          <w:rFonts w:eastAsia="Calibri" w:cs="Times New Roman"/>
          <w:i/>
          <w:iCs/>
          <w:kern w:val="0"/>
          <w:sz w:val="26"/>
          <w:szCs w:val="26"/>
          <w14:ligatures w14:val="none"/>
        </w:rPr>
        <w:t>. Về tới nhà, ở một ngày, nghỉ một tháng, Xing Nhã suy tính chuyện đi đòi xương cho cha, trả thù cho mẹ.</w:t>
      </w:r>
    </w:p>
    <w:p w:rsidR="00156092" w:rsidRPr="00794695" w:rsidRDefault="00156092" w:rsidP="00156092">
      <w:pPr>
        <w:spacing w:after="0" w:line="276" w:lineRule="auto"/>
        <w:jc w:val="both"/>
        <w:rPr>
          <w:rFonts w:eastAsia="Calibri" w:cs="Times New Roman"/>
          <w:i/>
          <w:iCs/>
          <w:kern w:val="0"/>
          <w:sz w:val="26"/>
          <w:szCs w:val="26"/>
          <w14:ligatures w14:val="none"/>
        </w:rPr>
      </w:pPr>
      <w:r w:rsidRPr="00794695">
        <w:rPr>
          <w:rFonts w:eastAsia="Calibri" w:cs="Times New Roman"/>
          <w:b/>
          <w:i/>
          <w:iCs/>
          <w:kern w:val="0"/>
          <w:sz w:val="26"/>
          <w:szCs w:val="26"/>
          <w14:ligatures w14:val="none"/>
        </w:rPr>
        <w:t xml:space="preserve">  </w:t>
      </w:r>
      <w:r w:rsidRPr="00794695">
        <w:rPr>
          <w:rFonts w:eastAsia="Calibri" w:cs="Times New Roman"/>
          <w:i/>
          <w:iCs/>
          <w:kern w:val="0"/>
          <w:sz w:val="26"/>
          <w:szCs w:val="26"/>
          <w14:ligatures w14:val="none"/>
        </w:rPr>
        <w:t xml:space="preserve">     […] Hai bên đánh nhau. Năm em trai của Gia-rơ Bú đã bỏ đầu tại gốc cây đa, bỏ thân tại núi lạ. Gia-rơ Bú bứt rứt, ngồi không yên, nằm không được, tay trái lấy chiếc khiên, tay phải nắm cán đao, Gia-rơ Bú đi vào rẫy của Hơ-bia Bơ-lao</w:t>
      </w:r>
      <w:r w:rsidRPr="00794695">
        <w:rPr>
          <w:rFonts w:eastAsia="Calibri" w:cs="Times New Roman"/>
          <w:i/>
          <w:iCs/>
          <w:kern w:val="0"/>
          <w:sz w:val="26"/>
          <w:szCs w:val="26"/>
          <w:vertAlign w:val="superscript"/>
          <w14:ligatures w14:val="none"/>
        </w:rPr>
        <w:footnoteReference w:id="2"/>
      </w:r>
      <w:r w:rsidRPr="00794695">
        <w:rPr>
          <w:rFonts w:eastAsia="Calibri" w:cs="Times New Roman"/>
          <w:i/>
          <w:iCs/>
          <w:kern w:val="0"/>
          <w:sz w:val="26"/>
          <w:szCs w:val="26"/>
          <w14:ligatures w14:val="none"/>
        </w:rPr>
        <w:t>.</w:t>
      </w:r>
    </w:p>
    <w:p w:rsidR="00156092" w:rsidRPr="00794695" w:rsidRDefault="00156092" w:rsidP="00156092">
      <w:pPr>
        <w:spacing w:after="0" w:line="276" w:lineRule="auto"/>
        <w:jc w:val="both"/>
        <w:rPr>
          <w:rFonts w:eastAsia="Calibri" w:cs="Times New Roman"/>
          <w:kern w:val="0"/>
          <w:sz w:val="26"/>
          <w:szCs w:val="26"/>
          <w14:ligatures w14:val="none"/>
        </w:rPr>
      </w:pPr>
      <w:r w:rsidRPr="00794695">
        <w:rPr>
          <w:rFonts w:eastAsia="Calibri" w:cs="Times New Roman"/>
          <w:b/>
          <w:kern w:val="0"/>
          <w:sz w:val="26"/>
          <w:szCs w:val="26"/>
          <w14:ligatures w14:val="none"/>
        </w:rPr>
        <w:t xml:space="preserve">     Xing Nhã</w:t>
      </w:r>
      <w:r w:rsidRPr="00794695">
        <w:rPr>
          <w:rFonts w:eastAsia="Calibri" w:cs="Times New Roman"/>
          <w:kern w:val="0"/>
          <w:sz w:val="26"/>
          <w:szCs w:val="26"/>
          <w14:ligatures w14:val="none"/>
        </w:rPr>
        <w:t xml:space="preserve"> – (Gặp Gia-rơ Bú) </w:t>
      </w:r>
      <w:r w:rsidRPr="00794695">
        <w:rPr>
          <w:rFonts w:eastAsia="Calibri" w:cs="Times New Roman"/>
          <w:i/>
          <w:iCs/>
          <w:kern w:val="0"/>
          <w:sz w:val="26"/>
          <w:szCs w:val="26"/>
          <w14:ligatures w14:val="none"/>
        </w:rPr>
        <w:t>Ơ Gia-rơ Bú, ai chạy trước?</w:t>
      </w:r>
    </w:p>
    <w:p w:rsidR="00156092" w:rsidRPr="00794695" w:rsidRDefault="00156092" w:rsidP="00156092">
      <w:pPr>
        <w:spacing w:after="0" w:line="276" w:lineRule="auto"/>
        <w:jc w:val="both"/>
        <w:rPr>
          <w:rFonts w:eastAsia="Calibri" w:cs="Times New Roman"/>
          <w:i/>
          <w:iCs/>
          <w:kern w:val="0"/>
          <w:sz w:val="26"/>
          <w:szCs w:val="26"/>
          <w14:ligatures w14:val="none"/>
        </w:rPr>
      </w:pPr>
      <w:r w:rsidRPr="00794695">
        <w:rPr>
          <w:rFonts w:eastAsia="Calibri" w:cs="Times New Roman"/>
          <w:b/>
          <w:kern w:val="0"/>
          <w:sz w:val="26"/>
          <w:szCs w:val="26"/>
          <w14:ligatures w14:val="none"/>
        </w:rPr>
        <w:t xml:space="preserve">     Gia-rơ Bú</w:t>
      </w:r>
      <w:r w:rsidRPr="00794695">
        <w:rPr>
          <w:rFonts w:eastAsia="Calibri" w:cs="Times New Roman"/>
          <w:kern w:val="0"/>
          <w:sz w:val="26"/>
          <w:szCs w:val="26"/>
          <w14:ligatures w14:val="none"/>
        </w:rPr>
        <w:t xml:space="preserve"> -  </w:t>
      </w:r>
      <w:r w:rsidRPr="00794695">
        <w:rPr>
          <w:rFonts w:eastAsia="Calibri" w:cs="Times New Roman"/>
          <w:i/>
          <w:iCs/>
          <w:kern w:val="0"/>
          <w:sz w:val="26"/>
          <w:szCs w:val="26"/>
          <w14:ligatures w14:val="none"/>
        </w:rPr>
        <w:t>Hỡi con chim linh mọc chưa đủ lông cánh</w:t>
      </w:r>
      <w:r w:rsidRPr="00794695">
        <w:rPr>
          <w:rFonts w:eastAsia="Calibri" w:cs="Times New Roman"/>
          <w:i/>
          <w:iCs/>
          <w:kern w:val="0"/>
          <w:sz w:val="26"/>
          <w:szCs w:val="26"/>
          <w:vertAlign w:val="superscript"/>
          <w14:ligatures w14:val="none"/>
        </w:rPr>
        <w:footnoteReference w:id="3"/>
      </w:r>
      <w:r w:rsidRPr="00794695">
        <w:rPr>
          <w:rFonts w:eastAsia="Calibri" w:cs="Times New Roman"/>
          <w:i/>
          <w:iCs/>
          <w:kern w:val="0"/>
          <w:sz w:val="26"/>
          <w:szCs w:val="26"/>
          <w14:ligatures w14:val="none"/>
        </w:rPr>
        <w:t>, hãy múa thử đi!</w:t>
      </w:r>
    </w:p>
    <w:p w:rsidR="00156092" w:rsidRPr="00794695" w:rsidRDefault="00156092" w:rsidP="00156092">
      <w:pPr>
        <w:spacing w:after="0" w:line="276" w:lineRule="auto"/>
        <w:jc w:val="both"/>
        <w:rPr>
          <w:rFonts w:eastAsia="Calibri" w:cs="Times New Roman"/>
          <w:i/>
          <w:iCs/>
          <w:kern w:val="0"/>
          <w:sz w:val="26"/>
          <w:szCs w:val="26"/>
          <w14:ligatures w14:val="none"/>
        </w:rPr>
      </w:pPr>
      <w:r w:rsidRPr="00794695">
        <w:rPr>
          <w:rFonts w:eastAsia="Calibri" w:cs="Times New Roman"/>
          <w:i/>
          <w:iCs/>
          <w:kern w:val="0"/>
          <w:sz w:val="26"/>
          <w:szCs w:val="26"/>
          <w14:ligatures w14:val="none"/>
        </w:rPr>
        <w:t>Xing Nhã quay khiên múa. Đất bụi bay mù mịt như mây trời tháng Bảy. Xing Nhã nhảy qua trái núi, lượn qua con suối, phăng qua đầu đèo, nhanh hơn bầy chim diều chim ó.</w:t>
      </w:r>
    </w:p>
    <w:p w:rsidR="00156092" w:rsidRPr="00794695" w:rsidRDefault="00156092" w:rsidP="00156092">
      <w:pPr>
        <w:spacing w:after="0" w:line="276" w:lineRule="auto"/>
        <w:jc w:val="both"/>
        <w:rPr>
          <w:rFonts w:eastAsia="Calibri" w:cs="Times New Roman"/>
          <w:i/>
          <w:iCs/>
          <w:kern w:val="0"/>
          <w:sz w:val="26"/>
          <w:szCs w:val="26"/>
          <w14:ligatures w14:val="none"/>
        </w:rPr>
      </w:pPr>
      <w:r w:rsidRPr="00794695">
        <w:rPr>
          <w:rFonts w:eastAsia="Calibri" w:cs="Times New Roman"/>
          <w:i/>
          <w:iCs/>
          <w:kern w:val="0"/>
          <w:sz w:val="26"/>
          <w:szCs w:val="26"/>
          <w14:ligatures w14:val="none"/>
        </w:rPr>
        <w:t xml:space="preserve">     Gia-rơ Bú nhìn theo, tối mày tối mặt, không đoán được đường đao của Xing Nhã chĩa về hướng nào.</w:t>
      </w:r>
    </w:p>
    <w:p w:rsidR="00156092" w:rsidRPr="00794695" w:rsidRDefault="00156092" w:rsidP="00156092">
      <w:pPr>
        <w:spacing w:after="0" w:line="276" w:lineRule="auto"/>
        <w:jc w:val="both"/>
        <w:rPr>
          <w:rFonts w:eastAsia="Calibri" w:cs="Times New Roman"/>
          <w:i/>
          <w:iCs/>
          <w:kern w:val="0"/>
          <w:sz w:val="26"/>
          <w:szCs w:val="26"/>
          <w14:ligatures w14:val="none"/>
        </w:rPr>
      </w:pPr>
      <w:r w:rsidRPr="00794695">
        <w:rPr>
          <w:rFonts w:eastAsia="Calibri" w:cs="Times New Roman"/>
          <w:kern w:val="0"/>
          <w:sz w:val="26"/>
          <w:szCs w:val="26"/>
          <w14:ligatures w14:val="none"/>
        </w:rPr>
        <w:t xml:space="preserve">     </w:t>
      </w:r>
      <w:r w:rsidRPr="00794695">
        <w:rPr>
          <w:rFonts w:eastAsia="Calibri" w:cs="Times New Roman"/>
          <w:b/>
          <w:kern w:val="0"/>
          <w:sz w:val="26"/>
          <w:szCs w:val="26"/>
          <w14:ligatures w14:val="none"/>
        </w:rPr>
        <w:t>Gia-rơ Bú</w:t>
      </w:r>
      <w:r w:rsidRPr="00794695">
        <w:rPr>
          <w:rFonts w:eastAsia="Calibri" w:cs="Times New Roman"/>
          <w:kern w:val="0"/>
          <w:sz w:val="26"/>
          <w:szCs w:val="26"/>
          <w14:ligatures w14:val="none"/>
        </w:rPr>
        <w:t xml:space="preserve"> – </w:t>
      </w:r>
      <w:r w:rsidRPr="00794695">
        <w:rPr>
          <w:rFonts w:eastAsia="Calibri" w:cs="Times New Roman"/>
          <w:i/>
          <w:iCs/>
          <w:kern w:val="0"/>
          <w:sz w:val="26"/>
          <w:szCs w:val="26"/>
          <w14:ligatures w14:val="none"/>
        </w:rPr>
        <w:t>Được, bây giờ ta không giết được mày thì ta sẽ tìm cách phá sạch làng mày! Té ra đứa nào cũng là đầu đen máu đỏ</w:t>
      </w:r>
      <w:r w:rsidRPr="00794695">
        <w:rPr>
          <w:rFonts w:eastAsia="Calibri" w:cs="Times New Roman"/>
          <w:i/>
          <w:iCs/>
          <w:kern w:val="0"/>
          <w:sz w:val="26"/>
          <w:szCs w:val="26"/>
          <w:vertAlign w:val="superscript"/>
          <w14:ligatures w14:val="none"/>
        </w:rPr>
        <w:footnoteReference w:id="4"/>
      </w:r>
      <w:r w:rsidRPr="00794695">
        <w:rPr>
          <w:rFonts w:eastAsia="Calibri" w:cs="Times New Roman"/>
          <w:i/>
          <w:iCs/>
          <w:kern w:val="0"/>
          <w:sz w:val="26"/>
          <w:szCs w:val="26"/>
          <w14:ligatures w14:val="none"/>
        </w:rPr>
        <w:t xml:space="preserve"> cả sao?</w:t>
      </w:r>
    </w:p>
    <w:p w:rsidR="00156092" w:rsidRPr="00794695" w:rsidRDefault="00156092" w:rsidP="00156092">
      <w:pPr>
        <w:spacing w:after="0" w:line="276" w:lineRule="auto"/>
        <w:jc w:val="both"/>
        <w:rPr>
          <w:rFonts w:eastAsia="Calibri" w:cs="Times New Roman"/>
          <w:i/>
          <w:iCs/>
          <w:kern w:val="0"/>
          <w:sz w:val="26"/>
          <w:szCs w:val="26"/>
          <w14:ligatures w14:val="none"/>
        </w:rPr>
      </w:pPr>
      <w:r w:rsidRPr="00794695">
        <w:rPr>
          <w:rFonts w:eastAsia="Calibri" w:cs="Times New Roman"/>
          <w:b/>
          <w:kern w:val="0"/>
          <w:sz w:val="26"/>
          <w:szCs w:val="26"/>
          <w14:ligatures w14:val="none"/>
        </w:rPr>
        <w:t xml:space="preserve">     Xing Nhã</w:t>
      </w:r>
      <w:r w:rsidRPr="00794695">
        <w:rPr>
          <w:rFonts w:eastAsia="Calibri" w:cs="Times New Roman"/>
          <w:kern w:val="0"/>
          <w:sz w:val="26"/>
          <w:szCs w:val="26"/>
          <w14:ligatures w14:val="none"/>
        </w:rPr>
        <w:t xml:space="preserve"> – (ngừng múa) </w:t>
      </w:r>
      <w:r w:rsidRPr="00794695">
        <w:rPr>
          <w:rFonts w:eastAsia="Calibri" w:cs="Times New Roman"/>
          <w:i/>
          <w:iCs/>
          <w:kern w:val="0"/>
          <w:sz w:val="26"/>
          <w:szCs w:val="26"/>
          <w14:ligatures w14:val="none"/>
        </w:rPr>
        <w:t>Ơ Gia-rơ Bú! Ta đang đứng ở phái Mặt Trời mọc đây rồi. Bây giờ thì ngươi múa đi, ta đuổi theo.</w:t>
      </w:r>
    </w:p>
    <w:p w:rsidR="00156092" w:rsidRPr="00794695" w:rsidRDefault="00156092" w:rsidP="00156092">
      <w:pPr>
        <w:spacing w:after="0" w:line="276" w:lineRule="auto"/>
        <w:jc w:val="both"/>
        <w:rPr>
          <w:rFonts w:eastAsia="Calibri" w:cs="Times New Roman"/>
          <w:i/>
          <w:iCs/>
          <w:kern w:val="0"/>
          <w:sz w:val="26"/>
          <w:szCs w:val="26"/>
          <w14:ligatures w14:val="none"/>
        </w:rPr>
      </w:pPr>
      <w:r w:rsidRPr="00794695">
        <w:rPr>
          <w:rFonts w:eastAsia="Calibri" w:cs="Times New Roman"/>
          <w:i/>
          <w:iCs/>
          <w:kern w:val="0"/>
          <w:sz w:val="26"/>
          <w:szCs w:val="26"/>
          <w14:ligatures w14:val="none"/>
        </w:rPr>
        <w:t xml:space="preserve">      Gia-rơ Bú múa lúng túng, múa loanh quanh như con gà mắc tóc, như sao lạc đường. Dường đao chỉ đâm vào giữa trống không.</w:t>
      </w:r>
    </w:p>
    <w:p w:rsidR="00156092" w:rsidRPr="00794695" w:rsidRDefault="00156092" w:rsidP="00156092">
      <w:pPr>
        <w:spacing w:after="0" w:line="276" w:lineRule="auto"/>
        <w:jc w:val="both"/>
        <w:rPr>
          <w:rFonts w:eastAsia="Calibri" w:cs="Times New Roman"/>
          <w:kern w:val="0"/>
          <w:sz w:val="26"/>
          <w:szCs w:val="26"/>
          <w14:ligatures w14:val="none"/>
        </w:rPr>
      </w:pPr>
      <w:r w:rsidRPr="00794695">
        <w:rPr>
          <w:rFonts w:eastAsia="Calibri" w:cs="Times New Roman"/>
          <w:i/>
          <w:iCs/>
          <w:kern w:val="0"/>
          <w:sz w:val="26"/>
          <w:szCs w:val="26"/>
          <w14:ligatures w14:val="none"/>
        </w:rPr>
        <w:t xml:space="preserve">     Xing Nhã mới đi một bước, đã chém trúng ngay chân Gia-rơ Bú.</w:t>
      </w:r>
    </w:p>
    <w:p w:rsidR="00156092" w:rsidRPr="00794695" w:rsidRDefault="00156092" w:rsidP="00156092">
      <w:pPr>
        <w:spacing w:after="0" w:line="276" w:lineRule="auto"/>
        <w:jc w:val="both"/>
        <w:rPr>
          <w:rFonts w:eastAsia="Calibri" w:cs="Times New Roman"/>
          <w:kern w:val="0"/>
          <w:sz w:val="26"/>
          <w:szCs w:val="26"/>
          <w14:ligatures w14:val="none"/>
        </w:rPr>
      </w:pPr>
      <w:r w:rsidRPr="00794695">
        <w:rPr>
          <w:rFonts w:eastAsia="Calibri" w:cs="Times New Roman"/>
          <w:kern w:val="0"/>
          <w:sz w:val="26"/>
          <w:szCs w:val="26"/>
          <w14:ligatures w14:val="none"/>
        </w:rPr>
        <w:t xml:space="preserve">     </w:t>
      </w:r>
      <w:r w:rsidRPr="00794695">
        <w:rPr>
          <w:rFonts w:eastAsia="Calibri" w:cs="Times New Roman"/>
          <w:b/>
          <w:kern w:val="0"/>
          <w:sz w:val="26"/>
          <w:szCs w:val="26"/>
          <w14:ligatures w14:val="none"/>
        </w:rPr>
        <w:t>Xing Nhã</w:t>
      </w:r>
      <w:r w:rsidRPr="00794695">
        <w:rPr>
          <w:rFonts w:eastAsia="Calibri" w:cs="Times New Roman"/>
          <w:kern w:val="0"/>
          <w:sz w:val="26"/>
          <w:szCs w:val="26"/>
          <w14:ligatures w14:val="none"/>
        </w:rPr>
        <w:t xml:space="preserve"> – </w:t>
      </w:r>
      <w:r w:rsidRPr="00794695">
        <w:rPr>
          <w:rFonts w:eastAsia="Calibri" w:cs="Times New Roman"/>
          <w:i/>
          <w:iCs/>
          <w:kern w:val="0"/>
          <w:sz w:val="26"/>
          <w:szCs w:val="26"/>
          <w14:ligatures w14:val="none"/>
        </w:rPr>
        <w:t>Ơ Gia-rơ Bú, máu gì chảy ở chân đấy?</w:t>
      </w:r>
    </w:p>
    <w:p w:rsidR="00156092" w:rsidRPr="00794695" w:rsidRDefault="00156092" w:rsidP="00156092">
      <w:pPr>
        <w:spacing w:after="0" w:line="276" w:lineRule="auto"/>
        <w:jc w:val="both"/>
        <w:rPr>
          <w:rFonts w:eastAsia="Calibri" w:cs="Times New Roman"/>
          <w:kern w:val="0"/>
          <w:sz w:val="26"/>
          <w:szCs w:val="26"/>
          <w14:ligatures w14:val="none"/>
        </w:rPr>
      </w:pPr>
      <w:r w:rsidRPr="00794695">
        <w:rPr>
          <w:rFonts w:eastAsia="Calibri" w:cs="Times New Roman"/>
          <w:kern w:val="0"/>
          <w:sz w:val="26"/>
          <w:szCs w:val="26"/>
          <w14:ligatures w14:val="none"/>
        </w:rPr>
        <w:t xml:space="preserve">     </w:t>
      </w:r>
      <w:r w:rsidRPr="00794695">
        <w:rPr>
          <w:rFonts w:eastAsia="Calibri" w:cs="Times New Roman"/>
          <w:b/>
          <w:kern w:val="0"/>
          <w:sz w:val="26"/>
          <w:szCs w:val="26"/>
          <w14:ligatures w14:val="none"/>
        </w:rPr>
        <w:t>Gia-rơ Bú</w:t>
      </w:r>
      <w:r w:rsidRPr="00794695">
        <w:rPr>
          <w:rFonts w:eastAsia="Calibri" w:cs="Times New Roman"/>
          <w:kern w:val="0"/>
          <w:sz w:val="26"/>
          <w:szCs w:val="26"/>
          <w14:ligatures w14:val="none"/>
        </w:rPr>
        <w:t xml:space="preserve"> – </w:t>
      </w:r>
      <w:r w:rsidRPr="00794695">
        <w:rPr>
          <w:rFonts w:eastAsia="Calibri" w:cs="Times New Roman"/>
          <w:i/>
          <w:iCs/>
          <w:kern w:val="0"/>
          <w:sz w:val="26"/>
          <w:szCs w:val="26"/>
          <w14:ligatures w14:val="none"/>
        </w:rPr>
        <w:t>Máu con vắt ở núi Hơ-mũ cắn tao.</w:t>
      </w:r>
    </w:p>
    <w:p w:rsidR="00156092" w:rsidRPr="00794695" w:rsidRDefault="00156092" w:rsidP="00156092">
      <w:pPr>
        <w:spacing w:after="0" w:line="276" w:lineRule="auto"/>
        <w:jc w:val="both"/>
        <w:rPr>
          <w:rFonts w:eastAsia="Calibri" w:cs="Times New Roman"/>
          <w:i/>
          <w:iCs/>
          <w:kern w:val="0"/>
          <w:sz w:val="26"/>
          <w:szCs w:val="26"/>
          <w14:ligatures w14:val="none"/>
        </w:rPr>
      </w:pPr>
      <w:r w:rsidRPr="00794695">
        <w:rPr>
          <w:rFonts w:eastAsia="Calibri" w:cs="Times New Roman"/>
          <w:kern w:val="0"/>
          <w:sz w:val="26"/>
          <w:szCs w:val="26"/>
          <w14:ligatures w14:val="none"/>
        </w:rPr>
        <w:t xml:space="preserve">     </w:t>
      </w:r>
      <w:r w:rsidRPr="00794695">
        <w:rPr>
          <w:rFonts w:eastAsia="Calibri" w:cs="Times New Roman"/>
          <w:i/>
          <w:iCs/>
          <w:kern w:val="0"/>
          <w:sz w:val="26"/>
          <w:szCs w:val="26"/>
          <w14:ligatures w14:val="none"/>
        </w:rPr>
        <w:t>Gia-rơ Bú múa tiếp, Xing Nhã chém luôn cánh tay phải, chiếc đao rơi “rỏn rẻn”…</w:t>
      </w:r>
    </w:p>
    <w:p w:rsidR="00156092" w:rsidRPr="00794695" w:rsidRDefault="00156092" w:rsidP="00156092">
      <w:pPr>
        <w:spacing w:after="0" w:line="276" w:lineRule="auto"/>
        <w:jc w:val="both"/>
        <w:rPr>
          <w:rFonts w:eastAsia="Calibri" w:cs="Times New Roman"/>
          <w:i/>
          <w:iCs/>
          <w:kern w:val="0"/>
          <w:sz w:val="26"/>
          <w:szCs w:val="26"/>
          <w14:ligatures w14:val="none"/>
        </w:rPr>
      </w:pPr>
      <w:r w:rsidRPr="00794695">
        <w:rPr>
          <w:rFonts w:eastAsia="Calibri" w:cs="Times New Roman"/>
          <w:kern w:val="0"/>
          <w:sz w:val="26"/>
          <w:szCs w:val="26"/>
          <w14:ligatures w14:val="none"/>
        </w:rPr>
        <w:lastRenderedPageBreak/>
        <w:t xml:space="preserve">     </w:t>
      </w:r>
      <w:r w:rsidRPr="00794695">
        <w:rPr>
          <w:rFonts w:eastAsia="Calibri" w:cs="Times New Roman"/>
          <w:b/>
          <w:kern w:val="0"/>
          <w:sz w:val="26"/>
          <w:szCs w:val="26"/>
          <w14:ligatures w14:val="none"/>
        </w:rPr>
        <w:t>Xing Nhã</w:t>
      </w:r>
      <w:r w:rsidRPr="00794695">
        <w:rPr>
          <w:rFonts w:eastAsia="Calibri" w:cs="Times New Roman"/>
          <w:kern w:val="0"/>
          <w:sz w:val="26"/>
          <w:szCs w:val="26"/>
          <w14:ligatures w14:val="none"/>
        </w:rPr>
        <w:t xml:space="preserve"> – </w:t>
      </w:r>
      <w:r w:rsidRPr="00794695">
        <w:rPr>
          <w:rFonts w:eastAsia="Calibri" w:cs="Times New Roman"/>
          <w:i/>
          <w:iCs/>
          <w:kern w:val="0"/>
          <w:sz w:val="26"/>
          <w:szCs w:val="26"/>
          <w14:ligatures w14:val="none"/>
        </w:rPr>
        <w:t>Tại sao khiên của ngươi rơi mất rồi?</w:t>
      </w:r>
    </w:p>
    <w:p w:rsidR="00156092" w:rsidRPr="00794695" w:rsidRDefault="00156092" w:rsidP="00156092">
      <w:pPr>
        <w:spacing w:after="0" w:line="276" w:lineRule="auto"/>
        <w:jc w:val="both"/>
        <w:rPr>
          <w:rFonts w:eastAsia="Calibri" w:cs="Times New Roman"/>
          <w:i/>
          <w:iCs/>
          <w:kern w:val="0"/>
          <w:sz w:val="26"/>
          <w:szCs w:val="26"/>
          <w14:ligatures w14:val="none"/>
        </w:rPr>
      </w:pPr>
      <w:r w:rsidRPr="00794695">
        <w:rPr>
          <w:rFonts w:eastAsia="Calibri" w:cs="Times New Roman"/>
          <w:kern w:val="0"/>
          <w:sz w:val="26"/>
          <w:szCs w:val="26"/>
          <w14:ligatures w14:val="none"/>
        </w:rPr>
        <w:t xml:space="preserve">     </w:t>
      </w:r>
      <w:r w:rsidRPr="00794695">
        <w:rPr>
          <w:rFonts w:eastAsia="Calibri" w:cs="Times New Roman"/>
          <w:b/>
          <w:kern w:val="0"/>
          <w:sz w:val="26"/>
          <w:szCs w:val="26"/>
          <w14:ligatures w14:val="none"/>
        </w:rPr>
        <w:t>Gia-rơ Bú</w:t>
      </w:r>
      <w:r w:rsidRPr="00794695">
        <w:rPr>
          <w:rFonts w:eastAsia="Calibri" w:cs="Times New Roman"/>
          <w:kern w:val="0"/>
          <w:sz w:val="26"/>
          <w:szCs w:val="26"/>
          <w14:ligatures w14:val="none"/>
        </w:rPr>
        <w:t xml:space="preserve"> – </w:t>
      </w:r>
      <w:r w:rsidRPr="00794695">
        <w:rPr>
          <w:rFonts w:eastAsia="Calibri" w:cs="Times New Roman"/>
          <w:i/>
          <w:iCs/>
          <w:kern w:val="0"/>
          <w:sz w:val="26"/>
          <w:szCs w:val="26"/>
          <w14:ligatures w14:val="none"/>
        </w:rPr>
        <w:t>Không phải! Đó là tiếng kêu của chiếc lục lạc cho trẻ con chơi, tiếng  vù của con diều đói gió đấy!</w:t>
      </w:r>
    </w:p>
    <w:p w:rsidR="00156092" w:rsidRPr="00794695" w:rsidRDefault="00156092" w:rsidP="00156092">
      <w:pPr>
        <w:spacing w:after="0" w:line="276" w:lineRule="auto"/>
        <w:jc w:val="both"/>
        <w:rPr>
          <w:rFonts w:eastAsia="Calibri" w:cs="Times New Roman"/>
          <w:i/>
          <w:iCs/>
          <w:kern w:val="0"/>
          <w:sz w:val="26"/>
          <w:szCs w:val="26"/>
          <w14:ligatures w14:val="none"/>
        </w:rPr>
      </w:pPr>
      <w:r w:rsidRPr="00794695">
        <w:rPr>
          <w:rFonts w:eastAsia="Calibri" w:cs="Times New Roman"/>
          <w:i/>
          <w:iCs/>
          <w:kern w:val="0"/>
          <w:sz w:val="26"/>
          <w:szCs w:val="26"/>
          <w14:ligatures w14:val="none"/>
        </w:rPr>
        <w:t xml:space="preserve">     Gia-rơ Bú cố sức múa nữa, nhưng lần này chưa kịp chở tay thì chiếc khiên đã bị Xing Nhã đánh vỡ tung, rơi xuống đất.</w:t>
      </w:r>
    </w:p>
    <w:p w:rsidR="00156092" w:rsidRPr="00794695" w:rsidRDefault="00156092" w:rsidP="00156092">
      <w:pPr>
        <w:spacing w:after="0" w:line="276" w:lineRule="auto"/>
        <w:jc w:val="both"/>
        <w:rPr>
          <w:rFonts w:eastAsia="Calibri" w:cs="Times New Roman"/>
          <w:i/>
          <w:iCs/>
          <w:kern w:val="0"/>
          <w:sz w:val="26"/>
          <w:szCs w:val="26"/>
          <w14:ligatures w14:val="none"/>
        </w:rPr>
      </w:pPr>
      <w:r w:rsidRPr="00794695">
        <w:rPr>
          <w:rFonts w:eastAsia="Calibri" w:cs="Times New Roman"/>
          <w:i/>
          <w:iCs/>
          <w:kern w:val="0"/>
          <w:sz w:val="26"/>
          <w:szCs w:val="26"/>
          <w14:ligatures w14:val="none"/>
        </w:rPr>
        <w:t xml:space="preserve">     Cuối cùng đôi bên chỉ còn Pơ – rong Mưng</w:t>
      </w:r>
      <w:r w:rsidRPr="00794695">
        <w:rPr>
          <w:rFonts w:eastAsia="Calibri" w:cs="Times New Roman"/>
          <w:i/>
          <w:iCs/>
          <w:kern w:val="0"/>
          <w:sz w:val="26"/>
          <w:szCs w:val="26"/>
          <w:vertAlign w:val="superscript"/>
          <w14:ligatures w14:val="none"/>
        </w:rPr>
        <w:footnoteReference w:id="5"/>
      </w:r>
      <w:r w:rsidRPr="00794695">
        <w:rPr>
          <w:rFonts w:eastAsia="Calibri" w:cs="Times New Roman"/>
          <w:i/>
          <w:iCs/>
          <w:kern w:val="0"/>
          <w:sz w:val="26"/>
          <w:szCs w:val="26"/>
          <w14:ligatures w14:val="none"/>
        </w:rPr>
        <w:t xml:space="preserve"> và Xing Nhã đánh nhau</w:t>
      </w:r>
    </w:p>
    <w:p w:rsidR="00156092" w:rsidRPr="00794695" w:rsidRDefault="00156092" w:rsidP="00156092">
      <w:pPr>
        <w:spacing w:after="0" w:line="276" w:lineRule="auto"/>
        <w:jc w:val="both"/>
        <w:rPr>
          <w:rFonts w:eastAsia="Calibri" w:cs="Times New Roman"/>
          <w:i/>
          <w:iCs/>
          <w:kern w:val="0"/>
          <w:sz w:val="26"/>
          <w:szCs w:val="26"/>
          <w14:ligatures w14:val="none"/>
        </w:rPr>
      </w:pPr>
      <w:r w:rsidRPr="00794695">
        <w:rPr>
          <w:rFonts w:eastAsia="Calibri" w:cs="Times New Roman"/>
          <w:i/>
          <w:iCs/>
          <w:kern w:val="0"/>
          <w:sz w:val="26"/>
          <w:szCs w:val="26"/>
          <w14:ligatures w14:val="none"/>
        </w:rPr>
        <w:t xml:space="preserve">     […] Trên trời, dưới đất, mây mưa mịt mù, gió bão ầm ầm, đổ cây lở núi. Hai bên đánh nhau từ khi trái khơ-la chín, đến mùa kê trổ, vẫn không phân thắng bại. Cả hai đều kiệt sức, ngã trước chòi của Hơ-bia Bơ-lao.</w:t>
      </w:r>
    </w:p>
    <w:p w:rsidR="00156092" w:rsidRPr="00794695" w:rsidRDefault="00156092" w:rsidP="00156092">
      <w:pPr>
        <w:spacing w:after="0" w:line="276" w:lineRule="auto"/>
        <w:jc w:val="both"/>
        <w:rPr>
          <w:rFonts w:eastAsia="Calibri" w:cs="Times New Roman"/>
          <w:kern w:val="0"/>
          <w:sz w:val="26"/>
          <w:szCs w:val="26"/>
          <w14:ligatures w14:val="none"/>
        </w:rPr>
      </w:pPr>
      <w:r w:rsidRPr="00794695">
        <w:rPr>
          <w:rFonts w:eastAsia="Calibri" w:cs="Times New Roman"/>
          <w:kern w:val="0"/>
          <w:sz w:val="26"/>
          <w:szCs w:val="26"/>
          <w14:ligatures w14:val="none"/>
        </w:rPr>
        <w:t>(Cuối cùng, nhờ sự giúp sức của Hơ-bia Bơ-lao, Xing Nhã giết chết Pơ-rong Mưng – người cuối cùng trong bảy anh em nhà Gia-rơ Bú, trả thù cho cha, cứu mẹ già thoát khỏi cuộc sống nô lệ)</w:t>
      </w:r>
    </w:p>
    <w:p w:rsidR="00156092" w:rsidRPr="00794695" w:rsidRDefault="00156092" w:rsidP="00156092">
      <w:pPr>
        <w:spacing w:after="0" w:line="276" w:lineRule="auto"/>
        <w:jc w:val="right"/>
        <w:rPr>
          <w:rFonts w:eastAsia="Times New Roman" w:cs="Times New Roman"/>
          <w:color w:val="000000"/>
          <w:kern w:val="0"/>
          <w:sz w:val="26"/>
          <w:szCs w:val="26"/>
          <w:lang w:val="vi-VN"/>
          <w14:ligatures w14:val="none"/>
        </w:rPr>
      </w:pPr>
      <w:r w:rsidRPr="00794695">
        <w:rPr>
          <w:rFonts w:eastAsia="Times New Roman" w:cs="Times New Roman"/>
          <w:color w:val="000000"/>
          <w:kern w:val="0"/>
          <w:sz w:val="26"/>
          <w:szCs w:val="26"/>
          <w:lang w:val="fr-FR"/>
          <w14:ligatures w14:val="none"/>
        </w:rPr>
        <w:t xml:space="preserve">           (Theo </w:t>
      </w:r>
      <w:r w:rsidRPr="00794695">
        <w:rPr>
          <w:rFonts w:eastAsia="Times New Roman" w:cs="Times New Roman"/>
          <w:color w:val="000000"/>
          <w:kern w:val="0"/>
          <w:sz w:val="26"/>
          <w:szCs w:val="26"/>
          <w14:ligatures w14:val="none"/>
        </w:rPr>
        <w:t>Đặng Văn Lung</w:t>
      </w:r>
      <w:r w:rsidRPr="00794695">
        <w:rPr>
          <w:rFonts w:eastAsia="Times New Roman" w:cs="Times New Roman"/>
          <w:color w:val="000000"/>
          <w:kern w:val="0"/>
          <w:sz w:val="26"/>
          <w:szCs w:val="26"/>
          <w:lang w:val="fr-FR"/>
          <w14:ligatures w14:val="none"/>
        </w:rPr>
        <w:t xml:space="preserve">, </w:t>
      </w:r>
      <w:r w:rsidRPr="00794695">
        <w:rPr>
          <w:rFonts w:eastAsia="Times New Roman" w:cs="Times New Roman"/>
          <w:color w:val="000000"/>
          <w:kern w:val="0"/>
          <w:sz w:val="26"/>
          <w:szCs w:val="26"/>
          <w14:ligatures w14:val="none"/>
        </w:rPr>
        <w:t>Sông Thao</w:t>
      </w:r>
      <w:r w:rsidRPr="00794695">
        <w:rPr>
          <w:rFonts w:eastAsia="Times New Roman" w:cs="Times New Roman"/>
          <w:color w:val="000000"/>
          <w:kern w:val="0"/>
          <w:sz w:val="26"/>
          <w:szCs w:val="26"/>
          <w:lang w:val="fr-FR"/>
          <w14:ligatures w14:val="none"/>
        </w:rPr>
        <w:t xml:space="preserve">, </w:t>
      </w:r>
      <w:r w:rsidRPr="00794695">
        <w:rPr>
          <w:rFonts w:eastAsia="Times New Roman" w:cs="Times New Roman"/>
          <w:i/>
          <w:color w:val="000000"/>
          <w:kern w:val="0"/>
          <w:sz w:val="26"/>
          <w:szCs w:val="26"/>
          <w14:ligatures w14:val="none"/>
        </w:rPr>
        <w:t>Tuyển tập văn học dân gian Việt Nam</w:t>
      </w:r>
      <w:r w:rsidRPr="00794695">
        <w:rPr>
          <w:rFonts w:eastAsia="Times New Roman" w:cs="Times New Roman"/>
          <w:color w:val="000000"/>
          <w:kern w:val="0"/>
          <w:sz w:val="26"/>
          <w:szCs w:val="26"/>
          <w:lang w:val="fr-FR"/>
          <w14:ligatures w14:val="none"/>
        </w:rPr>
        <w:t xml:space="preserve">, </w:t>
      </w:r>
    </w:p>
    <w:p w:rsidR="00156092" w:rsidRPr="00794695" w:rsidRDefault="00156092" w:rsidP="00156092">
      <w:pPr>
        <w:spacing w:after="0" w:line="276" w:lineRule="auto"/>
        <w:jc w:val="right"/>
        <w:rPr>
          <w:rFonts w:eastAsia="Times New Roman" w:cs="Times New Roman"/>
          <w:color w:val="000000"/>
          <w:kern w:val="0"/>
          <w:sz w:val="26"/>
          <w:szCs w:val="26"/>
          <w:lang w:val="fr-FR"/>
          <w14:ligatures w14:val="none"/>
        </w:rPr>
      </w:pPr>
      <w:r w:rsidRPr="00794695">
        <w:rPr>
          <w:rFonts w:eastAsia="Times New Roman" w:cs="Times New Roman"/>
          <w:color w:val="000000"/>
          <w:kern w:val="0"/>
          <w:sz w:val="26"/>
          <w:szCs w:val="26"/>
          <w:lang w:val="fr-FR"/>
          <w14:ligatures w14:val="none"/>
        </w:rPr>
        <w:t xml:space="preserve">Tập </w:t>
      </w:r>
      <w:r w:rsidRPr="00794695">
        <w:rPr>
          <w:rFonts w:eastAsia="Times New Roman" w:cs="Times New Roman"/>
          <w:color w:val="000000"/>
          <w:kern w:val="0"/>
          <w:sz w:val="26"/>
          <w:szCs w:val="26"/>
          <w14:ligatures w14:val="none"/>
        </w:rPr>
        <w:t>V,</w:t>
      </w:r>
      <w:r w:rsidRPr="00794695">
        <w:rPr>
          <w:rFonts w:eastAsia="Times New Roman" w:cs="Times New Roman"/>
          <w:color w:val="000000"/>
          <w:kern w:val="0"/>
          <w:sz w:val="26"/>
          <w:szCs w:val="26"/>
          <w:lang w:val="fr-FR"/>
          <w14:ligatures w14:val="none"/>
        </w:rPr>
        <w:t xml:space="preserve"> </w:t>
      </w:r>
      <w:r w:rsidRPr="00794695">
        <w:rPr>
          <w:rFonts w:eastAsia="Times New Roman" w:cs="Times New Roman"/>
          <w:color w:val="000000"/>
          <w:kern w:val="0"/>
          <w:sz w:val="26"/>
          <w:szCs w:val="26"/>
          <w14:ligatures w14:val="none"/>
        </w:rPr>
        <w:t>P</w:t>
      </w:r>
      <w:r w:rsidRPr="00794695">
        <w:rPr>
          <w:rFonts w:eastAsia="Times New Roman" w:cs="Times New Roman"/>
          <w:color w:val="000000"/>
          <w:kern w:val="0"/>
          <w:sz w:val="26"/>
          <w:szCs w:val="26"/>
          <w:lang w:val="fr-FR"/>
          <w14:ligatures w14:val="none"/>
        </w:rPr>
        <w:t>hần I</w:t>
      </w:r>
      <w:r w:rsidRPr="00794695">
        <w:rPr>
          <w:rFonts w:eastAsia="Times New Roman" w:cs="Times New Roman"/>
          <w:color w:val="000000"/>
          <w:kern w:val="0"/>
          <w:sz w:val="26"/>
          <w:szCs w:val="26"/>
          <w14:ligatures w14:val="none"/>
        </w:rPr>
        <w:t xml:space="preserve"> Sử thi</w:t>
      </w:r>
      <w:r w:rsidRPr="00794695">
        <w:rPr>
          <w:rFonts w:eastAsia="Times New Roman" w:cs="Times New Roman"/>
          <w:color w:val="000000"/>
          <w:kern w:val="0"/>
          <w:sz w:val="26"/>
          <w:szCs w:val="26"/>
          <w:lang w:val="fr-FR"/>
          <w14:ligatures w14:val="none"/>
        </w:rPr>
        <w:t xml:space="preserve">, NXB Giáo dục, </w:t>
      </w:r>
      <w:r w:rsidRPr="00794695">
        <w:rPr>
          <w:rFonts w:eastAsia="Times New Roman" w:cs="Times New Roman"/>
          <w:color w:val="000000"/>
          <w:kern w:val="0"/>
          <w:sz w:val="26"/>
          <w:szCs w:val="26"/>
          <w14:ligatures w14:val="none"/>
        </w:rPr>
        <w:t>2001</w:t>
      </w:r>
      <w:r w:rsidRPr="00794695">
        <w:rPr>
          <w:rFonts w:eastAsia="Times New Roman" w:cs="Times New Roman"/>
          <w:color w:val="000000"/>
          <w:kern w:val="0"/>
          <w:sz w:val="26"/>
          <w:szCs w:val="26"/>
          <w:lang w:val="fr-FR"/>
          <w14:ligatures w14:val="none"/>
        </w:rPr>
        <w:t>. Tr.</w:t>
      </w:r>
      <w:r w:rsidRPr="00794695">
        <w:rPr>
          <w:rFonts w:eastAsia="Times New Roman" w:cs="Times New Roman"/>
          <w:color w:val="000000"/>
          <w:kern w:val="0"/>
          <w:sz w:val="26"/>
          <w:szCs w:val="26"/>
          <w14:ligatures w14:val="none"/>
        </w:rPr>
        <w:t>395</w:t>
      </w:r>
      <w:r w:rsidRPr="00794695">
        <w:rPr>
          <w:rFonts w:eastAsia="Times New Roman" w:cs="Times New Roman"/>
          <w:color w:val="000000"/>
          <w:kern w:val="0"/>
          <w:sz w:val="26"/>
          <w:szCs w:val="26"/>
          <w:lang w:val="fr-FR"/>
          <w14:ligatures w14:val="none"/>
        </w:rPr>
        <w:t>-</w:t>
      </w:r>
      <w:r w:rsidRPr="00794695">
        <w:rPr>
          <w:rFonts w:eastAsia="Times New Roman" w:cs="Times New Roman"/>
          <w:color w:val="000000"/>
          <w:kern w:val="0"/>
          <w:sz w:val="26"/>
          <w:szCs w:val="26"/>
          <w14:ligatures w14:val="none"/>
        </w:rPr>
        <w:t>404</w:t>
      </w:r>
      <w:r w:rsidRPr="00794695">
        <w:rPr>
          <w:rFonts w:eastAsia="Times New Roman" w:cs="Times New Roman"/>
          <w:color w:val="000000"/>
          <w:kern w:val="0"/>
          <w:sz w:val="26"/>
          <w:szCs w:val="26"/>
          <w:lang w:val="fr-FR"/>
          <w14:ligatures w14:val="none"/>
        </w:rPr>
        <w:t>)</w:t>
      </w:r>
    </w:p>
    <w:p w:rsidR="00156092" w:rsidRPr="00794695" w:rsidRDefault="00156092" w:rsidP="00156092">
      <w:pPr>
        <w:spacing w:after="0" w:line="276" w:lineRule="auto"/>
        <w:jc w:val="both"/>
        <w:rPr>
          <w:rFonts w:eastAsia="Calibri" w:cs="Times New Roman"/>
          <w:kern w:val="0"/>
          <w:sz w:val="26"/>
          <w:szCs w:val="26"/>
          <w:lang w:val="vi-VN"/>
          <w14:ligatures w14:val="none"/>
        </w:rPr>
      </w:pPr>
      <w:r w:rsidRPr="00794695">
        <w:rPr>
          <w:rFonts w:eastAsia="Calibri" w:cs="Times New Roman"/>
          <w:i/>
          <w:kern w:val="0"/>
          <w:sz w:val="24"/>
          <w14:ligatures w14:val="none"/>
        </w:rPr>
        <w:t xml:space="preserve"> </w:t>
      </w:r>
      <w:r w:rsidRPr="00794695">
        <w:rPr>
          <w:rFonts w:eastAsia="Calibri" w:cs="Times New Roman"/>
          <w:b/>
          <w:bCs/>
          <w:kern w:val="0"/>
          <w:sz w:val="26"/>
          <w:szCs w:val="26"/>
          <w14:ligatures w14:val="none"/>
        </w:rPr>
        <w:t>Thực hiện các yêu cầu</w:t>
      </w:r>
      <w:r w:rsidRPr="00794695">
        <w:rPr>
          <w:rFonts w:eastAsia="Calibri" w:cs="Times New Roman"/>
          <w:b/>
          <w:bCs/>
          <w:kern w:val="0"/>
          <w:sz w:val="26"/>
          <w:szCs w:val="26"/>
          <w:lang w:val="vi-VN"/>
          <w14:ligatures w14:val="none"/>
        </w:rPr>
        <w:t>:</w:t>
      </w:r>
    </w:p>
    <w:p w:rsidR="00156092" w:rsidRPr="00794695" w:rsidRDefault="00156092" w:rsidP="00156092">
      <w:pPr>
        <w:spacing w:after="0" w:line="288" w:lineRule="auto"/>
        <w:ind w:right="-421"/>
        <w:jc w:val="both"/>
        <w:rPr>
          <w:rFonts w:eastAsia="Calibri" w:cs="Times New Roman"/>
          <w:kern w:val="0"/>
          <w:sz w:val="26"/>
          <w:szCs w:val="26"/>
          <w14:ligatures w14:val="none"/>
        </w:rPr>
      </w:pPr>
      <w:r w:rsidRPr="00794695">
        <w:rPr>
          <w:rFonts w:eastAsia="Calibri" w:cs="Times New Roman"/>
          <w:b/>
          <w:bCs/>
          <w:kern w:val="0"/>
          <w:sz w:val="26"/>
          <w:szCs w:val="26"/>
          <w:lang w:val="vi-VN"/>
          <w14:ligatures w14:val="none"/>
        </w:rPr>
        <w:t xml:space="preserve">Câu 1. </w:t>
      </w:r>
      <w:r w:rsidRPr="00794695">
        <w:rPr>
          <w:rFonts w:eastAsia="Calibri" w:cs="Times New Roman"/>
          <w:kern w:val="0"/>
          <w:sz w:val="26"/>
          <w:szCs w:val="26"/>
          <w14:ligatures w14:val="none"/>
        </w:rPr>
        <w:t>Xác định nhân</w:t>
      </w:r>
      <w:r w:rsidRPr="00794695">
        <w:rPr>
          <w:rFonts w:eastAsia="Calibri" w:cs="Times New Roman"/>
          <w:kern w:val="0"/>
          <w:sz w:val="26"/>
          <w:szCs w:val="26"/>
          <w:lang w:val="vi-VN"/>
          <w14:ligatures w14:val="none"/>
        </w:rPr>
        <w:t xml:space="preserve"> vật chính xuất hiện trong </w:t>
      </w:r>
      <w:r w:rsidRPr="00794695">
        <w:rPr>
          <w:rFonts w:eastAsia="Calibri" w:cs="Times New Roman"/>
          <w:kern w:val="0"/>
          <w:sz w:val="26"/>
          <w:szCs w:val="26"/>
          <w14:ligatures w14:val="none"/>
        </w:rPr>
        <w:t>văn bản trên</w:t>
      </w:r>
      <w:r w:rsidRPr="00794695">
        <w:rPr>
          <w:rFonts w:eastAsia="Calibri" w:cs="Times New Roman"/>
          <w:kern w:val="0"/>
          <w:sz w:val="26"/>
          <w:szCs w:val="26"/>
          <w:lang w:val="vi-VN"/>
          <w14:ligatures w14:val="none"/>
        </w:rPr>
        <w:t>.</w:t>
      </w:r>
    </w:p>
    <w:p w:rsidR="00156092" w:rsidRPr="00794695" w:rsidRDefault="00156092" w:rsidP="00156092">
      <w:pPr>
        <w:spacing w:after="0" w:line="288" w:lineRule="auto"/>
        <w:rPr>
          <w:rFonts w:eastAsia="Calibri" w:cs="Times New Roman"/>
          <w:i/>
          <w:iCs/>
          <w:kern w:val="0"/>
          <w:sz w:val="26"/>
          <w:szCs w:val="26"/>
          <w:lang w:val="vi-VN"/>
          <w14:ligatures w14:val="none"/>
        </w:rPr>
      </w:pPr>
      <w:r w:rsidRPr="00794695">
        <w:rPr>
          <w:rFonts w:eastAsia="Calibri" w:cs="Times New Roman"/>
          <w:b/>
          <w:bCs/>
          <w:kern w:val="0"/>
          <w:sz w:val="26"/>
          <w:szCs w:val="26"/>
          <w:lang w:val="vi-VN"/>
          <w14:ligatures w14:val="none"/>
        </w:rPr>
        <w:t>Câu 2.</w:t>
      </w:r>
      <w:r w:rsidRPr="00794695">
        <w:rPr>
          <w:rFonts w:eastAsia="Calibri" w:cs="Times New Roman"/>
          <w:kern w:val="0"/>
          <w:sz w:val="26"/>
          <w:szCs w:val="26"/>
          <w:lang w:val="vi-VN"/>
          <w14:ligatures w14:val="none"/>
        </w:rPr>
        <w:t xml:space="preserve"> </w:t>
      </w:r>
      <w:r w:rsidRPr="00794695">
        <w:rPr>
          <w:rFonts w:eastAsia="Calibri" w:cs="Times New Roman"/>
          <w:kern w:val="0"/>
          <w:sz w:val="26"/>
          <w:szCs w:val="26"/>
          <w14:ligatures w14:val="none"/>
        </w:rPr>
        <w:t>Theo văn</w:t>
      </w:r>
      <w:r w:rsidRPr="00794695">
        <w:rPr>
          <w:rFonts w:eastAsia="Calibri" w:cs="Times New Roman"/>
          <w:kern w:val="0"/>
          <w:sz w:val="26"/>
          <w:szCs w:val="26"/>
          <w:lang w:val="vi-VN"/>
          <w14:ligatures w14:val="none"/>
        </w:rPr>
        <w:t xml:space="preserve"> bản, c</w:t>
      </w:r>
      <w:r w:rsidRPr="00794695">
        <w:rPr>
          <w:rFonts w:eastAsia="Times New Roman" w:cs="Times New Roman"/>
          <w:kern w:val="0"/>
          <w:sz w:val="26"/>
          <w:szCs w:val="26"/>
          <w14:ligatures w14:val="none"/>
        </w:rPr>
        <w:t>hiếc khiên được</w:t>
      </w:r>
      <w:r w:rsidRPr="00794695">
        <w:rPr>
          <w:rFonts w:eastAsia="Times New Roman" w:cs="Times New Roman"/>
          <w:kern w:val="0"/>
          <w:sz w:val="26"/>
          <w:szCs w:val="26"/>
          <w:lang w:val="vi-VN"/>
          <w14:ligatures w14:val="none"/>
        </w:rPr>
        <w:t xml:space="preserve"> </w:t>
      </w:r>
      <w:r w:rsidRPr="00794695">
        <w:rPr>
          <w:rFonts w:eastAsia="Times New Roman" w:cs="Times New Roman"/>
          <w:kern w:val="0"/>
          <w:sz w:val="26"/>
          <w:szCs w:val="26"/>
          <w14:ligatures w14:val="none"/>
        </w:rPr>
        <w:t>làm</w:t>
      </w:r>
      <w:r w:rsidRPr="00794695">
        <w:rPr>
          <w:rFonts w:eastAsia="Times New Roman" w:cs="Times New Roman"/>
          <w:kern w:val="0"/>
          <w:sz w:val="26"/>
          <w:szCs w:val="26"/>
          <w:lang w:val="vi-VN"/>
          <w14:ligatures w14:val="none"/>
        </w:rPr>
        <w:t xml:space="preserve"> xong t</w:t>
      </w:r>
      <w:r w:rsidRPr="00794695">
        <w:rPr>
          <w:rFonts w:eastAsia="Times New Roman" w:cs="Times New Roman"/>
          <w:kern w:val="0"/>
          <w:sz w:val="26"/>
          <w:szCs w:val="26"/>
          <w14:ligatures w14:val="none"/>
        </w:rPr>
        <w:t>rong khoảng</w:t>
      </w:r>
      <w:r w:rsidRPr="00794695">
        <w:rPr>
          <w:rFonts w:eastAsia="Times New Roman" w:cs="Times New Roman"/>
          <w:kern w:val="0"/>
          <w:sz w:val="26"/>
          <w:szCs w:val="26"/>
          <w:lang w:val="vi-VN"/>
          <w14:ligatures w14:val="none"/>
        </w:rPr>
        <w:t xml:space="preserve"> thời gian bao lâu?</w:t>
      </w:r>
    </w:p>
    <w:p w:rsidR="00156092" w:rsidRPr="00794695" w:rsidRDefault="00156092" w:rsidP="00156092">
      <w:pPr>
        <w:spacing w:after="0" w:line="288" w:lineRule="auto"/>
        <w:ind w:right="-421"/>
        <w:rPr>
          <w:rFonts w:eastAsia="Calibri" w:cs="Times New Roman"/>
          <w:kern w:val="0"/>
          <w:sz w:val="26"/>
          <w:szCs w:val="26"/>
          <w14:ligatures w14:val="none"/>
        </w:rPr>
      </w:pPr>
      <w:r w:rsidRPr="00794695">
        <w:rPr>
          <w:rFonts w:eastAsia="Calibri" w:cs="Times New Roman"/>
          <w:b/>
          <w:bCs/>
          <w:kern w:val="0"/>
          <w:sz w:val="26"/>
          <w:szCs w:val="26"/>
          <w:lang w:val="da-DK"/>
          <w14:ligatures w14:val="none"/>
        </w:rPr>
        <w:t>Câu 3.</w:t>
      </w:r>
      <w:r w:rsidRPr="00794695">
        <w:rPr>
          <w:rFonts w:eastAsia="Calibri" w:cs="Times New Roman"/>
          <w:kern w:val="0"/>
          <w:sz w:val="26"/>
          <w:szCs w:val="26"/>
          <w:lang w:val="da-DK"/>
          <w14:ligatures w14:val="none"/>
        </w:rPr>
        <w:t xml:space="preserve"> </w:t>
      </w:r>
      <w:r w:rsidRPr="00794695">
        <w:rPr>
          <w:rFonts w:eastAsia="Calibri" w:cs="Times New Roman"/>
          <w:kern w:val="0"/>
          <w:sz w:val="26"/>
          <w:szCs w:val="26"/>
          <w14:ligatures w14:val="none"/>
        </w:rPr>
        <w:t>Phân tích tác dụng của biện pháp tu từ so sánh trong đoạn văn sau:</w:t>
      </w:r>
    </w:p>
    <w:p w:rsidR="00156092" w:rsidRPr="00794695" w:rsidRDefault="00156092" w:rsidP="00156092">
      <w:pPr>
        <w:spacing w:after="0" w:line="288" w:lineRule="auto"/>
        <w:ind w:right="115" w:firstLine="720"/>
        <w:jc w:val="both"/>
        <w:rPr>
          <w:rFonts w:eastAsia="Calibri" w:cs="Times New Roman"/>
          <w:i/>
          <w:iCs/>
          <w:kern w:val="0"/>
          <w:sz w:val="26"/>
          <w:szCs w:val="26"/>
          <w14:ligatures w14:val="none"/>
        </w:rPr>
      </w:pPr>
      <w:r w:rsidRPr="00794695">
        <w:rPr>
          <w:rFonts w:eastAsia="Calibri" w:cs="Times New Roman"/>
          <w:i/>
          <w:iCs/>
          <w:kern w:val="0"/>
          <w:sz w:val="26"/>
          <w:szCs w:val="26"/>
          <w14:ligatures w14:val="none"/>
        </w:rPr>
        <w:t>Gia-rơ Bú múa lúng túng, múa loanh quanh như con gà mắc tóc, như sao lạc đường. Dường đao chỉ đâm vào giữa trống không.</w:t>
      </w:r>
    </w:p>
    <w:p w:rsidR="00156092" w:rsidRPr="00794695" w:rsidRDefault="00156092" w:rsidP="00156092">
      <w:pPr>
        <w:spacing w:after="0" w:line="288" w:lineRule="auto"/>
        <w:ind w:right="-421"/>
        <w:jc w:val="both"/>
        <w:rPr>
          <w:rFonts w:eastAsia="Calibri" w:cs="Times New Roman"/>
          <w:i/>
          <w:iCs/>
          <w:kern w:val="0"/>
          <w:sz w:val="26"/>
          <w:szCs w:val="26"/>
          <w:lang w:val="vi-VN"/>
          <w14:ligatures w14:val="none"/>
        </w:rPr>
      </w:pPr>
      <w:r w:rsidRPr="00794695">
        <w:rPr>
          <w:rFonts w:eastAsia="Calibri" w:cs="Times New Roman"/>
          <w:b/>
          <w:bCs/>
          <w:kern w:val="0"/>
          <w:sz w:val="26"/>
          <w:szCs w:val="26"/>
          <w:lang w:val="da-DK"/>
          <w14:ligatures w14:val="none"/>
        </w:rPr>
        <w:t xml:space="preserve">Câu 4. </w:t>
      </w:r>
      <w:r w:rsidRPr="00794695">
        <w:rPr>
          <w:rFonts w:eastAsia="Calibri" w:cs="Times New Roman"/>
          <w:kern w:val="0"/>
          <w:sz w:val="26"/>
          <w:szCs w:val="26"/>
          <w14:ligatures w14:val="none"/>
        </w:rPr>
        <w:t>Nêu chủ đề của văn bản trên</w:t>
      </w:r>
      <w:r w:rsidRPr="00794695">
        <w:rPr>
          <w:rFonts w:eastAsia="Calibri" w:cs="Times New Roman"/>
          <w:kern w:val="0"/>
          <w:sz w:val="26"/>
          <w:szCs w:val="26"/>
          <w:lang w:val="vi-VN"/>
          <w14:ligatures w14:val="none"/>
        </w:rPr>
        <w:t xml:space="preserve">. </w:t>
      </w:r>
    </w:p>
    <w:p w:rsidR="00156092" w:rsidRPr="00794695" w:rsidRDefault="00156092" w:rsidP="00156092">
      <w:pPr>
        <w:spacing w:after="100" w:line="288" w:lineRule="auto"/>
        <w:jc w:val="both"/>
        <w:rPr>
          <w:rFonts w:eastAsia="Calibri" w:cs="Times New Roman"/>
          <w:kern w:val="0"/>
          <w:sz w:val="26"/>
          <w:szCs w:val="26"/>
          <w14:ligatures w14:val="none"/>
        </w:rPr>
      </w:pPr>
      <w:r w:rsidRPr="00794695">
        <w:rPr>
          <w:rFonts w:eastAsia="Calibri" w:cs="Times New Roman"/>
          <w:b/>
          <w:bCs/>
          <w:kern w:val="0"/>
          <w:sz w:val="26"/>
          <w:szCs w:val="26"/>
          <w:lang w:val="da-DK"/>
          <w14:ligatures w14:val="none"/>
        </w:rPr>
        <w:t xml:space="preserve">Câu 5. </w:t>
      </w:r>
      <w:r w:rsidRPr="00794695">
        <w:rPr>
          <w:rFonts w:eastAsia="Calibri" w:cs="Times New Roman"/>
          <w:kern w:val="0"/>
          <w:sz w:val="26"/>
          <w:szCs w:val="26"/>
          <w14:ligatures w14:val="none"/>
        </w:rPr>
        <w:t>Từ câu chuyện về Xing Nhã, anh/chị hãy trình bày suy nghĩ về ý nghĩa của sự kiên cường, dũng cảm trong cuộc sống hôm nay (khoảng 5 đến 7 dòng).</w:t>
      </w:r>
    </w:p>
    <w:p w:rsidR="00156092" w:rsidRPr="00794695" w:rsidRDefault="00156092" w:rsidP="00156092">
      <w:pPr>
        <w:spacing w:after="0" w:line="288" w:lineRule="auto"/>
        <w:ind w:right="-421"/>
        <w:rPr>
          <w:rFonts w:eastAsia="Calibri" w:cs="Times New Roman"/>
          <w:b/>
          <w:bCs/>
          <w:color w:val="FF0000"/>
          <w:kern w:val="0"/>
          <w:sz w:val="26"/>
          <w:szCs w:val="26"/>
          <w:lang w:val="da-DK"/>
          <w14:ligatures w14:val="none"/>
        </w:rPr>
      </w:pPr>
      <w:r w:rsidRPr="00794695">
        <w:rPr>
          <w:rFonts w:eastAsia="Calibri" w:cs="Times New Roman"/>
          <w:b/>
          <w:bCs/>
          <w:color w:val="FF0000"/>
          <w:kern w:val="0"/>
          <w:sz w:val="26"/>
          <w:szCs w:val="26"/>
          <w:lang w:val="da-DK"/>
          <w14:ligatures w14:val="none"/>
        </w:rPr>
        <w:t>II. VIẾT (6,0 điểm)</w:t>
      </w:r>
    </w:p>
    <w:p w:rsidR="00156092" w:rsidRPr="00794695" w:rsidRDefault="00156092" w:rsidP="00156092">
      <w:pPr>
        <w:spacing w:after="0" w:line="288" w:lineRule="auto"/>
        <w:ind w:right="-421"/>
        <w:rPr>
          <w:rFonts w:eastAsia="Calibri" w:cs="Times New Roman"/>
          <w:b/>
          <w:bCs/>
          <w:kern w:val="0"/>
          <w:sz w:val="26"/>
          <w:szCs w:val="26"/>
          <w:lang w:val="da-DK"/>
          <w14:ligatures w14:val="none"/>
        </w:rPr>
      </w:pPr>
      <w:r w:rsidRPr="00794695">
        <w:rPr>
          <w:rFonts w:eastAsia="Calibri" w:cs="Times New Roman"/>
          <w:b/>
          <w:bCs/>
          <w:kern w:val="0"/>
          <w:sz w:val="26"/>
          <w:szCs w:val="26"/>
          <w:lang w:val="da-DK"/>
          <w14:ligatures w14:val="none"/>
        </w:rPr>
        <w:t>Câu 1</w:t>
      </w:r>
      <w:r w:rsidRPr="00794695">
        <w:rPr>
          <w:rFonts w:eastAsia="Calibri" w:cs="Times New Roman"/>
          <w:b/>
          <w:bCs/>
          <w:kern w:val="0"/>
          <w:sz w:val="26"/>
          <w:szCs w:val="26"/>
          <w:lang w:val="vi-VN"/>
          <w14:ligatures w14:val="none"/>
        </w:rPr>
        <w:t xml:space="preserve"> </w:t>
      </w:r>
      <w:r w:rsidRPr="00794695">
        <w:rPr>
          <w:rFonts w:eastAsia="Calibri" w:cs="Times New Roman"/>
          <w:b/>
          <w:bCs/>
          <w:i/>
          <w:kern w:val="0"/>
          <w:sz w:val="26"/>
          <w:szCs w:val="26"/>
          <w:lang w:val="da-DK"/>
          <w14:ligatures w14:val="none"/>
        </w:rPr>
        <w:t>(2,0 điểm)</w:t>
      </w:r>
    </w:p>
    <w:p w:rsidR="00156092" w:rsidRPr="00794695" w:rsidRDefault="00156092" w:rsidP="00156092">
      <w:pPr>
        <w:widowControl w:val="0"/>
        <w:autoSpaceDE w:val="0"/>
        <w:autoSpaceDN w:val="0"/>
        <w:spacing w:after="0" w:line="288" w:lineRule="auto"/>
        <w:ind w:left="57" w:right="57"/>
        <w:jc w:val="both"/>
        <w:rPr>
          <w:rFonts w:eastAsia="Times New Roman" w:cs="Times New Roman"/>
          <w:kern w:val="0"/>
          <w:sz w:val="26"/>
          <w:szCs w:val="26"/>
          <w:lang w:val="vi-VN"/>
          <w14:ligatures w14:val="none"/>
        </w:rPr>
      </w:pPr>
      <w:r w:rsidRPr="00794695">
        <w:rPr>
          <w:rFonts w:eastAsia="Calibri" w:cs="Times New Roman"/>
          <w:kern w:val="0"/>
          <w:sz w:val="26"/>
          <w:szCs w:val="26"/>
          <w:lang w:val="vi-VN"/>
          <w14:ligatures w14:val="none"/>
        </w:rPr>
        <w:t xml:space="preserve">Viết đoạn văn nghị luận (khoảng 200 chữ) </w:t>
      </w:r>
      <w:r w:rsidRPr="00794695">
        <w:rPr>
          <w:rFonts w:eastAsia="Times New Roman" w:cs="Times New Roman"/>
          <w:kern w:val="0"/>
          <w:sz w:val="26"/>
          <w:szCs w:val="26"/>
          <w14:ligatures w14:val="none"/>
        </w:rPr>
        <w:t>phân tích một số đặc sắc của nghệ thuật trong đoạn trích phần Đọc hiểu</w:t>
      </w:r>
      <w:r w:rsidRPr="00794695">
        <w:rPr>
          <w:rFonts w:eastAsia="Times New Roman" w:cs="Times New Roman"/>
          <w:kern w:val="0"/>
          <w:sz w:val="26"/>
          <w:szCs w:val="26"/>
          <w:lang w:val="vi-VN"/>
          <w14:ligatures w14:val="none"/>
        </w:rPr>
        <w:t xml:space="preserve">. </w:t>
      </w:r>
    </w:p>
    <w:p w:rsidR="00156092" w:rsidRPr="00794695" w:rsidRDefault="00156092" w:rsidP="00156092">
      <w:pPr>
        <w:spacing w:after="0" w:line="288" w:lineRule="auto"/>
        <w:ind w:right="-115"/>
        <w:jc w:val="both"/>
        <w:rPr>
          <w:rFonts w:eastAsia="Calibri" w:cs="Times New Roman"/>
          <w:b/>
          <w:i/>
          <w:kern w:val="0"/>
          <w:sz w:val="26"/>
          <w:szCs w:val="26"/>
          <w:lang w:val="vi-VN"/>
          <w14:ligatures w14:val="none"/>
        </w:rPr>
      </w:pPr>
      <w:r w:rsidRPr="00794695">
        <w:rPr>
          <w:rFonts w:eastAsia="Calibri" w:cs="Times New Roman"/>
          <w:b/>
          <w:kern w:val="0"/>
          <w:sz w:val="26"/>
          <w:szCs w:val="26"/>
          <w:lang w:val="vi-VN"/>
          <w14:ligatures w14:val="none"/>
        </w:rPr>
        <w:t xml:space="preserve">Câu 2 </w:t>
      </w:r>
      <w:r w:rsidRPr="00794695">
        <w:rPr>
          <w:rFonts w:eastAsia="Calibri" w:cs="Times New Roman"/>
          <w:b/>
          <w:i/>
          <w:kern w:val="0"/>
          <w:sz w:val="26"/>
          <w:szCs w:val="26"/>
          <w:lang w:val="vi-VN"/>
          <w14:ligatures w14:val="none"/>
        </w:rPr>
        <w:t>(4,0 điểm)</w:t>
      </w:r>
    </w:p>
    <w:p w:rsidR="00156092" w:rsidRPr="00794695" w:rsidRDefault="00156092" w:rsidP="00156092">
      <w:pPr>
        <w:spacing w:after="0" w:line="288" w:lineRule="auto"/>
        <w:ind w:right="-115"/>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Viết bài văn nghị luận (khoảng 600 chữ) </w:t>
      </w:r>
      <w:r w:rsidRPr="00794695">
        <w:rPr>
          <w:rFonts w:eastAsia="Calibri" w:cs="Times New Roman"/>
          <w:bCs/>
          <w:color w:val="000000"/>
          <w:kern w:val="0"/>
          <w:sz w:val="26"/>
          <w:szCs w:val="26"/>
          <w14:ligatures w14:val="none"/>
        </w:rPr>
        <w:t>thuyết phục cha mẹ từ bỏ quan niệm “</w:t>
      </w:r>
      <w:r w:rsidRPr="00794695">
        <w:rPr>
          <w:rFonts w:eastAsia="Calibri" w:cs="Times New Roman"/>
          <w:bCs/>
          <w:i/>
          <w:iCs/>
          <w:color w:val="000000"/>
          <w:kern w:val="0"/>
          <w:sz w:val="26"/>
          <w:szCs w:val="26"/>
          <w14:ligatures w14:val="none"/>
        </w:rPr>
        <w:t>con nhà người ta</w:t>
      </w:r>
      <w:r w:rsidRPr="00794695">
        <w:rPr>
          <w:rFonts w:eastAsia="Calibri" w:cs="Times New Roman"/>
          <w:bCs/>
          <w:color w:val="000000"/>
          <w:kern w:val="0"/>
          <w:sz w:val="26"/>
          <w:szCs w:val="26"/>
          <w14:ligatures w14:val="none"/>
        </w:rPr>
        <w:t>”.</w:t>
      </w:r>
    </w:p>
    <w:p w:rsidR="008E4FE7" w:rsidRDefault="008E4FE7">
      <w:bookmarkStart w:id="0" w:name="_GoBack"/>
      <w:bookmarkEnd w:id="0"/>
    </w:p>
    <w:sectPr w:rsidR="008E4F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1798" w:rsidRDefault="00821798" w:rsidP="00156092">
      <w:pPr>
        <w:spacing w:after="0" w:line="240" w:lineRule="auto"/>
      </w:pPr>
      <w:r>
        <w:separator/>
      </w:r>
    </w:p>
  </w:endnote>
  <w:endnote w:type="continuationSeparator" w:id="0">
    <w:p w:rsidR="00821798" w:rsidRDefault="00821798" w:rsidP="00156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1798" w:rsidRDefault="00821798" w:rsidP="00156092">
      <w:pPr>
        <w:spacing w:after="0" w:line="240" w:lineRule="auto"/>
      </w:pPr>
      <w:r>
        <w:separator/>
      </w:r>
    </w:p>
  </w:footnote>
  <w:footnote w:type="continuationSeparator" w:id="0">
    <w:p w:rsidR="00821798" w:rsidRDefault="00821798" w:rsidP="00156092">
      <w:pPr>
        <w:spacing w:after="0" w:line="240" w:lineRule="auto"/>
      </w:pPr>
      <w:r>
        <w:continuationSeparator/>
      </w:r>
    </w:p>
  </w:footnote>
  <w:footnote w:id="1">
    <w:p w:rsidR="00156092" w:rsidRDefault="00156092" w:rsidP="00156092">
      <w:pPr>
        <w:pStyle w:val="FootnoteText"/>
        <w:rPr>
          <w:sz w:val="24"/>
          <w:szCs w:val="24"/>
        </w:rPr>
      </w:pPr>
      <w:r>
        <w:rPr>
          <w:rStyle w:val="FootnoteReference"/>
          <w:i/>
          <w:sz w:val="24"/>
          <w:szCs w:val="24"/>
        </w:rPr>
        <w:footnoteRef/>
      </w:r>
      <w:r>
        <w:rPr>
          <w:i/>
          <w:sz w:val="24"/>
          <w:szCs w:val="24"/>
        </w:rPr>
        <w:t xml:space="preserve"> Buôn</w:t>
      </w:r>
      <w:r>
        <w:rPr>
          <w:sz w:val="24"/>
          <w:szCs w:val="24"/>
        </w:rPr>
        <w:t>: giống như làng (người Việt), bản (người Thái, H’Mông…)</w:t>
      </w:r>
    </w:p>
  </w:footnote>
  <w:footnote w:id="2">
    <w:p w:rsidR="00156092" w:rsidRDefault="00156092" w:rsidP="00156092">
      <w:pPr>
        <w:pStyle w:val="FootnoteText"/>
      </w:pPr>
      <w:r>
        <w:rPr>
          <w:rStyle w:val="FootnoteReference"/>
          <w:i/>
          <w:sz w:val="24"/>
          <w:szCs w:val="24"/>
        </w:rPr>
        <w:footnoteRef/>
      </w:r>
      <w:r>
        <w:rPr>
          <w:i/>
          <w:sz w:val="24"/>
          <w:szCs w:val="24"/>
        </w:rPr>
        <w:t xml:space="preserve"> Hơ-bia Bơ-lao</w:t>
      </w:r>
      <w:r>
        <w:rPr>
          <w:sz w:val="24"/>
          <w:szCs w:val="24"/>
        </w:rPr>
        <w:t>: cô gái giữ rẫy cho Gia-rơ Bú và là người yêu của Pơrong Mưng.</w:t>
      </w:r>
    </w:p>
  </w:footnote>
  <w:footnote w:id="3">
    <w:p w:rsidR="00156092" w:rsidRDefault="00156092" w:rsidP="00156092">
      <w:pPr>
        <w:pStyle w:val="FootnoteText"/>
        <w:rPr>
          <w:sz w:val="24"/>
          <w:szCs w:val="24"/>
        </w:rPr>
      </w:pPr>
      <w:r>
        <w:rPr>
          <w:rStyle w:val="FootnoteReference"/>
          <w:i/>
          <w:sz w:val="24"/>
          <w:szCs w:val="24"/>
        </w:rPr>
        <w:footnoteRef/>
      </w:r>
      <w:r>
        <w:rPr>
          <w:i/>
          <w:sz w:val="24"/>
          <w:szCs w:val="24"/>
        </w:rPr>
        <w:t xml:space="preserve"> Hỡi con chim linh mọc chưa đủ lông cánh: </w:t>
      </w:r>
      <w:r>
        <w:rPr>
          <w:sz w:val="24"/>
          <w:szCs w:val="24"/>
        </w:rPr>
        <w:t>cách nói hàm chứa sự coi thường của Gia-rơ Bú dành cho Xing Nhã</w:t>
      </w:r>
    </w:p>
  </w:footnote>
  <w:footnote w:id="4">
    <w:p w:rsidR="00156092" w:rsidRDefault="00156092" w:rsidP="00156092">
      <w:pPr>
        <w:pStyle w:val="FootnoteText"/>
        <w:rPr>
          <w:sz w:val="24"/>
          <w:szCs w:val="24"/>
        </w:rPr>
      </w:pPr>
      <w:r>
        <w:rPr>
          <w:rStyle w:val="FootnoteReference"/>
          <w:sz w:val="24"/>
          <w:szCs w:val="24"/>
        </w:rPr>
        <w:footnoteRef/>
      </w:r>
      <w:r>
        <w:rPr>
          <w:sz w:val="24"/>
          <w:szCs w:val="24"/>
        </w:rPr>
        <w:t xml:space="preserve"> </w:t>
      </w:r>
      <w:r>
        <w:rPr>
          <w:i/>
          <w:sz w:val="24"/>
          <w:szCs w:val="24"/>
        </w:rPr>
        <w:t xml:space="preserve">Đầu đen máu đỏ: </w:t>
      </w:r>
      <w:r>
        <w:rPr>
          <w:sz w:val="24"/>
          <w:szCs w:val="24"/>
        </w:rPr>
        <w:t>ý nói cúng đầu cứng cổ, gan góc, chẳng kiêng nể ai</w:t>
      </w:r>
    </w:p>
  </w:footnote>
  <w:footnote w:id="5">
    <w:p w:rsidR="00156092" w:rsidRDefault="00156092" w:rsidP="00156092">
      <w:pPr>
        <w:pStyle w:val="FootnoteText"/>
        <w:rPr>
          <w:sz w:val="24"/>
          <w:szCs w:val="24"/>
        </w:rPr>
      </w:pPr>
      <w:r>
        <w:t xml:space="preserve">5 </w:t>
      </w:r>
      <w:r>
        <w:rPr>
          <w:i/>
          <w:sz w:val="24"/>
          <w:szCs w:val="24"/>
        </w:rPr>
        <w:t xml:space="preserve">Pơ –rong Mưng: </w:t>
      </w:r>
      <w:r>
        <w:rPr>
          <w:sz w:val="24"/>
          <w:szCs w:val="24"/>
        </w:rPr>
        <w:t>em trai thứ bảy của Gia-rơ Bú</w:t>
      </w:r>
    </w:p>
    <w:p w:rsidR="00156092" w:rsidRDefault="00156092" w:rsidP="00156092">
      <w:pPr>
        <w:pStyle w:val="FootnoteText"/>
        <w:rPr>
          <w:sz w:val="24"/>
          <w:szCs w:val="24"/>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6092"/>
    <w:rsid w:val="00156092"/>
    <w:rsid w:val="00821798"/>
    <w:rsid w:val="008E4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6092"/>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156092"/>
    <w:pPr>
      <w:spacing w:after="0" w:line="240" w:lineRule="auto"/>
    </w:pPr>
    <w:rPr>
      <w:rFonts w:eastAsia="Calibri"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156092"/>
    <w:rPr>
      <w:rFonts w:ascii="Times New Roman" w:eastAsia="Calibri" w:hAnsi="Times New Roman" w:cs="Times New Roman"/>
      <w:sz w:val="20"/>
      <w:szCs w:val="20"/>
    </w:rPr>
  </w:style>
  <w:style w:type="character" w:styleId="FootnoteReference">
    <w:name w:val="footnote reference"/>
    <w:aliases w:val="Ref,de nota al pie"/>
    <w:basedOn w:val="DefaultParagraphFont"/>
    <w:uiPriority w:val="99"/>
    <w:semiHidden/>
    <w:unhideWhenUsed/>
    <w:qFormat/>
    <w:rsid w:val="00156092"/>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6092"/>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156092"/>
    <w:pPr>
      <w:spacing w:after="0" w:line="240" w:lineRule="auto"/>
    </w:pPr>
    <w:rPr>
      <w:rFonts w:eastAsia="Calibri"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156092"/>
    <w:rPr>
      <w:rFonts w:ascii="Times New Roman" w:eastAsia="Calibri" w:hAnsi="Times New Roman" w:cs="Times New Roman"/>
      <w:sz w:val="20"/>
      <w:szCs w:val="20"/>
    </w:rPr>
  </w:style>
  <w:style w:type="character" w:styleId="FootnoteReference">
    <w:name w:val="footnote reference"/>
    <w:aliases w:val="Ref,de nota al pie"/>
    <w:basedOn w:val="DefaultParagraphFont"/>
    <w:uiPriority w:val="99"/>
    <w:semiHidden/>
    <w:unhideWhenUsed/>
    <w:qFormat/>
    <w:rsid w:val="0015609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550</Words>
  <Characters>3138</Characters>
  <Application>Microsoft Office Word</Application>
  <DocSecurity>0</DocSecurity>
  <Lines>26</Lines>
  <Paragraphs>7</Paragraphs>
  <ScaleCrop>false</ScaleCrop>
  <Company/>
  <LinksUpToDate>false</LinksUpToDate>
  <CharactersWithSpaces>3681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2026-03-28T02:01:00Z</dcterms:created>
  <dcterms:modified xsi:type="dcterms:W3CDTF">2026-03-28T02:01:00Z</dcterms:modified>
</cp:coreProperties>
</file>