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8E2" w:rsidRPr="00BB33E5" w:rsidRDefault="00A248E2" w:rsidP="00A248E2">
      <w:pPr>
        <w:spacing w:after="0" w:line="312" w:lineRule="auto"/>
        <w:jc w:val="center"/>
        <w:rPr>
          <w:rFonts w:ascii="Times New Roman" w:hAnsi="Times New Roman"/>
          <w:b/>
          <w:color w:val="0070C0"/>
          <w:sz w:val="26"/>
          <w:szCs w:val="26"/>
        </w:rPr>
      </w:pPr>
      <w:r w:rsidRPr="00BB33E5">
        <w:rPr>
          <w:rFonts w:ascii="Times New Roman" w:hAnsi="Times New Roman"/>
          <w:b/>
          <w:color w:val="0070C0"/>
          <w:sz w:val="26"/>
          <w:szCs w:val="26"/>
        </w:rPr>
        <w:t>ĐỀ</w:t>
      </w:r>
      <w:r>
        <w:rPr>
          <w:rFonts w:ascii="Times New Roman" w:hAnsi="Times New Roman"/>
          <w:b/>
          <w:color w:val="0070C0"/>
          <w:sz w:val="26"/>
          <w:szCs w:val="26"/>
        </w:rPr>
        <w:t xml:space="preserve"> 21</w:t>
      </w:r>
      <w:bookmarkStart w:id="0" w:name="_GoBack"/>
      <w:bookmarkEnd w:id="0"/>
    </w:p>
    <w:p w:rsidR="00A248E2" w:rsidRPr="00BB33E5" w:rsidRDefault="00A248E2" w:rsidP="00A248E2">
      <w:pPr>
        <w:spacing w:after="0" w:line="312" w:lineRule="auto"/>
        <w:jc w:val="both"/>
        <w:rPr>
          <w:rFonts w:ascii="Times New Roman" w:hAnsi="Times New Roman"/>
          <w:b/>
          <w:bCs/>
          <w:sz w:val="26"/>
          <w:szCs w:val="26"/>
          <w:lang w:val="vi-VN"/>
        </w:rPr>
      </w:pPr>
      <w:r w:rsidRPr="00BB33E5">
        <w:rPr>
          <w:rFonts w:ascii="Times New Roman" w:hAnsi="Times New Roman"/>
          <w:b/>
          <w:bCs/>
          <w:sz w:val="26"/>
          <w:szCs w:val="26"/>
        </w:rPr>
        <w:t>I. ĐỌC HIỂU</w:t>
      </w:r>
      <w:r w:rsidRPr="00BB33E5">
        <w:rPr>
          <w:rFonts w:ascii="Times New Roman" w:hAnsi="Times New Roman"/>
          <w:b/>
          <w:bCs/>
          <w:sz w:val="26"/>
          <w:szCs w:val="26"/>
          <w:lang w:val="vi-VN"/>
        </w:rPr>
        <w:t xml:space="preserve"> (4.0 điểm)</w:t>
      </w:r>
    </w:p>
    <w:p w:rsidR="00A248E2" w:rsidRPr="00BB33E5" w:rsidRDefault="00A248E2" w:rsidP="00A248E2">
      <w:pPr>
        <w:spacing w:after="0" w:line="312" w:lineRule="auto"/>
        <w:ind w:right="-50"/>
        <w:jc w:val="both"/>
        <w:rPr>
          <w:rFonts w:ascii="Times New Roman" w:hAnsi="Times New Roman"/>
          <w:b/>
          <w:color w:val="000000"/>
          <w:sz w:val="26"/>
          <w:szCs w:val="26"/>
          <w:lang w:val="vi-VN"/>
        </w:rPr>
      </w:pPr>
      <w:r w:rsidRPr="00BB33E5">
        <w:rPr>
          <w:rFonts w:ascii="Times New Roman" w:hAnsi="Times New Roman"/>
          <w:b/>
          <w:color w:val="000000"/>
          <w:sz w:val="26"/>
          <w:szCs w:val="26"/>
          <w:lang w:val="vi-VN"/>
        </w:rPr>
        <w:t>Đọc văn bản sau:</w:t>
      </w:r>
    </w:p>
    <w:p w:rsidR="00A248E2" w:rsidRPr="00BB33E5" w:rsidRDefault="00A248E2" w:rsidP="00A24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jc w:val="both"/>
        <w:rPr>
          <w:rFonts w:ascii="Times New Roman" w:hAnsi="Times New Roman"/>
          <w:i/>
          <w:iCs/>
          <w:sz w:val="26"/>
          <w:szCs w:val="26"/>
          <w:lang w:val="vi-VN"/>
        </w:rPr>
      </w:pPr>
      <w:r w:rsidRPr="00BB33E5">
        <w:rPr>
          <w:rFonts w:ascii="Times New Roman" w:hAnsi="Times New Roman"/>
          <w:sz w:val="26"/>
          <w:szCs w:val="26"/>
          <w:lang w:val="vi-VN"/>
        </w:rPr>
        <w:tab/>
      </w:r>
      <w:r w:rsidRPr="00BB33E5">
        <w:rPr>
          <w:rFonts w:ascii="Times New Roman" w:hAnsi="Times New Roman"/>
          <w:i/>
          <w:iCs/>
          <w:sz w:val="26"/>
          <w:szCs w:val="26"/>
          <w:lang w:val="vi-VN"/>
        </w:rPr>
        <w:t xml:space="preserve"> Tuổi trẻ là đặc ân vô giá của tạo hóa ban cho bạn. Vô nghĩa của đời người là để tuổi xuân trôi qua trong vô vọng. […] Người ta bảo, thời gian là vàng bạc, nhưng sử dụng đúng thời gian của tuổi trẻ là bảo bối của thành công. […] Thế giới này là bạn, đất nước này là của chúng ta. Chúng ta không thể ngồi nhìn đồng bào nghèo khó mãi. Đừng ngồi quây quần thường xuyên bên góc bếp, và cũng đừng thu mình một góc trong nhà trọ nhỏ nhoi, hãy ra đi để nhìn để hiểu; đừng đắm đuối trên màn hình máy tính, trên “smartphone” bằng những câu chuyện phiếm giết thời gian, mà hãy dùng nó như một công cụ nối liền thế giới bên ngoài.</w:t>
      </w:r>
    </w:p>
    <w:p w:rsidR="00A248E2" w:rsidRPr="00BB33E5" w:rsidRDefault="00A248E2" w:rsidP="00A24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jc w:val="both"/>
        <w:rPr>
          <w:rFonts w:ascii="Times New Roman" w:hAnsi="Times New Roman"/>
          <w:i/>
          <w:iCs/>
          <w:sz w:val="26"/>
          <w:szCs w:val="26"/>
          <w:lang w:val="vi-VN"/>
        </w:rPr>
      </w:pPr>
      <w:r w:rsidRPr="00BB33E5">
        <w:rPr>
          <w:rFonts w:ascii="Times New Roman" w:hAnsi="Times New Roman"/>
          <w:i/>
          <w:iCs/>
          <w:sz w:val="26"/>
          <w:szCs w:val="26"/>
          <w:lang w:val="vi-VN"/>
        </w:rPr>
        <w:tab/>
        <w:t xml:space="preserve"> Biến tri thức của loài người, của thời đại thành tri thức của bản thân và cộng đồng, vận dụng vào hoạt động thực tiễn của mình. Trước mắt là tích lũy tri thức khi còn ngồi trên ghế nhà trường để ngày mai khởi nghiệp. Tự mình xây dựng các chuẩn mực cho bản thân, nhận diện cái đúng, cái sai, cái đáng làm và cái không nên làm. Trường đời là trường học vĩ đại nhất, nhưng để có thành công bạn nên có nề tảng về mọi mặt, thiếu nó không chỉ có chông chênh mà có khi vấp ngã.</w:t>
      </w:r>
    </w:p>
    <w:p w:rsidR="00A248E2" w:rsidRPr="00BB33E5" w:rsidRDefault="00A248E2" w:rsidP="00A24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jc w:val="both"/>
        <w:rPr>
          <w:rFonts w:ascii="Times New Roman" w:hAnsi="Times New Roman"/>
          <w:i/>
          <w:iCs/>
          <w:sz w:val="26"/>
          <w:szCs w:val="26"/>
          <w:lang w:val="vi-VN"/>
        </w:rPr>
      </w:pPr>
      <w:r w:rsidRPr="00BB33E5">
        <w:rPr>
          <w:rFonts w:ascii="Times New Roman" w:hAnsi="Times New Roman"/>
          <w:i/>
          <w:iCs/>
          <w:sz w:val="26"/>
          <w:szCs w:val="26"/>
          <w:lang w:val="vi-VN"/>
        </w:rPr>
        <w:tab/>
        <w:t>Hoạt động xã hội, đây là dòng sông cuộc đời. Phù sa sẽ về với bạn để mùa màng, cây lá tốt tươi. Đắm mình trong thực tiễn sẽ cho bạn tình yêu thương, cảm thông và trân trọng con người, để mình cố gắng sống tốt hơn, trách nhiệm hơn. Đây cũng là cách để bạn tận hiến những gì cao đẹp cho đời.</w:t>
      </w:r>
    </w:p>
    <w:p w:rsidR="00A248E2" w:rsidRPr="00BB33E5" w:rsidRDefault="00A248E2" w:rsidP="00A24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jc w:val="right"/>
        <w:rPr>
          <w:rFonts w:ascii="Times New Roman" w:hAnsi="Times New Roman"/>
          <w:i/>
          <w:iCs/>
          <w:sz w:val="26"/>
          <w:szCs w:val="26"/>
          <w:lang w:val="vi-VN"/>
        </w:rPr>
      </w:pPr>
      <w:r w:rsidRPr="00BB33E5">
        <w:rPr>
          <w:rFonts w:ascii="Times New Roman" w:hAnsi="Times New Roman"/>
          <w:i/>
          <w:iCs/>
          <w:sz w:val="26"/>
          <w:szCs w:val="26"/>
          <w:lang w:val="vi-VN"/>
        </w:rPr>
        <w:t>(Trích Bài phát biểu của PGS.TS Nguyễn Văn Minh – Hiệu trưởng Đại học Sư phạm Hà Nội nhân dịp kỷ niệm ngày 26/3/2016)</w:t>
      </w:r>
    </w:p>
    <w:p w:rsidR="00A248E2" w:rsidRPr="00BB33E5" w:rsidRDefault="00A248E2" w:rsidP="00A248E2">
      <w:pPr>
        <w:spacing w:after="0" w:line="312" w:lineRule="auto"/>
        <w:contextualSpacing/>
        <w:jc w:val="both"/>
        <w:rPr>
          <w:rFonts w:ascii="Times New Roman" w:eastAsia="Times New Roman" w:hAnsi="Times New Roman"/>
          <w:bCs/>
          <w:color w:val="000000"/>
          <w:sz w:val="26"/>
          <w:szCs w:val="26"/>
          <w:lang w:val="vi-VN"/>
        </w:rPr>
      </w:pPr>
      <w:r w:rsidRPr="00BB33E5">
        <w:rPr>
          <w:rFonts w:ascii="Times New Roman" w:eastAsia="Times New Roman" w:hAnsi="Times New Roman"/>
          <w:b/>
          <w:bCs/>
          <w:color w:val="000000"/>
          <w:sz w:val="26"/>
          <w:szCs w:val="26"/>
          <w:lang w:val="vi-VN"/>
        </w:rPr>
        <w:t>Thực hiện các yêu cầu:</w:t>
      </w:r>
    </w:p>
    <w:p w:rsidR="00A248E2" w:rsidRPr="00BB33E5" w:rsidRDefault="00A248E2" w:rsidP="00A248E2">
      <w:pPr>
        <w:spacing w:after="0" w:line="312" w:lineRule="auto"/>
        <w:jc w:val="both"/>
        <w:rPr>
          <w:rFonts w:ascii="Times New Roman" w:hAnsi="Times New Roman"/>
          <w:sz w:val="26"/>
          <w:szCs w:val="26"/>
          <w:lang w:val="vi-VN"/>
        </w:rPr>
      </w:pPr>
      <w:proofErr w:type="gramStart"/>
      <w:r w:rsidRPr="00BB33E5">
        <w:rPr>
          <w:rFonts w:ascii="Times New Roman" w:hAnsi="Times New Roman"/>
          <w:b/>
          <w:sz w:val="26"/>
          <w:szCs w:val="26"/>
        </w:rPr>
        <w:t>Câu 1.</w:t>
      </w:r>
      <w:proofErr w:type="gramEnd"/>
      <w:r w:rsidRPr="00BB33E5">
        <w:rPr>
          <w:rFonts w:ascii="Times New Roman" w:hAnsi="Times New Roman"/>
          <w:b/>
          <w:sz w:val="26"/>
          <w:szCs w:val="26"/>
        </w:rPr>
        <w:t xml:space="preserve"> </w:t>
      </w:r>
      <w:proofErr w:type="gramStart"/>
      <w:r w:rsidRPr="00BB33E5">
        <w:rPr>
          <w:rFonts w:ascii="Times New Roman" w:hAnsi="Times New Roman"/>
          <w:bCs/>
          <w:sz w:val="26"/>
          <w:szCs w:val="26"/>
        </w:rPr>
        <w:t>Xác định luận đề được tác giả triển khai trong văn bản</w:t>
      </w:r>
      <w:r w:rsidRPr="00BB33E5">
        <w:rPr>
          <w:rFonts w:ascii="Times New Roman" w:hAnsi="Times New Roman"/>
          <w:bCs/>
          <w:sz w:val="26"/>
          <w:szCs w:val="26"/>
          <w:lang w:val="vi-VN"/>
        </w:rPr>
        <w:t>.</w:t>
      </w:r>
      <w:proofErr w:type="gramEnd"/>
    </w:p>
    <w:p w:rsidR="00A248E2" w:rsidRPr="00BB33E5" w:rsidRDefault="00A248E2" w:rsidP="00A248E2">
      <w:pPr>
        <w:spacing w:after="0" w:line="312" w:lineRule="auto"/>
        <w:jc w:val="both"/>
        <w:rPr>
          <w:rFonts w:ascii="Times New Roman" w:hAnsi="Times New Roman"/>
          <w:sz w:val="26"/>
          <w:szCs w:val="26"/>
          <w:lang w:val="vi-VN"/>
        </w:rPr>
      </w:pPr>
      <w:proofErr w:type="gramStart"/>
      <w:r w:rsidRPr="00BB33E5">
        <w:rPr>
          <w:rFonts w:ascii="Times New Roman" w:hAnsi="Times New Roman"/>
          <w:b/>
          <w:sz w:val="26"/>
          <w:szCs w:val="26"/>
        </w:rPr>
        <w:t>Câu 2.</w:t>
      </w:r>
      <w:proofErr w:type="gramEnd"/>
      <w:r w:rsidRPr="00BB33E5">
        <w:rPr>
          <w:rFonts w:ascii="Times New Roman" w:hAnsi="Times New Roman"/>
          <w:sz w:val="26"/>
          <w:szCs w:val="26"/>
        </w:rPr>
        <w:t xml:space="preserve"> Chỉ ra mối liên hệ giữa các đoạn trong văn bản trên </w:t>
      </w:r>
    </w:p>
    <w:p w:rsidR="00A248E2" w:rsidRPr="00BB33E5" w:rsidRDefault="00A248E2" w:rsidP="00A248E2">
      <w:pPr>
        <w:spacing w:after="0" w:line="312" w:lineRule="auto"/>
        <w:jc w:val="both"/>
        <w:rPr>
          <w:rFonts w:ascii="Times New Roman" w:hAnsi="Times New Roman"/>
          <w:bCs/>
          <w:sz w:val="26"/>
          <w:szCs w:val="26"/>
        </w:rPr>
      </w:pPr>
      <w:proofErr w:type="gramStart"/>
      <w:r w:rsidRPr="00BB33E5">
        <w:rPr>
          <w:rFonts w:ascii="Times New Roman" w:hAnsi="Times New Roman"/>
          <w:b/>
          <w:sz w:val="26"/>
          <w:szCs w:val="26"/>
        </w:rPr>
        <w:t>Câu 3.</w:t>
      </w:r>
      <w:proofErr w:type="gramEnd"/>
      <w:r w:rsidRPr="00BB33E5">
        <w:rPr>
          <w:rFonts w:ascii="Times New Roman" w:hAnsi="Times New Roman"/>
          <w:b/>
          <w:sz w:val="26"/>
          <w:szCs w:val="26"/>
        </w:rPr>
        <w:t xml:space="preserve"> </w:t>
      </w:r>
      <w:r w:rsidRPr="00BB33E5">
        <w:rPr>
          <w:rFonts w:ascii="Times New Roman" w:hAnsi="Times New Roman"/>
          <w:bCs/>
          <w:sz w:val="26"/>
          <w:szCs w:val="26"/>
        </w:rPr>
        <w:t>Phân tích tác dụng của biện pháp tu từ được sử dụng trong câu: “</w:t>
      </w:r>
      <w:r w:rsidRPr="00BB33E5">
        <w:rPr>
          <w:rFonts w:ascii="Times New Roman" w:hAnsi="Times New Roman"/>
          <w:bCs/>
          <w:i/>
          <w:sz w:val="26"/>
          <w:szCs w:val="26"/>
        </w:rPr>
        <w:t xml:space="preserve">Hoạt động xã hội, đây là dòng sông cuộc đời. Phù </w:t>
      </w:r>
      <w:proofErr w:type="gramStart"/>
      <w:r w:rsidRPr="00BB33E5">
        <w:rPr>
          <w:rFonts w:ascii="Times New Roman" w:hAnsi="Times New Roman"/>
          <w:bCs/>
          <w:i/>
          <w:sz w:val="26"/>
          <w:szCs w:val="26"/>
        </w:rPr>
        <w:t>sa</w:t>
      </w:r>
      <w:proofErr w:type="gramEnd"/>
      <w:r w:rsidRPr="00BB33E5">
        <w:rPr>
          <w:rFonts w:ascii="Times New Roman" w:hAnsi="Times New Roman"/>
          <w:bCs/>
          <w:i/>
          <w:sz w:val="26"/>
          <w:szCs w:val="26"/>
        </w:rPr>
        <w:t xml:space="preserve"> sẽ về với bạn để mùa màng, cây lá tốt tươi</w:t>
      </w:r>
      <w:r w:rsidRPr="00BB33E5">
        <w:rPr>
          <w:rFonts w:ascii="Times New Roman" w:hAnsi="Times New Roman"/>
          <w:bCs/>
          <w:sz w:val="26"/>
          <w:szCs w:val="26"/>
        </w:rPr>
        <w:t>.”</w:t>
      </w:r>
    </w:p>
    <w:p w:rsidR="00A248E2" w:rsidRPr="00BB33E5" w:rsidRDefault="00A248E2" w:rsidP="00A248E2">
      <w:pPr>
        <w:spacing w:after="0" w:line="312" w:lineRule="auto"/>
        <w:jc w:val="both"/>
        <w:rPr>
          <w:rFonts w:ascii="Times New Roman" w:hAnsi="Times New Roman"/>
          <w:b/>
          <w:sz w:val="26"/>
          <w:szCs w:val="26"/>
          <w:lang w:val="vi-VN"/>
        </w:rPr>
      </w:pPr>
      <w:proofErr w:type="gramStart"/>
      <w:r w:rsidRPr="00BB33E5">
        <w:rPr>
          <w:rFonts w:ascii="Times New Roman" w:hAnsi="Times New Roman"/>
          <w:b/>
          <w:sz w:val="26"/>
          <w:szCs w:val="26"/>
        </w:rPr>
        <w:t>Câu 4.</w:t>
      </w:r>
      <w:proofErr w:type="gramEnd"/>
      <w:r w:rsidRPr="00BB33E5">
        <w:rPr>
          <w:rFonts w:ascii="Times New Roman" w:hAnsi="Times New Roman"/>
          <w:b/>
          <w:sz w:val="26"/>
          <w:szCs w:val="26"/>
        </w:rPr>
        <w:t xml:space="preserve"> </w:t>
      </w:r>
      <w:proofErr w:type="gramStart"/>
      <w:r w:rsidRPr="00BB33E5">
        <w:rPr>
          <w:rFonts w:ascii="Times New Roman" w:hAnsi="Times New Roman"/>
          <w:bCs/>
          <w:sz w:val="26"/>
          <w:szCs w:val="26"/>
        </w:rPr>
        <w:t>Theo anh/chị, cách sử dụng ngôn ngữ biểu cảm và giọng điệu khích lệ trong văn bản có tác dụng gì đối với người đọc?</w:t>
      </w:r>
      <w:proofErr w:type="gramEnd"/>
    </w:p>
    <w:p w:rsidR="00A248E2" w:rsidRPr="00BB33E5" w:rsidRDefault="00A248E2" w:rsidP="00A248E2">
      <w:pPr>
        <w:spacing w:after="0" w:line="312" w:lineRule="auto"/>
        <w:jc w:val="both"/>
        <w:rPr>
          <w:rFonts w:ascii="Times New Roman" w:hAnsi="Times New Roman"/>
          <w:bCs/>
          <w:sz w:val="26"/>
          <w:szCs w:val="26"/>
          <w:lang w:val="vi-VN"/>
        </w:rPr>
      </w:pPr>
      <w:proofErr w:type="gramStart"/>
      <w:r w:rsidRPr="00BB33E5">
        <w:rPr>
          <w:rFonts w:ascii="Times New Roman" w:hAnsi="Times New Roman"/>
          <w:b/>
          <w:sz w:val="26"/>
          <w:szCs w:val="26"/>
        </w:rPr>
        <w:t xml:space="preserve">Câu </w:t>
      </w:r>
      <w:r w:rsidRPr="00BB33E5">
        <w:rPr>
          <w:rFonts w:ascii="Times New Roman" w:hAnsi="Times New Roman"/>
          <w:b/>
          <w:sz w:val="26"/>
          <w:szCs w:val="26"/>
          <w:lang w:val="vi-VN"/>
        </w:rPr>
        <w:t>5</w:t>
      </w:r>
      <w:r w:rsidRPr="00BB33E5">
        <w:rPr>
          <w:rFonts w:ascii="Times New Roman" w:hAnsi="Times New Roman"/>
          <w:b/>
          <w:sz w:val="26"/>
          <w:szCs w:val="26"/>
        </w:rPr>
        <w:t>.</w:t>
      </w:r>
      <w:proofErr w:type="gramEnd"/>
      <w:r w:rsidRPr="00BB33E5">
        <w:rPr>
          <w:rFonts w:ascii="Times New Roman" w:hAnsi="Times New Roman"/>
          <w:b/>
          <w:sz w:val="26"/>
          <w:szCs w:val="26"/>
        </w:rPr>
        <w:t xml:space="preserve"> </w:t>
      </w:r>
      <w:proofErr w:type="gramStart"/>
      <w:r w:rsidRPr="00BB33E5">
        <w:rPr>
          <w:rFonts w:ascii="Times New Roman" w:hAnsi="Times New Roman"/>
          <w:bCs/>
          <w:sz w:val="26"/>
          <w:szCs w:val="26"/>
        </w:rPr>
        <w:t>Anh/</w:t>
      </w:r>
      <w:r w:rsidRPr="00BB33E5">
        <w:rPr>
          <w:rFonts w:ascii="Times New Roman" w:hAnsi="Times New Roman"/>
          <w:bCs/>
          <w:sz w:val="26"/>
          <w:szCs w:val="26"/>
          <w:lang w:val="vi-VN"/>
        </w:rPr>
        <w:t>C</w:t>
      </w:r>
      <w:r w:rsidRPr="00BB33E5">
        <w:rPr>
          <w:rFonts w:ascii="Times New Roman" w:hAnsi="Times New Roman"/>
          <w:bCs/>
          <w:sz w:val="26"/>
          <w:szCs w:val="26"/>
        </w:rPr>
        <w:t>hị hãy nêu ý nghĩa thông điệp mà tác giả muốn gửi gắm qua văn bản trên.</w:t>
      </w:r>
      <w:proofErr w:type="gramEnd"/>
      <w:r w:rsidRPr="00BB33E5">
        <w:rPr>
          <w:rFonts w:ascii="Times New Roman" w:hAnsi="Times New Roman"/>
          <w:bCs/>
          <w:sz w:val="26"/>
          <w:szCs w:val="26"/>
        </w:rPr>
        <w:t xml:space="preserve"> </w:t>
      </w:r>
    </w:p>
    <w:p w:rsidR="00A248E2" w:rsidRPr="00BB33E5" w:rsidRDefault="00A248E2" w:rsidP="00A24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rPr>
          <w:rFonts w:ascii="Times New Roman" w:hAnsi="Times New Roman"/>
          <w:b/>
          <w:bCs/>
          <w:sz w:val="26"/>
          <w:szCs w:val="26"/>
        </w:rPr>
      </w:pPr>
      <w:r w:rsidRPr="00BB33E5">
        <w:rPr>
          <w:rFonts w:ascii="Times New Roman" w:hAnsi="Times New Roman"/>
          <w:b/>
          <w:bCs/>
          <w:sz w:val="26"/>
          <w:szCs w:val="26"/>
        </w:rPr>
        <w:t>II. VIẾT (6</w:t>
      </w:r>
      <w:proofErr w:type="gramStart"/>
      <w:r w:rsidRPr="00BB33E5">
        <w:rPr>
          <w:rFonts w:ascii="Times New Roman" w:hAnsi="Times New Roman"/>
          <w:b/>
          <w:bCs/>
          <w:sz w:val="26"/>
          <w:szCs w:val="26"/>
          <w:lang w:val="vi-VN"/>
        </w:rPr>
        <w:t>,</w:t>
      </w:r>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A248E2" w:rsidRPr="00BB33E5" w:rsidRDefault="00A248E2" w:rsidP="00A248E2">
      <w:pPr>
        <w:spacing w:after="0" w:line="312" w:lineRule="auto"/>
        <w:jc w:val="both"/>
        <w:rPr>
          <w:rFonts w:ascii="Times New Roman" w:hAnsi="Times New Roman"/>
          <w:b/>
          <w:bCs/>
          <w:sz w:val="26"/>
          <w:szCs w:val="26"/>
          <w:lang w:val="vi-VN"/>
        </w:rPr>
      </w:pPr>
      <w:r w:rsidRPr="00BB33E5">
        <w:rPr>
          <w:rFonts w:ascii="Times New Roman" w:hAnsi="Times New Roman"/>
          <w:b/>
          <w:bCs/>
          <w:sz w:val="26"/>
          <w:szCs w:val="26"/>
        </w:rPr>
        <w:t>Câu 1 (2</w:t>
      </w:r>
      <w:proofErr w:type="gramStart"/>
      <w:r w:rsidRPr="00BB33E5">
        <w:rPr>
          <w:rFonts w:ascii="Times New Roman" w:hAnsi="Times New Roman"/>
          <w:b/>
          <w:bCs/>
          <w:sz w:val="26"/>
          <w:szCs w:val="26"/>
          <w:lang w:val="vi-VN"/>
        </w:rPr>
        <w:t>,</w:t>
      </w:r>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A248E2" w:rsidRPr="00BB33E5" w:rsidRDefault="00A248E2" w:rsidP="00A248E2">
      <w:pPr>
        <w:spacing w:after="0" w:line="312" w:lineRule="auto"/>
        <w:ind w:firstLine="720"/>
        <w:jc w:val="both"/>
        <w:rPr>
          <w:rFonts w:ascii="Times New Roman" w:hAnsi="Times New Roman"/>
          <w:sz w:val="26"/>
          <w:szCs w:val="26"/>
          <w:lang w:val="vi-VN"/>
        </w:rPr>
      </w:pPr>
      <w:r w:rsidRPr="00BB33E5">
        <w:rPr>
          <w:rFonts w:ascii="Times New Roman" w:hAnsi="Times New Roman"/>
          <w:sz w:val="26"/>
          <w:szCs w:val="26"/>
          <w:lang w:val="vi-VN"/>
        </w:rPr>
        <w:t>Từ nội dung văn bản, anh/chị hãy viết một đoạn văn (khoảng 200 chữ) trình bày suy nghĩ về giải pháp thiết thực giúp người trẻ sử dụng hiệu quả quỹ thời gian và tri thức của mình để sống có ích và thành công trong thời đại mới.</w:t>
      </w:r>
    </w:p>
    <w:p w:rsidR="00A248E2" w:rsidRPr="00BB33E5" w:rsidRDefault="00A248E2" w:rsidP="00A248E2">
      <w:pPr>
        <w:spacing w:after="0" w:line="312" w:lineRule="auto"/>
        <w:jc w:val="both"/>
        <w:rPr>
          <w:rFonts w:ascii="Times New Roman" w:hAnsi="Times New Roman"/>
          <w:b/>
          <w:bCs/>
          <w:sz w:val="26"/>
          <w:szCs w:val="26"/>
          <w:lang w:val="vi-VN"/>
        </w:rPr>
      </w:pPr>
      <w:r w:rsidRPr="00BB33E5">
        <w:rPr>
          <w:rFonts w:ascii="Times New Roman" w:hAnsi="Times New Roman"/>
          <w:b/>
          <w:bCs/>
          <w:sz w:val="26"/>
          <w:szCs w:val="26"/>
        </w:rPr>
        <w:t>Câu 2 (4</w:t>
      </w:r>
      <w:proofErr w:type="gramStart"/>
      <w:r w:rsidRPr="00BB33E5">
        <w:rPr>
          <w:rFonts w:ascii="Times New Roman" w:hAnsi="Times New Roman"/>
          <w:b/>
          <w:bCs/>
          <w:sz w:val="26"/>
          <w:szCs w:val="26"/>
          <w:lang w:val="vi-VN"/>
        </w:rPr>
        <w:t>,</w:t>
      </w:r>
      <w:r w:rsidRPr="00BB33E5">
        <w:rPr>
          <w:rFonts w:ascii="Times New Roman" w:hAnsi="Times New Roman"/>
          <w:b/>
          <w:bCs/>
          <w:sz w:val="26"/>
          <w:szCs w:val="26"/>
        </w:rPr>
        <w:t>0</w:t>
      </w:r>
      <w:proofErr w:type="gramEnd"/>
      <w:r w:rsidRPr="00BB33E5">
        <w:rPr>
          <w:rFonts w:ascii="Times New Roman" w:hAnsi="Times New Roman"/>
          <w:b/>
          <w:bCs/>
          <w:sz w:val="26"/>
          <w:szCs w:val="26"/>
        </w:rPr>
        <w:t xml:space="preserve"> điểm)</w:t>
      </w:r>
    </w:p>
    <w:p w:rsidR="00A248E2" w:rsidRPr="00BB33E5" w:rsidRDefault="00A248E2" w:rsidP="00A248E2">
      <w:pPr>
        <w:spacing w:after="0" w:line="312" w:lineRule="auto"/>
        <w:ind w:firstLine="720"/>
        <w:jc w:val="both"/>
        <w:rPr>
          <w:rFonts w:ascii="Times New Roman" w:eastAsia="Arial" w:hAnsi="Times New Roman"/>
          <w:bCs/>
          <w:kern w:val="2"/>
          <w:sz w:val="26"/>
          <w:szCs w:val="26"/>
          <w:lang w:val="vi-VN"/>
        </w:rPr>
      </w:pPr>
      <w:r w:rsidRPr="00BB33E5">
        <w:rPr>
          <w:rFonts w:ascii="Times New Roman" w:eastAsia="Arial" w:hAnsi="Times New Roman"/>
          <w:bCs/>
          <w:kern w:val="2"/>
          <w:sz w:val="26"/>
          <w:szCs w:val="26"/>
          <w:lang w:val="vi-VN"/>
        </w:rPr>
        <w:lastRenderedPageBreak/>
        <w:t xml:space="preserve">Anh/Chị hãy viết bài văn nghị luận (khoảng 600 chữ) phân tích hình tượng </w:t>
      </w:r>
      <w:r w:rsidRPr="00BB33E5">
        <w:rPr>
          <w:rFonts w:ascii="Times New Roman" w:eastAsia="Arial" w:hAnsi="Times New Roman"/>
          <w:i/>
          <w:iCs/>
          <w:kern w:val="2"/>
          <w:sz w:val="26"/>
          <w:szCs w:val="26"/>
          <w:lang w:val="vi-VN"/>
        </w:rPr>
        <w:t>người đàn bà bán ngôn nướng</w:t>
      </w:r>
      <w:r w:rsidRPr="00BB33E5">
        <w:rPr>
          <w:rFonts w:ascii="Times New Roman" w:eastAsia="Arial" w:hAnsi="Times New Roman"/>
          <w:bCs/>
          <w:kern w:val="2"/>
          <w:sz w:val="26"/>
          <w:szCs w:val="26"/>
          <w:lang w:val="vi-VN"/>
        </w:rPr>
        <w:t xml:space="preserve"> trong bài thơ </w:t>
      </w:r>
      <w:r w:rsidRPr="00BB33E5">
        <w:rPr>
          <w:rFonts w:ascii="Times New Roman" w:eastAsia="Arial" w:hAnsi="Times New Roman"/>
          <w:bCs/>
          <w:i/>
          <w:iCs/>
          <w:kern w:val="2"/>
          <w:sz w:val="26"/>
          <w:szCs w:val="26"/>
          <w:lang w:val="vi-VN"/>
        </w:rPr>
        <w:t>Những người đàn bà bán ngô nướng</w:t>
      </w:r>
      <w:r w:rsidRPr="00BB33E5">
        <w:rPr>
          <w:rFonts w:ascii="Times New Roman" w:eastAsia="Arial" w:hAnsi="Times New Roman"/>
          <w:bCs/>
          <w:kern w:val="2"/>
          <w:sz w:val="26"/>
          <w:szCs w:val="26"/>
          <w:lang w:val="vi-VN"/>
        </w:rPr>
        <w:t xml:space="preserve"> của Nguyễn Đức Hạnh.</w:t>
      </w:r>
    </w:p>
    <w:p w:rsidR="00A248E2" w:rsidRPr="00BB33E5" w:rsidRDefault="00A248E2" w:rsidP="00A248E2">
      <w:pPr>
        <w:spacing w:after="0" w:line="312" w:lineRule="auto"/>
        <w:ind w:left="2694"/>
        <w:jc w:val="both"/>
        <w:rPr>
          <w:rFonts w:ascii="Times New Roman" w:eastAsia="Arial" w:hAnsi="Times New Roman"/>
          <w:b/>
          <w:kern w:val="2"/>
          <w:sz w:val="26"/>
          <w:szCs w:val="26"/>
          <w:lang w:val="vi-VN"/>
        </w:rPr>
      </w:pPr>
      <w:r w:rsidRPr="00BB33E5">
        <w:rPr>
          <w:rFonts w:ascii="Times New Roman" w:eastAsia="Arial" w:hAnsi="Times New Roman"/>
          <w:b/>
          <w:kern w:val="2"/>
          <w:sz w:val="26"/>
          <w:szCs w:val="26"/>
          <w:lang w:val="vi-VN"/>
        </w:rPr>
        <w:t>NHỮNG NGƯỜI ĐÀN BÀ BÁN NGÔ NƯỚNG</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Những người đàn bà bán ngô nướng</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Bày số phận mình bên đường</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Những nhem nhuốc bên ngoài che dấu</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Bao ngọt lành, nóng hổi bên trong</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Người đi qua thờ ơ</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Hay rẻ rúng cầm lên vứt xuống</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Những tờ bạc lẻ đè lên mùi thơm</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Người đàn bà bán dần từng mảnh đời mình nuôi con</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Tôi ngồi xuống hai bàn tay ấp ủ</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Một tuổi thơ lam lũ ruộng bùn</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Cắn vào kí ức</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Từng hạt ngô rơi</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 xml:space="preserve">            Những kỉ niệm lon ton</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Những hạt ngô - những giọt lệ của mẹ</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Những mắt tròn xoe đói khát em thơ</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Không dám cắn nữa</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 xml:space="preserve">            áp bắp ngô lên má</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Hình như là nồng ráp ổ rơm?</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Hình như là bờ vai cha mằn mặn</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Che gió mùa, ấp ủ… nửa đêm…</w:t>
      </w:r>
    </w:p>
    <w:p w:rsidR="00A248E2" w:rsidRPr="00BB33E5" w:rsidRDefault="00A248E2" w:rsidP="00A248E2">
      <w:pPr>
        <w:spacing w:after="0" w:line="312" w:lineRule="auto"/>
        <w:ind w:left="1134" w:right="-1419" w:firstLine="709"/>
        <w:rPr>
          <w:rFonts w:ascii="Times New Roman" w:eastAsia="Arial" w:hAnsi="Times New Roman"/>
          <w:bCs/>
          <w:i/>
          <w:iCs/>
          <w:kern w:val="2"/>
          <w:sz w:val="26"/>
          <w:szCs w:val="26"/>
          <w:lang w:val="vi-VN"/>
        </w:rPr>
      </w:pPr>
      <w:r w:rsidRPr="00BB33E5">
        <w:rPr>
          <w:rFonts w:ascii="Times New Roman" w:eastAsia="Arial" w:hAnsi="Times New Roman"/>
          <w:bCs/>
          <w:i/>
          <w:iCs/>
          <w:kern w:val="2"/>
          <w:sz w:val="26"/>
          <w:szCs w:val="26"/>
          <w:lang w:val="vi-VN"/>
        </w:rPr>
        <w:t>Người bán Ngô thổi hồng bếp lửa</w:t>
      </w:r>
    </w:p>
    <w:p w:rsidR="00A248E2" w:rsidRPr="00BB33E5" w:rsidRDefault="00A248E2" w:rsidP="00A248E2">
      <w:pPr>
        <w:spacing w:after="0" w:line="312" w:lineRule="auto"/>
        <w:ind w:left="1134" w:firstLine="709"/>
        <w:rPr>
          <w:rFonts w:ascii="Times New Roman" w:eastAsia="Arial" w:hAnsi="Times New Roman"/>
          <w:bCs/>
          <w:i/>
          <w:iCs/>
          <w:kern w:val="2"/>
          <w:sz w:val="26"/>
          <w:szCs w:val="26"/>
        </w:rPr>
      </w:pPr>
      <w:r w:rsidRPr="00BB33E5">
        <w:rPr>
          <w:rFonts w:ascii="Times New Roman" w:eastAsia="Arial" w:hAnsi="Times New Roman"/>
          <w:bCs/>
          <w:i/>
          <w:iCs/>
          <w:kern w:val="2"/>
          <w:sz w:val="26"/>
          <w:szCs w:val="26"/>
          <w:lang w:val="vi-VN"/>
        </w:rPr>
        <w:t>Xoay những mảnh đời dù cháy vẫn còn thơ</w:t>
      </w:r>
      <w:r w:rsidRPr="00BB33E5">
        <w:rPr>
          <w:rFonts w:ascii="Times New Roman" w:eastAsia="Arial" w:hAnsi="Times New Roman"/>
          <w:bCs/>
          <w:i/>
          <w:iCs/>
          <w:kern w:val="2"/>
          <w:sz w:val="26"/>
          <w:szCs w:val="26"/>
        </w:rPr>
        <w:t>m</w:t>
      </w:r>
    </w:p>
    <w:p w:rsidR="00A248E2" w:rsidRPr="00BB33E5" w:rsidRDefault="00A248E2" w:rsidP="00A248E2">
      <w:pPr>
        <w:spacing w:after="0" w:line="312" w:lineRule="auto"/>
        <w:jc w:val="right"/>
        <w:rPr>
          <w:rFonts w:ascii="Times New Roman" w:eastAsia="Arial" w:hAnsi="Times New Roman"/>
          <w:bCs/>
          <w:kern w:val="2"/>
          <w:sz w:val="26"/>
          <w:szCs w:val="26"/>
          <w:lang w:val="vi-VN"/>
        </w:rPr>
      </w:pPr>
      <w:r w:rsidRPr="00BB33E5">
        <w:rPr>
          <w:rFonts w:ascii="Times New Roman" w:eastAsia="Arial" w:hAnsi="Times New Roman"/>
          <w:bCs/>
          <w:kern w:val="2"/>
          <w:sz w:val="26"/>
          <w:szCs w:val="26"/>
          <w:lang w:val="vi-VN"/>
        </w:rPr>
        <w:t xml:space="preserve">(Nguyễn Đức Hạnh, trích </w:t>
      </w:r>
      <w:r w:rsidRPr="00BB33E5">
        <w:rPr>
          <w:rFonts w:ascii="Times New Roman" w:eastAsia="Arial" w:hAnsi="Times New Roman"/>
          <w:bCs/>
          <w:i/>
          <w:kern w:val="2"/>
          <w:sz w:val="26"/>
          <w:szCs w:val="26"/>
          <w:lang w:val="vi-VN"/>
        </w:rPr>
        <w:t>Khoảng lặng</w:t>
      </w:r>
      <w:r w:rsidRPr="00BB33E5">
        <w:rPr>
          <w:rFonts w:ascii="Times New Roman" w:eastAsia="Arial" w:hAnsi="Times New Roman"/>
          <w:bCs/>
          <w:kern w:val="2"/>
          <w:sz w:val="26"/>
          <w:szCs w:val="26"/>
          <w:lang w:val="vi-VN"/>
        </w:rPr>
        <w:t xml:space="preserve">, </w:t>
      </w:r>
    </w:p>
    <w:p w:rsidR="00A248E2" w:rsidRPr="00BB33E5" w:rsidRDefault="00A248E2" w:rsidP="00A248E2">
      <w:pPr>
        <w:spacing w:after="0" w:line="312" w:lineRule="auto"/>
        <w:jc w:val="right"/>
        <w:rPr>
          <w:rFonts w:ascii="Times New Roman" w:eastAsia="Arial" w:hAnsi="Times New Roman"/>
          <w:bCs/>
          <w:kern w:val="2"/>
          <w:sz w:val="26"/>
          <w:szCs w:val="26"/>
          <w:lang w:val="vi-VN"/>
        </w:rPr>
        <w:sectPr w:rsidR="00A248E2" w:rsidRPr="00BB33E5" w:rsidSect="008714ED">
          <w:pgSz w:w="11906" w:h="16838" w:code="9"/>
          <w:pgMar w:top="1134" w:right="1134" w:bottom="1134" w:left="1440" w:header="708" w:footer="134" w:gutter="0"/>
          <w:cols w:space="708"/>
          <w:docGrid w:linePitch="360"/>
        </w:sectPr>
      </w:pPr>
      <w:r w:rsidRPr="00BB33E5">
        <w:rPr>
          <w:rFonts w:ascii="Times New Roman" w:eastAsia="Arial" w:hAnsi="Times New Roman"/>
          <w:bCs/>
          <w:kern w:val="2"/>
          <w:sz w:val="26"/>
          <w:szCs w:val="26"/>
          <w:lang w:val="vi-VN"/>
        </w:rPr>
        <w:t>NXB Đại học Thái Nguyên, 2016, tr.107-108)</w:t>
      </w:r>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8E2"/>
    <w:rsid w:val="00A248E2"/>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E2"/>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E2"/>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2026-03-28T06:09:00Z</dcterms:created>
  <dcterms:modified xsi:type="dcterms:W3CDTF">2026-03-28T06:09:00Z</dcterms:modified>
</cp:coreProperties>
</file>