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A6E4D1" w14:textId="77777777" w:rsidR="006041DC" w:rsidRDefault="006041DC" w:rsidP="006041DC">
      <w:pPr>
        <w:pStyle w:val="NormalWeb"/>
        <w:spacing w:before="0" w:beforeAutospacing="0" w:after="0" w:afterAutospacing="0" w:line="288" w:lineRule="auto"/>
        <w:ind w:right="-705" w:firstLine="720"/>
        <w:jc w:val="center"/>
        <w:rPr>
          <w:b/>
          <w:color w:val="0D0D0D" w:themeColor="text1" w:themeTint="F2"/>
          <w:sz w:val="25"/>
          <w:szCs w:val="25"/>
        </w:rPr>
      </w:pPr>
      <w:r>
        <w:rPr>
          <w:b/>
          <w:color w:val="0D0D0D" w:themeColor="text1" w:themeTint="F2"/>
          <w:sz w:val="25"/>
          <w:szCs w:val="25"/>
        </w:rPr>
        <w:t>ĐỀ SỐ 27</w:t>
      </w:r>
    </w:p>
    <w:p w14:paraId="65BEE580" w14:textId="250F150A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right="-705" w:firstLine="720"/>
        <w:jc w:val="both"/>
        <w:rPr>
          <w:b/>
          <w:color w:val="0D0D0D" w:themeColor="text1" w:themeTint="F2"/>
          <w:sz w:val="25"/>
          <w:szCs w:val="25"/>
        </w:rPr>
      </w:pPr>
      <w:r w:rsidRPr="00AD01EB">
        <w:rPr>
          <w:b/>
          <w:color w:val="0D0D0D" w:themeColor="text1" w:themeTint="F2"/>
          <w:sz w:val="25"/>
          <w:szCs w:val="25"/>
        </w:rPr>
        <w:t xml:space="preserve">I. ĐỌC – HIỂU (4 </w:t>
      </w:r>
      <w:proofErr w:type="spellStart"/>
      <w:r w:rsidRPr="00AD01EB">
        <w:rPr>
          <w:b/>
          <w:color w:val="0D0D0D" w:themeColor="text1" w:themeTint="F2"/>
          <w:sz w:val="25"/>
          <w:szCs w:val="25"/>
        </w:rPr>
        <w:t>điểm</w:t>
      </w:r>
      <w:proofErr w:type="spellEnd"/>
      <w:r w:rsidRPr="00AD01EB">
        <w:rPr>
          <w:b/>
          <w:color w:val="0D0D0D" w:themeColor="text1" w:themeTint="F2"/>
          <w:sz w:val="25"/>
          <w:szCs w:val="25"/>
        </w:rPr>
        <w:t>).</w:t>
      </w:r>
    </w:p>
    <w:p w14:paraId="67773D75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right="-705" w:firstLine="720"/>
        <w:jc w:val="both"/>
        <w:rPr>
          <w:b/>
          <w:color w:val="0D0D0D" w:themeColor="text1" w:themeTint="F2"/>
          <w:sz w:val="25"/>
          <w:szCs w:val="25"/>
        </w:rPr>
      </w:pPr>
      <w:proofErr w:type="spellStart"/>
      <w:r w:rsidRPr="00AD01EB">
        <w:rPr>
          <w:b/>
          <w:color w:val="0D0D0D" w:themeColor="text1" w:themeTint="F2"/>
          <w:sz w:val="25"/>
          <w:szCs w:val="25"/>
        </w:rPr>
        <w:t>Đọc</w:t>
      </w:r>
      <w:proofErr w:type="spellEnd"/>
      <w:r w:rsidRPr="00AD01EB">
        <w:rPr>
          <w:b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b/>
          <w:color w:val="0D0D0D" w:themeColor="text1" w:themeTint="F2"/>
          <w:sz w:val="25"/>
          <w:szCs w:val="25"/>
        </w:rPr>
        <w:t>đoạn</w:t>
      </w:r>
      <w:proofErr w:type="spellEnd"/>
      <w:r w:rsidRPr="00AD01EB">
        <w:rPr>
          <w:b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b/>
          <w:color w:val="0D0D0D" w:themeColor="text1" w:themeTint="F2"/>
          <w:sz w:val="25"/>
          <w:szCs w:val="25"/>
        </w:rPr>
        <w:t>thơ</w:t>
      </w:r>
      <w:proofErr w:type="spellEnd"/>
      <w:r w:rsidRPr="00AD01EB">
        <w:rPr>
          <w:b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b/>
          <w:color w:val="0D0D0D" w:themeColor="text1" w:themeTint="F2"/>
          <w:sz w:val="25"/>
          <w:szCs w:val="25"/>
        </w:rPr>
        <w:t>sau</w:t>
      </w:r>
      <w:proofErr w:type="spellEnd"/>
      <w:r w:rsidRPr="00AD01EB">
        <w:rPr>
          <w:b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b/>
          <w:color w:val="0D0D0D" w:themeColor="text1" w:themeTint="F2"/>
          <w:sz w:val="25"/>
          <w:szCs w:val="25"/>
        </w:rPr>
        <w:t>và</w:t>
      </w:r>
      <w:proofErr w:type="spellEnd"/>
      <w:r w:rsidRPr="00AD01EB">
        <w:rPr>
          <w:b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b/>
          <w:color w:val="0D0D0D" w:themeColor="text1" w:themeTint="F2"/>
          <w:sz w:val="25"/>
          <w:szCs w:val="25"/>
        </w:rPr>
        <w:t>trả</w:t>
      </w:r>
      <w:proofErr w:type="spellEnd"/>
      <w:r w:rsidRPr="00AD01EB">
        <w:rPr>
          <w:b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b/>
          <w:color w:val="0D0D0D" w:themeColor="text1" w:themeTint="F2"/>
          <w:sz w:val="25"/>
          <w:szCs w:val="25"/>
        </w:rPr>
        <w:t>lời</w:t>
      </w:r>
      <w:proofErr w:type="spellEnd"/>
      <w:r w:rsidRPr="00AD01EB">
        <w:rPr>
          <w:b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b/>
          <w:color w:val="0D0D0D" w:themeColor="text1" w:themeTint="F2"/>
          <w:sz w:val="25"/>
          <w:szCs w:val="25"/>
        </w:rPr>
        <w:t>câu</w:t>
      </w:r>
      <w:proofErr w:type="spellEnd"/>
      <w:r w:rsidRPr="00AD01EB">
        <w:rPr>
          <w:b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b/>
          <w:color w:val="0D0D0D" w:themeColor="text1" w:themeTint="F2"/>
          <w:sz w:val="25"/>
          <w:szCs w:val="25"/>
        </w:rPr>
        <w:t>hỏi</w:t>
      </w:r>
      <w:proofErr w:type="spellEnd"/>
      <w:r w:rsidRPr="00AD01EB">
        <w:rPr>
          <w:b/>
          <w:color w:val="0D0D0D" w:themeColor="text1" w:themeTint="F2"/>
          <w:sz w:val="25"/>
          <w:szCs w:val="25"/>
        </w:rPr>
        <w:t>:</w:t>
      </w:r>
    </w:p>
    <w:p w14:paraId="647DA92A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proofErr w:type="spellStart"/>
      <w:r w:rsidRPr="00AD01EB">
        <w:rPr>
          <w:i/>
          <w:color w:val="0D0D0D" w:themeColor="text1" w:themeTint="F2"/>
          <w:sz w:val="25"/>
          <w:szCs w:val="25"/>
        </w:rPr>
        <w:t>Áo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cũ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rồi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,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mỗi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ngày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thêm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ngắn</w:t>
      </w:r>
      <w:proofErr w:type="spellEnd"/>
    </w:p>
    <w:p w14:paraId="43CF8D2B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proofErr w:type="spellStart"/>
      <w:r w:rsidRPr="00AD01EB">
        <w:rPr>
          <w:i/>
          <w:color w:val="0D0D0D" w:themeColor="text1" w:themeTint="F2"/>
          <w:sz w:val="25"/>
          <w:szCs w:val="25"/>
        </w:rPr>
        <w:t>Chỉ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đứt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sờn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màu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bạc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hai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vai</w:t>
      </w:r>
      <w:proofErr w:type="spellEnd"/>
    </w:p>
    <w:p w14:paraId="0C678D74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r w:rsidRPr="00AD01EB">
        <w:rPr>
          <w:i/>
          <w:color w:val="0D0D0D" w:themeColor="text1" w:themeTint="F2"/>
          <w:sz w:val="25"/>
          <w:szCs w:val="25"/>
        </w:rPr>
        <w:t xml:space="preserve">Thương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áo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cũ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như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là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thương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kí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ức</w:t>
      </w:r>
      <w:proofErr w:type="spellEnd"/>
    </w:p>
    <w:p w14:paraId="7BAA6504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proofErr w:type="spellStart"/>
      <w:r w:rsidRPr="00AD01EB">
        <w:rPr>
          <w:i/>
          <w:color w:val="0D0D0D" w:themeColor="text1" w:themeTint="F2"/>
          <w:sz w:val="25"/>
          <w:szCs w:val="25"/>
        </w:rPr>
        <w:t>Đựng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trong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hồn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cho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mắt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phải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cay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cay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>.</w:t>
      </w:r>
    </w:p>
    <w:p w14:paraId="52F24E67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</w:p>
    <w:p w14:paraId="34B69A50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proofErr w:type="spellStart"/>
      <w:r w:rsidRPr="00AD01EB">
        <w:rPr>
          <w:i/>
          <w:color w:val="0D0D0D" w:themeColor="text1" w:themeTint="F2"/>
          <w:sz w:val="25"/>
          <w:szCs w:val="25"/>
        </w:rPr>
        <w:t>Mẹ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vá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áo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mới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biết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con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chóng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lớn</w:t>
      </w:r>
      <w:proofErr w:type="spellEnd"/>
    </w:p>
    <w:p w14:paraId="5C4AC12F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proofErr w:type="spellStart"/>
      <w:r w:rsidRPr="00AD01EB">
        <w:rPr>
          <w:i/>
          <w:color w:val="0D0D0D" w:themeColor="text1" w:themeTint="F2"/>
          <w:sz w:val="25"/>
          <w:szCs w:val="25"/>
        </w:rPr>
        <w:t>Mẹ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không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còn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nhìn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rõ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chỉ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để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xâu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kim</w:t>
      </w:r>
      <w:proofErr w:type="spellEnd"/>
    </w:p>
    <w:p w14:paraId="3AE204E9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proofErr w:type="spellStart"/>
      <w:r w:rsidRPr="00AD01EB">
        <w:rPr>
          <w:i/>
          <w:color w:val="0D0D0D" w:themeColor="text1" w:themeTint="F2"/>
          <w:sz w:val="25"/>
          <w:szCs w:val="25"/>
        </w:rPr>
        <w:t>Áo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con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có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đường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khâu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tay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mẹ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vá</w:t>
      </w:r>
      <w:proofErr w:type="spellEnd"/>
    </w:p>
    <w:p w14:paraId="0BE33A83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r w:rsidRPr="00AD01EB">
        <w:rPr>
          <w:i/>
          <w:color w:val="0D0D0D" w:themeColor="text1" w:themeTint="F2"/>
          <w:sz w:val="25"/>
          <w:szCs w:val="25"/>
        </w:rPr>
        <w:t xml:space="preserve">Thương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mẹ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nhiều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con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càng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yêu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áo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thêm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>.</w:t>
      </w:r>
    </w:p>
    <w:p w14:paraId="27485B3B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</w:p>
    <w:p w14:paraId="1DE09D49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proofErr w:type="spellStart"/>
      <w:r w:rsidRPr="00AD01EB">
        <w:rPr>
          <w:i/>
          <w:color w:val="0D0D0D" w:themeColor="text1" w:themeTint="F2"/>
          <w:sz w:val="25"/>
          <w:szCs w:val="25"/>
        </w:rPr>
        <w:t>Áo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đã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ở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với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con qua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mùa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qua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tháng</w:t>
      </w:r>
      <w:proofErr w:type="spellEnd"/>
    </w:p>
    <w:p w14:paraId="4CFEAB7F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proofErr w:type="spellStart"/>
      <w:r w:rsidRPr="00AD01EB">
        <w:rPr>
          <w:i/>
          <w:color w:val="0D0D0D" w:themeColor="text1" w:themeTint="F2"/>
          <w:sz w:val="25"/>
          <w:szCs w:val="25"/>
        </w:rPr>
        <w:t>Cũ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rồi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con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vẫn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quý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vẫn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thương</w:t>
      </w:r>
      <w:proofErr w:type="spellEnd"/>
    </w:p>
    <w:p w14:paraId="610606E5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r w:rsidRPr="00AD01EB">
        <w:rPr>
          <w:i/>
          <w:color w:val="0D0D0D" w:themeColor="text1" w:themeTint="F2"/>
          <w:sz w:val="25"/>
          <w:szCs w:val="25"/>
        </w:rPr>
        <w:t xml:space="preserve">Con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chẳng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nỡ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mỗi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lần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thay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áo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mới</w:t>
      </w:r>
      <w:proofErr w:type="spellEnd"/>
    </w:p>
    <w:p w14:paraId="3F435E47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proofErr w:type="spellStart"/>
      <w:r w:rsidRPr="00AD01EB">
        <w:rPr>
          <w:i/>
          <w:color w:val="0D0D0D" w:themeColor="text1" w:themeTint="F2"/>
          <w:sz w:val="25"/>
          <w:szCs w:val="25"/>
        </w:rPr>
        <w:t>Áo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dài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hơn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,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thấy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mẹ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cũng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già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hơn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>.</w:t>
      </w:r>
    </w:p>
    <w:p w14:paraId="16849087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</w:p>
    <w:p w14:paraId="76A95080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proofErr w:type="spellStart"/>
      <w:r w:rsidRPr="00AD01EB">
        <w:rPr>
          <w:i/>
          <w:color w:val="0D0D0D" w:themeColor="text1" w:themeTint="F2"/>
          <w:sz w:val="25"/>
          <w:szCs w:val="25"/>
        </w:rPr>
        <w:t>Hãy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biết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thương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lấy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những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manh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áo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cũ</w:t>
      </w:r>
      <w:proofErr w:type="spellEnd"/>
    </w:p>
    <w:p w14:paraId="588226F3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proofErr w:type="spellStart"/>
      <w:r w:rsidRPr="00AD01EB">
        <w:rPr>
          <w:i/>
          <w:color w:val="0D0D0D" w:themeColor="text1" w:themeTint="F2"/>
          <w:sz w:val="25"/>
          <w:szCs w:val="25"/>
        </w:rPr>
        <w:t>Để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càng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thương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lấy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mẹ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của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ta</w:t>
      </w:r>
    </w:p>
    <w:p w14:paraId="141D1A36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proofErr w:type="spellStart"/>
      <w:r w:rsidRPr="00AD01EB">
        <w:rPr>
          <w:i/>
          <w:color w:val="0D0D0D" w:themeColor="text1" w:themeTint="F2"/>
          <w:sz w:val="25"/>
          <w:szCs w:val="25"/>
        </w:rPr>
        <w:t>Hãy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biết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thương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những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gì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đã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cùng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ta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sống</w:t>
      </w:r>
      <w:proofErr w:type="spellEnd"/>
    </w:p>
    <w:p w14:paraId="3B834C9B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proofErr w:type="spellStart"/>
      <w:r w:rsidRPr="00AD01EB">
        <w:rPr>
          <w:i/>
          <w:color w:val="0D0D0D" w:themeColor="text1" w:themeTint="F2"/>
          <w:sz w:val="25"/>
          <w:szCs w:val="25"/>
        </w:rPr>
        <w:t>Những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gì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trong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năm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tháng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trôi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qua…</w:t>
      </w:r>
    </w:p>
    <w:p w14:paraId="371E989F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right="-705" w:firstLine="720"/>
        <w:jc w:val="both"/>
        <w:rPr>
          <w:b/>
          <w:color w:val="0D0D0D" w:themeColor="text1" w:themeTint="F2"/>
          <w:sz w:val="25"/>
          <w:szCs w:val="25"/>
        </w:rPr>
      </w:pPr>
      <w:r w:rsidRPr="00AD01EB">
        <w:rPr>
          <w:color w:val="0D0D0D" w:themeColor="text1" w:themeTint="F2"/>
          <w:spacing w:val="-6"/>
          <w:sz w:val="25"/>
          <w:szCs w:val="25"/>
        </w:rPr>
        <w:t>(</w:t>
      </w:r>
      <w:proofErr w:type="spellStart"/>
      <w:r w:rsidRPr="00AD01EB">
        <w:rPr>
          <w:b/>
          <w:color w:val="0D0D0D" w:themeColor="text1" w:themeTint="F2"/>
          <w:spacing w:val="-6"/>
          <w:sz w:val="25"/>
          <w:szCs w:val="25"/>
        </w:rPr>
        <w:t>Áo</w:t>
      </w:r>
      <w:proofErr w:type="spellEnd"/>
      <w:r w:rsidRPr="00AD01EB">
        <w:rPr>
          <w:b/>
          <w:color w:val="0D0D0D" w:themeColor="text1" w:themeTint="F2"/>
          <w:spacing w:val="-6"/>
          <w:sz w:val="25"/>
          <w:szCs w:val="25"/>
        </w:rPr>
        <w:t xml:space="preserve"> </w:t>
      </w:r>
      <w:proofErr w:type="spellStart"/>
      <w:r w:rsidRPr="00AD01EB">
        <w:rPr>
          <w:b/>
          <w:color w:val="0D0D0D" w:themeColor="text1" w:themeTint="F2"/>
          <w:spacing w:val="-6"/>
          <w:sz w:val="25"/>
          <w:szCs w:val="25"/>
        </w:rPr>
        <w:t>cũ</w:t>
      </w:r>
      <w:proofErr w:type="spellEnd"/>
      <w:r w:rsidRPr="00AD01EB">
        <w:rPr>
          <w:color w:val="0D0D0D" w:themeColor="text1" w:themeTint="F2"/>
          <w:spacing w:val="-6"/>
          <w:sz w:val="25"/>
          <w:szCs w:val="25"/>
        </w:rPr>
        <w:t>,</w:t>
      </w:r>
      <w:r w:rsidRPr="00AD01EB">
        <w:rPr>
          <w:i/>
          <w:color w:val="0D0D0D" w:themeColor="text1" w:themeTint="F2"/>
          <w:spacing w:val="-6"/>
          <w:sz w:val="25"/>
          <w:szCs w:val="25"/>
        </w:rPr>
        <w:t xml:space="preserve"> </w:t>
      </w:r>
      <w:r w:rsidRPr="00AD01EB">
        <w:rPr>
          <w:color w:val="0D0D0D" w:themeColor="text1" w:themeTint="F2"/>
          <w:spacing w:val="-6"/>
          <w:sz w:val="25"/>
          <w:szCs w:val="25"/>
        </w:rPr>
        <w:t xml:space="preserve">Lưu Quang Vũ, </w:t>
      </w:r>
      <w:proofErr w:type="spellStart"/>
      <w:r w:rsidRPr="00AD01EB">
        <w:rPr>
          <w:b/>
          <w:color w:val="0D0D0D" w:themeColor="text1" w:themeTint="F2"/>
          <w:spacing w:val="-6"/>
          <w:sz w:val="25"/>
          <w:szCs w:val="25"/>
        </w:rPr>
        <w:t>Gió</w:t>
      </w:r>
      <w:proofErr w:type="spellEnd"/>
      <w:r w:rsidRPr="00AD01EB">
        <w:rPr>
          <w:b/>
          <w:color w:val="0D0D0D" w:themeColor="text1" w:themeTint="F2"/>
          <w:spacing w:val="-6"/>
          <w:sz w:val="25"/>
          <w:szCs w:val="25"/>
        </w:rPr>
        <w:t xml:space="preserve"> </w:t>
      </w:r>
      <w:proofErr w:type="spellStart"/>
      <w:r w:rsidRPr="00AD01EB">
        <w:rPr>
          <w:b/>
          <w:color w:val="0D0D0D" w:themeColor="text1" w:themeTint="F2"/>
          <w:spacing w:val="-6"/>
          <w:sz w:val="25"/>
          <w:szCs w:val="25"/>
        </w:rPr>
        <w:t>và</w:t>
      </w:r>
      <w:proofErr w:type="spellEnd"/>
      <w:r w:rsidRPr="00AD01EB">
        <w:rPr>
          <w:b/>
          <w:color w:val="0D0D0D" w:themeColor="text1" w:themeTint="F2"/>
          <w:spacing w:val="-6"/>
          <w:sz w:val="25"/>
          <w:szCs w:val="25"/>
        </w:rPr>
        <w:t xml:space="preserve"> </w:t>
      </w:r>
      <w:proofErr w:type="spellStart"/>
      <w:r w:rsidRPr="00AD01EB">
        <w:rPr>
          <w:b/>
          <w:color w:val="0D0D0D" w:themeColor="text1" w:themeTint="F2"/>
          <w:spacing w:val="-6"/>
          <w:sz w:val="25"/>
          <w:szCs w:val="25"/>
        </w:rPr>
        <w:t>tình</w:t>
      </w:r>
      <w:proofErr w:type="spellEnd"/>
      <w:r w:rsidRPr="00AD01EB">
        <w:rPr>
          <w:b/>
          <w:color w:val="0D0D0D" w:themeColor="text1" w:themeTint="F2"/>
          <w:spacing w:val="-6"/>
          <w:sz w:val="25"/>
          <w:szCs w:val="25"/>
        </w:rPr>
        <w:t xml:space="preserve"> </w:t>
      </w:r>
      <w:proofErr w:type="spellStart"/>
      <w:r w:rsidRPr="00AD01EB">
        <w:rPr>
          <w:b/>
          <w:color w:val="0D0D0D" w:themeColor="text1" w:themeTint="F2"/>
          <w:spacing w:val="-6"/>
          <w:sz w:val="25"/>
          <w:szCs w:val="25"/>
        </w:rPr>
        <w:t>yêu</w:t>
      </w:r>
      <w:proofErr w:type="spellEnd"/>
      <w:r w:rsidRPr="00AD01EB">
        <w:rPr>
          <w:b/>
          <w:color w:val="0D0D0D" w:themeColor="text1" w:themeTint="F2"/>
          <w:spacing w:val="-6"/>
          <w:sz w:val="25"/>
          <w:szCs w:val="25"/>
        </w:rPr>
        <w:t xml:space="preserve"> </w:t>
      </w:r>
      <w:proofErr w:type="spellStart"/>
      <w:r w:rsidRPr="00AD01EB">
        <w:rPr>
          <w:b/>
          <w:color w:val="0D0D0D" w:themeColor="text1" w:themeTint="F2"/>
          <w:spacing w:val="-6"/>
          <w:sz w:val="25"/>
          <w:szCs w:val="25"/>
        </w:rPr>
        <w:t>thổi</w:t>
      </w:r>
      <w:proofErr w:type="spellEnd"/>
      <w:r w:rsidRPr="00AD01EB">
        <w:rPr>
          <w:b/>
          <w:color w:val="0D0D0D" w:themeColor="text1" w:themeTint="F2"/>
          <w:spacing w:val="-6"/>
          <w:sz w:val="25"/>
          <w:szCs w:val="25"/>
        </w:rPr>
        <w:t xml:space="preserve"> </w:t>
      </w:r>
      <w:proofErr w:type="spellStart"/>
      <w:r w:rsidRPr="00AD01EB">
        <w:rPr>
          <w:b/>
          <w:color w:val="0D0D0D" w:themeColor="text1" w:themeTint="F2"/>
          <w:spacing w:val="-6"/>
          <w:sz w:val="25"/>
          <w:szCs w:val="25"/>
        </w:rPr>
        <w:t>trên</w:t>
      </w:r>
      <w:proofErr w:type="spellEnd"/>
      <w:r w:rsidRPr="00AD01EB">
        <w:rPr>
          <w:b/>
          <w:color w:val="0D0D0D" w:themeColor="text1" w:themeTint="F2"/>
          <w:spacing w:val="-6"/>
          <w:sz w:val="25"/>
          <w:szCs w:val="25"/>
        </w:rPr>
        <w:t xml:space="preserve"> </w:t>
      </w:r>
      <w:proofErr w:type="spellStart"/>
      <w:r w:rsidRPr="00AD01EB">
        <w:rPr>
          <w:b/>
          <w:color w:val="0D0D0D" w:themeColor="text1" w:themeTint="F2"/>
          <w:spacing w:val="-6"/>
          <w:sz w:val="25"/>
          <w:szCs w:val="25"/>
        </w:rPr>
        <w:t>đất</w:t>
      </w:r>
      <w:proofErr w:type="spellEnd"/>
      <w:r w:rsidRPr="00AD01EB">
        <w:rPr>
          <w:b/>
          <w:color w:val="0D0D0D" w:themeColor="text1" w:themeTint="F2"/>
          <w:spacing w:val="-6"/>
          <w:sz w:val="25"/>
          <w:szCs w:val="25"/>
        </w:rPr>
        <w:t xml:space="preserve"> </w:t>
      </w:r>
      <w:proofErr w:type="spellStart"/>
      <w:r w:rsidRPr="00AD01EB">
        <w:rPr>
          <w:b/>
          <w:color w:val="0D0D0D" w:themeColor="text1" w:themeTint="F2"/>
          <w:spacing w:val="-6"/>
          <w:sz w:val="25"/>
          <w:szCs w:val="25"/>
        </w:rPr>
        <w:t>nước</w:t>
      </w:r>
      <w:proofErr w:type="spellEnd"/>
      <w:r w:rsidRPr="00AD01EB">
        <w:rPr>
          <w:b/>
          <w:color w:val="0D0D0D" w:themeColor="text1" w:themeTint="F2"/>
          <w:spacing w:val="-6"/>
          <w:sz w:val="25"/>
          <w:szCs w:val="25"/>
        </w:rPr>
        <w:t xml:space="preserve"> </w:t>
      </w:r>
      <w:proofErr w:type="spellStart"/>
      <w:r w:rsidRPr="00AD01EB">
        <w:rPr>
          <w:b/>
          <w:color w:val="0D0D0D" w:themeColor="text1" w:themeTint="F2"/>
          <w:spacing w:val="-6"/>
          <w:sz w:val="25"/>
          <w:szCs w:val="25"/>
        </w:rPr>
        <w:t>tôi</w:t>
      </w:r>
      <w:proofErr w:type="spellEnd"/>
      <w:r w:rsidRPr="00AD01EB">
        <w:rPr>
          <w:i/>
          <w:color w:val="0D0D0D" w:themeColor="text1" w:themeTint="F2"/>
          <w:spacing w:val="-6"/>
          <w:sz w:val="25"/>
          <w:szCs w:val="25"/>
        </w:rPr>
        <w:t xml:space="preserve">, </w:t>
      </w:r>
      <w:r w:rsidRPr="00AD01EB">
        <w:rPr>
          <w:color w:val="0D0D0D" w:themeColor="text1" w:themeTint="F2"/>
          <w:spacing w:val="-6"/>
          <w:sz w:val="25"/>
          <w:szCs w:val="25"/>
        </w:rPr>
        <w:t xml:space="preserve">NXB </w:t>
      </w:r>
      <w:proofErr w:type="spellStart"/>
      <w:r w:rsidRPr="00AD01EB">
        <w:rPr>
          <w:color w:val="0D0D0D" w:themeColor="text1" w:themeTint="F2"/>
          <w:spacing w:val="-6"/>
          <w:sz w:val="25"/>
          <w:szCs w:val="25"/>
        </w:rPr>
        <w:t>Hội</w:t>
      </w:r>
      <w:proofErr w:type="spellEnd"/>
      <w:r w:rsidRPr="00AD01EB">
        <w:rPr>
          <w:color w:val="0D0D0D" w:themeColor="text1" w:themeTint="F2"/>
          <w:spacing w:val="-6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pacing w:val="-6"/>
          <w:sz w:val="25"/>
          <w:szCs w:val="25"/>
        </w:rPr>
        <w:t>nhà</w:t>
      </w:r>
      <w:proofErr w:type="spellEnd"/>
      <w:r w:rsidRPr="00AD01EB">
        <w:rPr>
          <w:color w:val="0D0D0D" w:themeColor="text1" w:themeTint="F2"/>
          <w:spacing w:val="-6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pacing w:val="-6"/>
          <w:sz w:val="25"/>
          <w:szCs w:val="25"/>
        </w:rPr>
        <w:t>văn</w:t>
      </w:r>
      <w:proofErr w:type="spellEnd"/>
      <w:r w:rsidRPr="00AD01EB">
        <w:rPr>
          <w:color w:val="0D0D0D" w:themeColor="text1" w:themeTint="F2"/>
          <w:spacing w:val="-6"/>
          <w:sz w:val="25"/>
          <w:szCs w:val="25"/>
        </w:rPr>
        <w:t>, 2010)</w:t>
      </w:r>
    </w:p>
    <w:p w14:paraId="2BD1DC16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right="-705" w:firstLine="720"/>
        <w:jc w:val="both"/>
        <w:rPr>
          <w:color w:val="0D0D0D" w:themeColor="text1" w:themeTint="F2"/>
          <w:sz w:val="25"/>
          <w:szCs w:val="25"/>
        </w:rPr>
      </w:pPr>
      <w:proofErr w:type="spellStart"/>
      <w:r w:rsidRPr="00AD01EB">
        <w:rPr>
          <w:b/>
          <w:color w:val="0D0D0D" w:themeColor="text1" w:themeTint="F2"/>
          <w:sz w:val="25"/>
          <w:szCs w:val="25"/>
        </w:rPr>
        <w:t>Câu</w:t>
      </w:r>
      <w:proofErr w:type="spellEnd"/>
      <w:r w:rsidRPr="00AD01EB">
        <w:rPr>
          <w:b/>
          <w:color w:val="0D0D0D" w:themeColor="text1" w:themeTint="F2"/>
          <w:sz w:val="25"/>
          <w:szCs w:val="25"/>
        </w:rPr>
        <w:t xml:space="preserve"> 1 (0,5 </w:t>
      </w:r>
      <w:proofErr w:type="spellStart"/>
      <w:r w:rsidRPr="00AD01EB">
        <w:rPr>
          <w:b/>
          <w:color w:val="0D0D0D" w:themeColor="text1" w:themeTint="F2"/>
          <w:sz w:val="25"/>
          <w:szCs w:val="25"/>
        </w:rPr>
        <w:t>điểm</w:t>
      </w:r>
      <w:proofErr w:type="spellEnd"/>
      <w:r w:rsidRPr="00AD01EB">
        <w:rPr>
          <w:b/>
          <w:color w:val="0D0D0D" w:themeColor="text1" w:themeTint="F2"/>
          <w:sz w:val="25"/>
          <w:szCs w:val="25"/>
        </w:rPr>
        <w:t xml:space="preserve">). </w:t>
      </w:r>
      <w:proofErr w:type="spellStart"/>
      <w:r w:rsidRPr="00AD01EB">
        <w:rPr>
          <w:color w:val="0D0D0D" w:themeColor="text1" w:themeTint="F2"/>
          <w:sz w:val="25"/>
          <w:szCs w:val="25"/>
        </w:rPr>
        <w:t>Xác</w:t>
      </w:r>
      <w:proofErr w:type="spellEnd"/>
      <w:r w:rsidRPr="00AD01EB">
        <w:rPr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</w:rPr>
        <w:t>định</w:t>
      </w:r>
      <w:proofErr w:type="spellEnd"/>
      <w:r w:rsidRPr="00AD01EB">
        <w:rPr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</w:rPr>
        <w:t>thể</w:t>
      </w:r>
      <w:proofErr w:type="spellEnd"/>
      <w:r w:rsidRPr="00AD01EB">
        <w:rPr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</w:rPr>
        <w:t>thơ</w:t>
      </w:r>
      <w:proofErr w:type="spellEnd"/>
      <w:r w:rsidRPr="00AD01EB">
        <w:rPr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</w:rPr>
        <w:t>của</w:t>
      </w:r>
      <w:proofErr w:type="spellEnd"/>
      <w:r w:rsidRPr="00AD01EB">
        <w:rPr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</w:rPr>
        <w:t>văn</w:t>
      </w:r>
      <w:proofErr w:type="spellEnd"/>
      <w:r w:rsidRPr="00AD01EB">
        <w:rPr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</w:rPr>
        <w:t>bản</w:t>
      </w:r>
      <w:proofErr w:type="spellEnd"/>
      <w:r w:rsidRPr="00AD01EB">
        <w:rPr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</w:rPr>
        <w:t>trên</w:t>
      </w:r>
      <w:proofErr w:type="spellEnd"/>
      <w:r w:rsidRPr="00AD01EB">
        <w:rPr>
          <w:color w:val="0D0D0D" w:themeColor="text1" w:themeTint="F2"/>
          <w:sz w:val="25"/>
          <w:szCs w:val="25"/>
        </w:rPr>
        <w:t>.</w:t>
      </w:r>
    </w:p>
    <w:p w14:paraId="2CF5070B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right="-705" w:firstLine="720"/>
        <w:jc w:val="both"/>
        <w:rPr>
          <w:i/>
          <w:color w:val="0D0D0D" w:themeColor="text1" w:themeTint="F2"/>
          <w:sz w:val="25"/>
          <w:szCs w:val="25"/>
        </w:rPr>
      </w:pPr>
      <w:proofErr w:type="spellStart"/>
      <w:r w:rsidRPr="00AD01EB">
        <w:rPr>
          <w:b/>
          <w:color w:val="0D0D0D" w:themeColor="text1" w:themeTint="F2"/>
          <w:sz w:val="25"/>
          <w:szCs w:val="25"/>
        </w:rPr>
        <w:t>Câu</w:t>
      </w:r>
      <w:proofErr w:type="spellEnd"/>
      <w:r w:rsidRPr="00AD01EB">
        <w:rPr>
          <w:b/>
          <w:color w:val="0D0D0D" w:themeColor="text1" w:themeTint="F2"/>
          <w:sz w:val="25"/>
          <w:szCs w:val="25"/>
        </w:rPr>
        <w:t xml:space="preserve"> 2 </w:t>
      </w:r>
      <w:r w:rsidRPr="00AD01EB">
        <w:rPr>
          <w:b/>
          <w:bCs/>
          <w:color w:val="0D0D0D" w:themeColor="text1" w:themeTint="F2"/>
          <w:sz w:val="25"/>
          <w:szCs w:val="25"/>
        </w:rPr>
        <w:t xml:space="preserve">(0.5 </w:t>
      </w:r>
      <w:proofErr w:type="spellStart"/>
      <w:r w:rsidRPr="00AD01EB">
        <w:rPr>
          <w:b/>
          <w:bCs/>
          <w:color w:val="0D0D0D" w:themeColor="text1" w:themeTint="F2"/>
          <w:sz w:val="25"/>
          <w:szCs w:val="25"/>
        </w:rPr>
        <w:t>điểm</w:t>
      </w:r>
      <w:proofErr w:type="spellEnd"/>
      <w:r w:rsidRPr="00AD01EB">
        <w:rPr>
          <w:b/>
          <w:bCs/>
          <w:color w:val="0D0D0D" w:themeColor="text1" w:themeTint="F2"/>
          <w:sz w:val="25"/>
          <w:szCs w:val="25"/>
        </w:rPr>
        <w:t xml:space="preserve">). </w:t>
      </w:r>
      <w:proofErr w:type="spellStart"/>
      <w:r w:rsidRPr="00AD01EB">
        <w:rPr>
          <w:color w:val="0D0D0D" w:themeColor="text1" w:themeTint="F2"/>
          <w:sz w:val="25"/>
          <w:szCs w:val="25"/>
          <w:shd w:val="clear" w:color="auto" w:fill="FFFFFF"/>
        </w:rPr>
        <w:t>Tìm</w:t>
      </w:r>
      <w:proofErr w:type="spellEnd"/>
      <w:r w:rsidRPr="00AD01EB">
        <w:rPr>
          <w:color w:val="0D0D0D" w:themeColor="text1" w:themeTint="F2"/>
          <w:sz w:val="25"/>
          <w:szCs w:val="25"/>
          <w:shd w:val="clear" w:color="auto" w:fill="FFFFFF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  <w:shd w:val="clear" w:color="auto" w:fill="FFFFFF"/>
        </w:rPr>
        <w:t>những</w:t>
      </w:r>
      <w:proofErr w:type="spellEnd"/>
      <w:r w:rsidRPr="00AD01EB">
        <w:rPr>
          <w:color w:val="0D0D0D" w:themeColor="text1" w:themeTint="F2"/>
          <w:sz w:val="25"/>
          <w:szCs w:val="25"/>
          <w:shd w:val="clear" w:color="auto" w:fill="FFFFFF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  <w:shd w:val="clear" w:color="auto" w:fill="FFFFFF"/>
        </w:rPr>
        <w:t>từ</w:t>
      </w:r>
      <w:proofErr w:type="spellEnd"/>
      <w:r w:rsidRPr="00AD01EB">
        <w:rPr>
          <w:color w:val="0D0D0D" w:themeColor="text1" w:themeTint="F2"/>
          <w:sz w:val="25"/>
          <w:szCs w:val="25"/>
          <w:shd w:val="clear" w:color="auto" w:fill="FFFFFF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  <w:shd w:val="clear" w:color="auto" w:fill="FFFFFF"/>
        </w:rPr>
        <w:t>ngữ</w:t>
      </w:r>
      <w:proofErr w:type="spellEnd"/>
      <w:r w:rsidRPr="00AD01EB">
        <w:rPr>
          <w:color w:val="0D0D0D" w:themeColor="text1" w:themeTint="F2"/>
          <w:sz w:val="25"/>
          <w:szCs w:val="25"/>
          <w:shd w:val="clear" w:color="auto" w:fill="FFFFFF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  <w:shd w:val="clear" w:color="auto" w:fill="FFFFFF"/>
        </w:rPr>
        <w:t>thể</w:t>
      </w:r>
      <w:proofErr w:type="spellEnd"/>
      <w:r w:rsidRPr="00AD01EB">
        <w:rPr>
          <w:color w:val="0D0D0D" w:themeColor="text1" w:themeTint="F2"/>
          <w:sz w:val="25"/>
          <w:szCs w:val="25"/>
          <w:shd w:val="clear" w:color="auto" w:fill="FFFFFF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  <w:shd w:val="clear" w:color="auto" w:fill="FFFFFF"/>
        </w:rPr>
        <w:t>hiện</w:t>
      </w:r>
      <w:proofErr w:type="spellEnd"/>
      <w:r w:rsidRPr="00AD01EB">
        <w:rPr>
          <w:color w:val="0D0D0D" w:themeColor="text1" w:themeTint="F2"/>
          <w:sz w:val="25"/>
          <w:szCs w:val="25"/>
          <w:shd w:val="clear" w:color="auto" w:fill="FFFFFF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</w:rPr>
        <w:t>đặc</w:t>
      </w:r>
      <w:proofErr w:type="spellEnd"/>
      <w:r w:rsidRPr="00AD01EB">
        <w:rPr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</w:rPr>
        <w:t>điểm</w:t>
      </w:r>
      <w:proofErr w:type="spellEnd"/>
      <w:r w:rsidRPr="00AD01EB">
        <w:rPr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</w:rPr>
        <w:t>của</w:t>
      </w:r>
      <w:proofErr w:type="spellEnd"/>
      <w:r w:rsidRPr="00AD01EB">
        <w:rPr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</w:rPr>
        <w:t>chiếc</w:t>
      </w:r>
      <w:proofErr w:type="spellEnd"/>
      <w:r w:rsidRPr="00AD01EB">
        <w:rPr>
          <w:color w:val="0D0D0D" w:themeColor="text1" w:themeTint="F2"/>
          <w:sz w:val="25"/>
          <w:szCs w:val="25"/>
        </w:rPr>
        <w:t xml:space="preserve"> </w:t>
      </w:r>
      <w:proofErr w:type="spellStart"/>
      <w:proofErr w:type="gramStart"/>
      <w:r w:rsidRPr="00AD01EB">
        <w:rPr>
          <w:color w:val="0D0D0D" w:themeColor="text1" w:themeTint="F2"/>
          <w:sz w:val="25"/>
          <w:szCs w:val="25"/>
        </w:rPr>
        <w:t>áo</w:t>
      </w:r>
      <w:proofErr w:type="spellEnd"/>
      <w:r w:rsidRPr="00AD01EB">
        <w:rPr>
          <w:color w:val="0D0D0D" w:themeColor="text1" w:themeTint="F2"/>
          <w:sz w:val="25"/>
          <w:szCs w:val="25"/>
        </w:rPr>
        <w:t xml:space="preserve">  </w:t>
      </w:r>
      <w:proofErr w:type="spellStart"/>
      <w:r w:rsidRPr="00AD01EB">
        <w:rPr>
          <w:color w:val="0D0D0D" w:themeColor="text1" w:themeTint="F2"/>
          <w:sz w:val="25"/>
          <w:szCs w:val="25"/>
        </w:rPr>
        <w:t>được</w:t>
      </w:r>
      <w:proofErr w:type="spellEnd"/>
      <w:proofErr w:type="gramEnd"/>
      <w:r w:rsidRPr="00AD01EB">
        <w:rPr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</w:rPr>
        <w:t>miêu</w:t>
      </w:r>
      <w:proofErr w:type="spellEnd"/>
      <w:r w:rsidRPr="00AD01EB">
        <w:rPr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</w:rPr>
        <w:t>tả</w:t>
      </w:r>
      <w:proofErr w:type="spellEnd"/>
      <w:r w:rsidRPr="00AD01EB">
        <w:rPr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</w:rPr>
        <w:t>trong</w:t>
      </w:r>
      <w:proofErr w:type="spellEnd"/>
      <w:r w:rsidRPr="00AD01EB">
        <w:rPr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</w:rPr>
        <w:t>hai</w:t>
      </w:r>
      <w:proofErr w:type="spellEnd"/>
      <w:r w:rsidRPr="00AD01EB">
        <w:rPr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</w:rPr>
        <w:t>khổ</w:t>
      </w:r>
      <w:proofErr w:type="spellEnd"/>
      <w:r w:rsidRPr="00AD01EB">
        <w:rPr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</w:rPr>
        <w:t>thơ</w:t>
      </w:r>
      <w:proofErr w:type="spellEnd"/>
      <w:r w:rsidRPr="00AD01EB">
        <w:rPr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z w:val="25"/>
          <w:szCs w:val="25"/>
        </w:rPr>
        <w:t>đầu</w:t>
      </w:r>
      <w:proofErr w:type="spellEnd"/>
      <w:r w:rsidRPr="00AD01EB">
        <w:rPr>
          <w:color w:val="0D0D0D" w:themeColor="text1" w:themeTint="F2"/>
          <w:sz w:val="25"/>
          <w:szCs w:val="25"/>
        </w:rPr>
        <w:t>.</w:t>
      </w:r>
    </w:p>
    <w:p w14:paraId="4F1BFCAC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right="-705" w:firstLine="720"/>
        <w:jc w:val="both"/>
        <w:rPr>
          <w:b/>
          <w:color w:val="0D0D0D" w:themeColor="text1" w:themeTint="F2"/>
          <w:sz w:val="25"/>
          <w:szCs w:val="25"/>
        </w:rPr>
      </w:pPr>
      <w:proofErr w:type="spellStart"/>
      <w:r w:rsidRPr="00AD01EB">
        <w:rPr>
          <w:b/>
          <w:color w:val="0D0D0D" w:themeColor="text1" w:themeTint="F2"/>
          <w:spacing w:val="-10"/>
          <w:sz w:val="25"/>
          <w:szCs w:val="25"/>
        </w:rPr>
        <w:t>Câu</w:t>
      </w:r>
      <w:proofErr w:type="spellEnd"/>
      <w:r w:rsidRPr="00AD01EB">
        <w:rPr>
          <w:b/>
          <w:color w:val="0D0D0D" w:themeColor="text1" w:themeTint="F2"/>
          <w:spacing w:val="-10"/>
          <w:sz w:val="25"/>
          <w:szCs w:val="25"/>
        </w:rPr>
        <w:t xml:space="preserve"> 3 </w:t>
      </w:r>
      <w:r w:rsidRPr="00AD01EB">
        <w:rPr>
          <w:b/>
          <w:bCs/>
          <w:color w:val="0D0D0D" w:themeColor="text1" w:themeTint="F2"/>
          <w:spacing w:val="-10"/>
          <w:sz w:val="25"/>
          <w:szCs w:val="25"/>
        </w:rPr>
        <w:t xml:space="preserve">(1 </w:t>
      </w:r>
      <w:proofErr w:type="spellStart"/>
      <w:r w:rsidRPr="00AD01EB">
        <w:rPr>
          <w:b/>
          <w:bCs/>
          <w:color w:val="0D0D0D" w:themeColor="text1" w:themeTint="F2"/>
          <w:spacing w:val="-10"/>
          <w:sz w:val="25"/>
          <w:szCs w:val="25"/>
        </w:rPr>
        <w:t>điểm</w:t>
      </w:r>
      <w:proofErr w:type="spellEnd"/>
      <w:r w:rsidRPr="00AD01EB">
        <w:rPr>
          <w:b/>
          <w:bCs/>
          <w:color w:val="0D0D0D" w:themeColor="text1" w:themeTint="F2"/>
          <w:spacing w:val="-10"/>
          <w:sz w:val="25"/>
          <w:szCs w:val="25"/>
        </w:rPr>
        <w:t xml:space="preserve">).  </w:t>
      </w:r>
      <w:proofErr w:type="spellStart"/>
      <w:r w:rsidRPr="00AD01EB">
        <w:rPr>
          <w:b/>
          <w:bCs/>
          <w:color w:val="0D0D0D" w:themeColor="text1" w:themeTint="F2"/>
          <w:spacing w:val="-10"/>
          <w:sz w:val="25"/>
          <w:szCs w:val="25"/>
        </w:rPr>
        <w:t>P</w:t>
      </w:r>
      <w:r w:rsidRPr="00AD01EB">
        <w:rPr>
          <w:color w:val="0D0D0D" w:themeColor="text1" w:themeTint="F2"/>
          <w:spacing w:val="-10"/>
          <w:sz w:val="25"/>
          <w:szCs w:val="25"/>
        </w:rPr>
        <w:t>hân</w:t>
      </w:r>
      <w:proofErr w:type="spellEnd"/>
      <w:r w:rsidRPr="00AD01EB">
        <w:rPr>
          <w:color w:val="0D0D0D" w:themeColor="text1" w:themeTint="F2"/>
          <w:spacing w:val="-10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pacing w:val="-10"/>
          <w:sz w:val="25"/>
          <w:szCs w:val="25"/>
        </w:rPr>
        <w:t>tích</w:t>
      </w:r>
      <w:proofErr w:type="spellEnd"/>
      <w:r w:rsidRPr="00AD01EB">
        <w:rPr>
          <w:color w:val="0D0D0D" w:themeColor="text1" w:themeTint="F2"/>
          <w:spacing w:val="-10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pacing w:val="-10"/>
          <w:sz w:val="25"/>
          <w:szCs w:val="25"/>
        </w:rPr>
        <w:t>hiệu</w:t>
      </w:r>
      <w:proofErr w:type="spellEnd"/>
      <w:r w:rsidRPr="00AD01EB">
        <w:rPr>
          <w:color w:val="0D0D0D" w:themeColor="text1" w:themeTint="F2"/>
          <w:spacing w:val="-10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pacing w:val="-10"/>
          <w:sz w:val="25"/>
          <w:szCs w:val="25"/>
        </w:rPr>
        <w:t>quả</w:t>
      </w:r>
      <w:proofErr w:type="spellEnd"/>
      <w:r w:rsidRPr="00AD01EB">
        <w:rPr>
          <w:color w:val="0D0D0D" w:themeColor="text1" w:themeTint="F2"/>
          <w:spacing w:val="-10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pacing w:val="-10"/>
          <w:sz w:val="25"/>
          <w:szCs w:val="25"/>
        </w:rPr>
        <w:t>của</w:t>
      </w:r>
      <w:proofErr w:type="spellEnd"/>
      <w:r w:rsidRPr="00AD01EB">
        <w:rPr>
          <w:color w:val="0D0D0D" w:themeColor="text1" w:themeTint="F2"/>
          <w:spacing w:val="-10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pacing w:val="-10"/>
          <w:sz w:val="25"/>
          <w:szCs w:val="25"/>
        </w:rPr>
        <w:t>biện</w:t>
      </w:r>
      <w:proofErr w:type="spellEnd"/>
      <w:r w:rsidRPr="00AD01EB">
        <w:rPr>
          <w:color w:val="0D0D0D" w:themeColor="text1" w:themeTint="F2"/>
          <w:spacing w:val="-10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pacing w:val="-10"/>
          <w:sz w:val="25"/>
          <w:szCs w:val="25"/>
        </w:rPr>
        <w:t>pháp</w:t>
      </w:r>
      <w:proofErr w:type="spellEnd"/>
      <w:r w:rsidRPr="00AD01EB">
        <w:rPr>
          <w:color w:val="0D0D0D" w:themeColor="text1" w:themeTint="F2"/>
          <w:spacing w:val="-10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pacing w:val="-10"/>
          <w:sz w:val="25"/>
          <w:szCs w:val="25"/>
        </w:rPr>
        <w:t>tu</w:t>
      </w:r>
      <w:proofErr w:type="spellEnd"/>
      <w:r w:rsidRPr="00AD01EB">
        <w:rPr>
          <w:color w:val="0D0D0D" w:themeColor="text1" w:themeTint="F2"/>
          <w:spacing w:val="-10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pacing w:val="-10"/>
          <w:sz w:val="25"/>
          <w:szCs w:val="25"/>
        </w:rPr>
        <w:t>từ</w:t>
      </w:r>
      <w:proofErr w:type="spellEnd"/>
      <w:r w:rsidRPr="00AD01EB">
        <w:rPr>
          <w:color w:val="0D0D0D" w:themeColor="text1" w:themeTint="F2"/>
          <w:spacing w:val="-10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pacing w:val="-10"/>
          <w:sz w:val="25"/>
          <w:szCs w:val="25"/>
        </w:rPr>
        <w:t>điệp</w:t>
      </w:r>
      <w:proofErr w:type="spellEnd"/>
      <w:r w:rsidRPr="00AD01EB">
        <w:rPr>
          <w:color w:val="0D0D0D" w:themeColor="text1" w:themeTint="F2"/>
          <w:spacing w:val="-10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pacing w:val="-10"/>
          <w:sz w:val="25"/>
          <w:szCs w:val="25"/>
        </w:rPr>
        <w:t>ngữ</w:t>
      </w:r>
      <w:proofErr w:type="spellEnd"/>
      <w:r w:rsidRPr="00AD01EB">
        <w:rPr>
          <w:color w:val="0D0D0D" w:themeColor="text1" w:themeTint="F2"/>
          <w:spacing w:val="-10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pacing w:val="-10"/>
          <w:sz w:val="25"/>
          <w:szCs w:val="25"/>
        </w:rPr>
        <w:t>trong</w:t>
      </w:r>
      <w:proofErr w:type="spellEnd"/>
      <w:r w:rsidRPr="00AD01EB">
        <w:rPr>
          <w:color w:val="0D0D0D" w:themeColor="text1" w:themeTint="F2"/>
          <w:spacing w:val="-10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pacing w:val="-10"/>
          <w:sz w:val="25"/>
          <w:szCs w:val="25"/>
        </w:rPr>
        <w:t>khổ</w:t>
      </w:r>
      <w:proofErr w:type="spellEnd"/>
      <w:r w:rsidRPr="00AD01EB">
        <w:rPr>
          <w:color w:val="0D0D0D" w:themeColor="text1" w:themeTint="F2"/>
          <w:spacing w:val="-10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pacing w:val="-10"/>
          <w:sz w:val="25"/>
          <w:szCs w:val="25"/>
        </w:rPr>
        <w:t>thơ</w:t>
      </w:r>
      <w:proofErr w:type="spellEnd"/>
      <w:r w:rsidRPr="00AD01EB">
        <w:rPr>
          <w:color w:val="0D0D0D" w:themeColor="text1" w:themeTint="F2"/>
          <w:spacing w:val="-10"/>
          <w:sz w:val="25"/>
          <w:szCs w:val="25"/>
        </w:rPr>
        <w:t xml:space="preserve"> </w:t>
      </w:r>
      <w:proofErr w:type="spellStart"/>
      <w:r w:rsidRPr="00AD01EB">
        <w:rPr>
          <w:color w:val="0D0D0D" w:themeColor="text1" w:themeTint="F2"/>
          <w:spacing w:val="-10"/>
          <w:sz w:val="25"/>
          <w:szCs w:val="25"/>
        </w:rPr>
        <w:t>sau</w:t>
      </w:r>
      <w:proofErr w:type="spellEnd"/>
      <w:r w:rsidRPr="00AD01EB">
        <w:rPr>
          <w:color w:val="0D0D0D" w:themeColor="text1" w:themeTint="F2"/>
          <w:spacing w:val="-10"/>
          <w:sz w:val="25"/>
          <w:szCs w:val="25"/>
        </w:rPr>
        <w:t>:</w:t>
      </w:r>
    </w:p>
    <w:p w14:paraId="7FB93DDA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proofErr w:type="spellStart"/>
      <w:r w:rsidRPr="00AD01EB">
        <w:rPr>
          <w:i/>
          <w:color w:val="0D0D0D" w:themeColor="text1" w:themeTint="F2"/>
          <w:sz w:val="25"/>
          <w:szCs w:val="25"/>
        </w:rPr>
        <w:t>Hãy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biết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thương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lấy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những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manh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áo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cũ</w:t>
      </w:r>
      <w:proofErr w:type="spellEnd"/>
    </w:p>
    <w:p w14:paraId="0086DF91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proofErr w:type="spellStart"/>
      <w:r w:rsidRPr="00AD01EB">
        <w:rPr>
          <w:i/>
          <w:color w:val="0D0D0D" w:themeColor="text1" w:themeTint="F2"/>
          <w:sz w:val="25"/>
          <w:szCs w:val="25"/>
        </w:rPr>
        <w:t>Để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càng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thương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lấy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mẹ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của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ta</w:t>
      </w:r>
    </w:p>
    <w:p w14:paraId="513B6B75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proofErr w:type="spellStart"/>
      <w:r w:rsidRPr="00AD01EB">
        <w:rPr>
          <w:i/>
          <w:color w:val="0D0D0D" w:themeColor="text1" w:themeTint="F2"/>
          <w:sz w:val="25"/>
          <w:szCs w:val="25"/>
        </w:rPr>
        <w:t>Hãy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biết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thương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những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gì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đã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cùng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ta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sống</w:t>
      </w:r>
      <w:proofErr w:type="spellEnd"/>
    </w:p>
    <w:p w14:paraId="6F9640AB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left="2160" w:right="-705" w:firstLine="720"/>
        <w:jc w:val="both"/>
        <w:rPr>
          <w:i/>
          <w:color w:val="0D0D0D" w:themeColor="text1" w:themeTint="F2"/>
          <w:sz w:val="25"/>
          <w:szCs w:val="25"/>
        </w:rPr>
      </w:pPr>
      <w:proofErr w:type="spellStart"/>
      <w:r w:rsidRPr="00AD01EB">
        <w:rPr>
          <w:i/>
          <w:color w:val="0D0D0D" w:themeColor="text1" w:themeTint="F2"/>
          <w:sz w:val="25"/>
          <w:szCs w:val="25"/>
        </w:rPr>
        <w:t>Những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gì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trong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năm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tháng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trôi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qua…</w:t>
      </w:r>
    </w:p>
    <w:p w14:paraId="723BCB44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right="-705" w:firstLine="720"/>
        <w:jc w:val="both"/>
        <w:rPr>
          <w:iCs/>
          <w:color w:val="0D0D0D" w:themeColor="text1" w:themeTint="F2"/>
          <w:sz w:val="25"/>
          <w:szCs w:val="25"/>
        </w:rPr>
      </w:pPr>
      <w:proofErr w:type="spellStart"/>
      <w:r w:rsidRPr="00AD01EB">
        <w:rPr>
          <w:b/>
          <w:color w:val="0D0D0D" w:themeColor="text1" w:themeTint="F2"/>
          <w:sz w:val="25"/>
          <w:szCs w:val="25"/>
        </w:rPr>
        <w:t>Câu</w:t>
      </w:r>
      <w:proofErr w:type="spellEnd"/>
      <w:r w:rsidRPr="00AD01EB">
        <w:rPr>
          <w:b/>
          <w:color w:val="0D0D0D" w:themeColor="text1" w:themeTint="F2"/>
          <w:sz w:val="25"/>
          <w:szCs w:val="25"/>
        </w:rPr>
        <w:t xml:space="preserve"> 4 (1 </w:t>
      </w:r>
      <w:proofErr w:type="spellStart"/>
      <w:r w:rsidRPr="00AD01EB">
        <w:rPr>
          <w:b/>
          <w:color w:val="0D0D0D" w:themeColor="text1" w:themeTint="F2"/>
          <w:sz w:val="25"/>
          <w:szCs w:val="25"/>
        </w:rPr>
        <w:t>điểm</w:t>
      </w:r>
      <w:proofErr w:type="spellEnd"/>
      <w:r w:rsidRPr="00AD01EB">
        <w:rPr>
          <w:b/>
          <w:color w:val="0D0D0D" w:themeColor="text1" w:themeTint="F2"/>
          <w:sz w:val="25"/>
          <w:szCs w:val="25"/>
        </w:rPr>
        <w:t xml:space="preserve">).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Nêu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ngắn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gọn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tâm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trạng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của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nhân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vật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trữ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tình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được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thể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hiện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trong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khổ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(2).</w:t>
      </w:r>
    </w:p>
    <w:p w14:paraId="7AF1E650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right="-705" w:firstLine="720"/>
        <w:jc w:val="both"/>
        <w:rPr>
          <w:i/>
          <w:color w:val="0D0D0D" w:themeColor="text1" w:themeTint="F2"/>
          <w:sz w:val="25"/>
          <w:szCs w:val="25"/>
        </w:rPr>
      </w:pPr>
      <w:proofErr w:type="spellStart"/>
      <w:r w:rsidRPr="00AD01EB">
        <w:rPr>
          <w:b/>
          <w:color w:val="0D0D0D" w:themeColor="text1" w:themeTint="F2"/>
          <w:sz w:val="25"/>
          <w:szCs w:val="25"/>
        </w:rPr>
        <w:t>Câu</w:t>
      </w:r>
      <w:proofErr w:type="spellEnd"/>
      <w:r w:rsidRPr="00AD01EB">
        <w:rPr>
          <w:b/>
          <w:color w:val="0D0D0D" w:themeColor="text1" w:themeTint="F2"/>
          <w:sz w:val="25"/>
          <w:szCs w:val="25"/>
        </w:rPr>
        <w:t xml:space="preserve"> 5 (1 </w:t>
      </w:r>
      <w:proofErr w:type="spellStart"/>
      <w:r w:rsidRPr="00AD01EB">
        <w:rPr>
          <w:b/>
          <w:color w:val="0D0D0D" w:themeColor="text1" w:themeTint="F2"/>
          <w:sz w:val="25"/>
          <w:szCs w:val="25"/>
        </w:rPr>
        <w:t>điểm</w:t>
      </w:r>
      <w:proofErr w:type="spellEnd"/>
      <w:r w:rsidRPr="00AD01EB">
        <w:rPr>
          <w:b/>
          <w:color w:val="0D0D0D" w:themeColor="text1" w:themeTint="F2"/>
          <w:sz w:val="25"/>
          <w:szCs w:val="25"/>
        </w:rPr>
        <w:t xml:space="preserve">).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Trình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bày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quan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điểm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của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em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về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lời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nhắn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nhủ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của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tác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giả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trong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bài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Cs/>
          <w:color w:val="0D0D0D" w:themeColor="text1" w:themeTint="F2"/>
          <w:sz w:val="25"/>
          <w:szCs w:val="25"/>
        </w:rPr>
        <w:t>thơ</w:t>
      </w:r>
      <w:proofErr w:type="spellEnd"/>
      <w:r w:rsidRPr="00AD01EB">
        <w:rPr>
          <w:iCs/>
          <w:color w:val="0D0D0D" w:themeColor="text1" w:themeTint="F2"/>
          <w:sz w:val="25"/>
          <w:szCs w:val="25"/>
        </w:rPr>
        <w:t xml:space="preserve">: </w:t>
      </w:r>
      <w:r w:rsidRPr="00AD01EB">
        <w:rPr>
          <w:i/>
          <w:color w:val="0D0D0D" w:themeColor="text1" w:themeTint="F2"/>
          <w:sz w:val="25"/>
          <w:szCs w:val="25"/>
        </w:rPr>
        <w:t>“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Hãy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biết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thương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những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gì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đã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cũng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 xml:space="preserve"> ta </w:t>
      </w:r>
      <w:proofErr w:type="spellStart"/>
      <w:r w:rsidRPr="00AD01EB">
        <w:rPr>
          <w:i/>
          <w:color w:val="0D0D0D" w:themeColor="text1" w:themeTint="F2"/>
          <w:sz w:val="25"/>
          <w:szCs w:val="25"/>
        </w:rPr>
        <w:t>sống</w:t>
      </w:r>
      <w:proofErr w:type="spellEnd"/>
      <w:r w:rsidRPr="00AD01EB">
        <w:rPr>
          <w:i/>
          <w:color w:val="0D0D0D" w:themeColor="text1" w:themeTint="F2"/>
          <w:sz w:val="25"/>
          <w:szCs w:val="25"/>
        </w:rPr>
        <w:t>”.</w:t>
      </w:r>
    </w:p>
    <w:p w14:paraId="2D1D7995" w14:textId="77777777" w:rsidR="006041DC" w:rsidRPr="00AD01EB" w:rsidRDefault="006041DC" w:rsidP="006041DC">
      <w:pPr>
        <w:pStyle w:val="NormalWeb"/>
        <w:spacing w:before="0" w:beforeAutospacing="0" w:after="0" w:afterAutospacing="0" w:line="288" w:lineRule="auto"/>
        <w:ind w:right="-705" w:firstLine="720"/>
        <w:jc w:val="both"/>
        <w:rPr>
          <w:b/>
          <w:color w:val="0D0D0D" w:themeColor="text1" w:themeTint="F2"/>
          <w:sz w:val="25"/>
          <w:szCs w:val="25"/>
        </w:rPr>
      </w:pPr>
      <w:r w:rsidRPr="00AD01EB">
        <w:rPr>
          <w:b/>
          <w:color w:val="0D0D0D" w:themeColor="text1" w:themeTint="F2"/>
          <w:sz w:val="25"/>
          <w:szCs w:val="25"/>
        </w:rPr>
        <w:t xml:space="preserve">II. </w:t>
      </w:r>
      <w:proofErr w:type="spellStart"/>
      <w:r w:rsidRPr="00AD01EB">
        <w:rPr>
          <w:b/>
          <w:color w:val="0D0D0D" w:themeColor="text1" w:themeTint="F2"/>
          <w:sz w:val="25"/>
          <w:szCs w:val="25"/>
        </w:rPr>
        <w:t>Viết</w:t>
      </w:r>
      <w:proofErr w:type="spellEnd"/>
      <w:r w:rsidRPr="00AD01EB">
        <w:rPr>
          <w:b/>
          <w:color w:val="0D0D0D" w:themeColor="text1" w:themeTint="F2"/>
          <w:sz w:val="25"/>
          <w:szCs w:val="25"/>
        </w:rPr>
        <w:t xml:space="preserve"> (6 </w:t>
      </w:r>
      <w:proofErr w:type="spellStart"/>
      <w:r w:rsidRPr="00AD01EB">
        <w:rPr>
          <w:b/>
          <w:color w:val="0D0D0D" w:themeColor="text1" w:themeTint="F2"/>
          <w:sz w:val="25"/>
          <w:szCs w:val="25"/>
        </w:rPr>
        <w:t>điểm</w:t>
      </w:r>
      <w:proofErr w:type="spellEnd"/>
      <w:r w:rsidRPr="00AD01EB">
        <w:rPr>
          <w:b/>
          <w:color w:val="0D0D0D" w:themeColor="text1" w:themeTint="F2"/>
          <w:sz w:val="25"/>
          <w:szCs w:val="25"/>
        </w:rPr>
        <w:t>).</w:t>
      </w:r>
    </w:p>
    <w:p w14:paraId="5ECE1FF8" w14:textId="77777777" w:rsidR="006041DC" w:rsidRPr="00AD01EB" w:rsidRDefault="006041DC" w:rsidP="006041DC">
      <w:pPr>
        <w:spacing w:after="0" w:line="288" w:lineRule="auto"/>
        <w:ind w:right="-705" w:firstLine="720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5"/>
          <w:szCs w:val="25"/>
          <w:bdr w:val="none" w:sz="0" w:space="0" w:color="auto" w:frame="1"/>
        </w:rPr>
      </w:pPr>
      <w:proofErr w:type="spellStart"/>
      <w:r w:rsidRPr="00AD01EB">
        <w:rPr>
          <w:rFonts w:ascii="Times New Roman" w:eastAsia="Times New Roman" w:hAnsi="Times New Roman" w:cs="Times New Roman"/>
          <w:b/>
          <w:bCs/>
          <w:color w:val="0D0D0D" w:themeColor="text1" w:themeTint="F2"/>
          <w:sz w:val="25"/>
          <w:szCs w:val="25"/>
          <w:bdr w:val="none" w:sz="0" w:space="0" w:color="auto" w:frame="1"/>
        </w:rPr>
        <w:t>Câu</w:t>
      </w:r>
      <w:proofErr w:type="spellEnd"/>
      <w:r w:rsidRPr="00AD01EB">
        <w:rPr>
          <w:rFonts w:ascii="Times New Roman" w:eastAsia="Times New Roman" w:hAnsi="Times New Roman" w:cs="Times New Roman"/>
          <w:b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1 (2,0 </w:t>
      </w:r>
      <w:proofErr w:type="spellStart"/>
      <w:r w:rsidRPr="00AD01EB">
        <w:rPr>
          <w:rFonts w:ascii="Times New Roman" w:eastAsia="Times New Roman" w:hAnsi="Times New Roman" w:cs="Times New Roman"/>
          <w:b/>
          <w:bCs/>
          <w:color w:val="0D0D0D" w:themeColor="text1" w:themeTint="F2"/>
          <w:sz w:val="25"/>
          <w:szCs w:val="25"/>
          <w:bdr w:val="none" w:sz="0" w:space="0" w:color="auto" w:frame="1"/>
        </w:rPr>
        <w:t>điểm</w:t>
      </w:r>
      <w:proofErr w:type="spellEnd"/>
      <w:r w:rsidRPr="00AD01EB">
        <w:rPr>
          <w:rFonts w:ascii="Times New Roman" w:eastAsia="Times New Roman" w:hAnsi="Times New Roman" w:cs="Times New Roman"/>
          <w:b/>
          <w:bCs/>
          <w:color w:val="0D0D0D" w:themeColor="text1" w:themeTint="F2"/>
          <w:sz w:val="25"/>
          <w:szCs w:val="25"/>
          <w:bdr w:val="none" w:sz="0" w:space="0" w:color="auto" w:frame="1"/>
        </w:rPr>
        <w:t>)</w:t>
      </w:r>
    </w:p>
    <w:p w14:paraId="24AD5AF1" w14:textId="77777777" w:rsidR="006041DC" w:rsidRPr="00AD01EB" w:rsidRDefault="006041DC" w:rsidP="006041DC">
      <w:pPr>
        <w:spacing w:after="0" w:line="288" w:lineRule="auto"/>
        <w:ind w:right="-705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</w:pPr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           Em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hãy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viết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đoạn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văn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nghị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luận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(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khoảng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200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chữ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)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trình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bày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cảm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nhận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về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hình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ảnh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mảnh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chiếc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áo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trong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bài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thơ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"</w:t>
      </w:r>
      <w:proofErr w:type="spellStart"/>
      <w:r w:rsidRPr="00AD01EB">
        <w:rPr>
          <w:rFonts w:ascii="Times New Roman" w:eastAsia="Times New Roman" w:hAnsi="Times New Roman" w:cs="Times New Roman"/>
          <w:b/>
          <w:bCs/>
          <w:i/>
          <w:color w:val="0D0D0D" w:themeColor="text1" w:themeTint="F2"/>
          <w:sz w:val="25"/>
          <w:szCs w:val="25"/>
          <w:bdr w:val="none" w:sz="0" w:space="0" w:color="auto" w:frame="1"/>
        </w:rPr>
        <w:t>Áo</w:t>
      </w:r>
      <w:proofErr w:type="spellEnd"/>
      <w:r w:rsidRPr="00AD01EB">
        <w:rPr>
          <w:rFonts w:ascii="Times New Roman" w:eastAsia="Times New Roman" w:hAnsi="Times New Roman" w:cs="Times New Roman"/>
          <w:b/>
          <w:bCs/>
          <w:i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/>
          <w:bCs/>
          <w:i/>
          <w:color w:val="0D0D0D" w:themeColor="text1" w:themeTint="F2"/>
          <w:sz w:val="25"/>
          <w:szCs w:val="25"/>
          <w:bdr w:val="none" w:sz="0" w:space="0" w:color="auto" w:frame="1"/>
        </w:rPr>
        <w:t>cũ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"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của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tác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>giả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bdr w:val="none" w:sz="0" w:space="0" w:color="auto" w:frame="1"/>
        </w:rPr>
        <w:t xml:space="preserve"> Lưu Quang Vũ.</w:t>
      </w:r>
    </w:p>
    <w:p w14:paraId="29868DF8" w14:textId="77777777" w:rsidR="006041DC" w:rsidRPr="00AD01EB" w:rsidRDefault="006041DC" w:rsidP="006041DC">
      <w:pPr>
        <w:shd w:val="clear" w:color="auto" w:fill="FFFFFF"/>
        <w:spacing w:after="0" w:line="288" w:lineRule="auto"/>
        <w:ind w:right="-705" w:firstLine="720"/>
        <w:jc w:val="both"/>
        <w:textAlignment w:val="baseline"/>
        <w:rPr>
          <w:rFonts w:ascii="Times New Roman" w:eastAsia="Times New Roman" w:hAnsi="Times New Roman" w:cs="Times New Roman"/>
          <w:b/>
          <w:color w:val="0D0D0D" w:themeColor="text1" w:themeTint="F2"/>
          <w:sz w:val="25"/>
          <w:szCs w:val="25"/>
          <w:bdr w:val="none" w:sz="0" w:space="0" w:color="auto" w:frame="1"/>
        </w:rPr>
      </w:pPr>
      <w:proofErr w:type="spellStart"/>
      <w:r w:rsidRPr="00AD01EB">
        <w:rPr>
          <w:rFonts w:ascii="Times New Roman" w:eastAsia="Times New Roman" w:hAnsi="Times New Roman" w:cs="Times New Roman"/>
          <w:b/>
          <w:color w:val="0D0D0D" w:themeColor="text1" w:themeTint="F2"/>
          <w:sz w:val="25"/>
          <w:szCs w:val="25"/>
        </w:rPr>
        <w:t>Câu</w:t>
      </w:r>
      <w:proofErr w:type="spellEnd"/>
      <w:r w:rsidRPr="00AD01EB">
        <w:rPr>
          <w:rFonts w:ascii="Times New Roman" w:eastAsia="Times New Roman" w:hAnsi="Times New Roman" w:cs="Times New Roman"/>
          <w:b/>
          <w:color w:val="0D0D0D" w:themeColor="text1" w:themeTint="F2"/>
          <w:sz w:val="25"/>
          <w:szCs w:val="25"/>
        </w:rPr>
        <w:t xml:space="preserve"> 2 (4,0 </w:t>
      </w:r>
      <w:proofErr w:type="spellStart"/>
      <w:r w:rsidRPr="00AD01EB">
        <w:rPr>
          <w:rFonts w:ascii="Times New Roman" w:eastAsia="Times New Roman" w:hAnsi="Times New Roman" w:cs="Times New Roman"/>
          <w:b/>
          <w:color w:val="0D0D0D" w:themeColor="text1" w:themeTint="F2"/>
          <w:sz w:val="25"/>
          <w:szCs w:val="25"/>
        </w:rPr>
        <w:t>điểm</w:t>
      </w:r>
      <w:proofErr w:type="spellEnd"/>
      <w:r w:rsidRPr="00AD01EB">
        <w:rPr>
          <w:rFonts w:ascii="Times New Roman" w:eastAsia="Times New Roman" w:hAnsi="Times New Roman" w:cs="Times New Roman"/>
          <w:b/>
          <w:color w:val="0D0D0D" w:themeColor="text1" w:themeTint="F2"/>
          <w:sz w:val="25"/>
          <w:szCs w:val="25"/>
        </w:rPr>
        <w:t>)</w:t>
      </w:r>
    </w:p>
    <w:p w14:paraId="2A012256" w14:textId="77777777" w:rsidR="006041DC" w:rsidRPr="00AD01EB" w:rsidRDefault="006041DC" w:rsidP="006041DC">
      <w:pPr>
        <w:spacing w:after="0" w:line="288" w:lineRule="auto"/>
        <w:ind w:right="-705" w:firstLine="720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</w:pP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>Hiện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 xml:space="preserve"> nay,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>nhiều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>bạn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>học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>sinh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>đang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>bị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>mất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>đi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>động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>lực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>học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>tập</w:t>
      </w:r>
      <w:proofErr w:type="spellEnd"/>
      <w:r w:rsidRPr="00AD01EB">
        <w:rPr>
          <w:rFonts w:ascii="Times New Roman" w:eastAsia="Times New Roman" w:hAnsi="Times New Roman" w:cs="Times New Roman"/>
          <w:bCs/>
          <w:color w:val="0D0D0D" w:themeColor="text1" w:themeTint="F2"/>
          <w:sz w:val="25"/>
          <w:szCs w:val="25"/>
          <w:shd w:val="clear" w:color="auto" w:fill="FFFFFF"/>
        </w:rPr>
        <w:t xml:space="preserve">.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Hãy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viết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bài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văn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nghị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luận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(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khoảng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600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chữ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)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trình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bày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các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giải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pháp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để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giúp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học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sinh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khắc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phục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tình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trạng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 </w:t>
      </w:r>
      <w:proofErr w:type="spellStart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>đó</w:t>
      </w:r>
      <w:proofErr w:type="spellEnd"/>
      <w:r w:rsidRPr="00AD01EB">
        <w:rPr>
          <w:rFonts w:ascii="Times New Roman" w:eastAsia="Times New Roman" w:hAnsi="Times New Roman" w:cs="Times New Roman"/>
          <w:color w:val="0D0D0D" w:themeColor="text1" w:themeTint="F2"/>
          <w:sz w:val="25"/>
          <w:szCs w:val="25"/>
        </w:rPr>
        <w:t xml:space="preserve">.  </w:t>
      </w:r>
    </w:p>
    <w:p w14:paraId="088EFC69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DC"/>
    <w:rsid w:val="003D72A9"/>
    <w:rsid w:val="006041DC"/>
    <w:rsid w:val="00B2363F"/>
    <w:rsid w:val="00B6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52154"/>
  <w15:chartTrackingRefBased/>
  <w15:docId w15:val="{657E48D2-7F82-4CF1-8466-E8BD2E70D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1DC"/>
    <w:pPr>
      <w:spacing w:line="256" w:lineRule="auto"/>
    </w:pPr>
    <w:rPr>
      <w:rFonts w:asciiTheme="minorHAnsi" w:hAnsiTheme="min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41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1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1D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1D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1D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1D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1D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1D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1D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1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1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1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1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1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1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1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1D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41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1DC"/>
    <w:pPr>
      <w:spacing w:before="160" w:line="278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4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1DC"/>
    <w:pPr>
      <w:spacing w:line="278" w:lineRule="auto"/>
      <w:ind w:left="720"/>
      <w:contextualSpacing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4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hAnsi="Times New Roman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1DC"/>
    <w:rPr>
      <w:b/>
      <w:bCs/>
      <w:smallCaps/>
      <w:color w:val="0F4761" w:themeColor="accent1" w:themeShade="BF"/>
      <w:spacing w:val="5"/>
    </w:rPr>
  </w:style>
  <w:style w:type="character" w:customStyle="1" w:styleId="NormalWebChar">
    <w:name w:val="Normal (Web) Char"/>
    <w:link w:val="NormalWeb"/>
    <w:locked/>
    <w:rsid w:val="006041DC"/>
    <w:rPr>
      <w:rFonts w:eastAsia="Times New Roman" w:cs="Times New Roman"/>
    </w:rPr>
  </w:style>
  <w:style w:type="paragraph" w:styleId="NormalWeb">
    <w:name w:val="Normal (Web)"/>
    <w:basedOn w:val="Normal"/>
    <w:link w:val="NormalWebChar"/>
    <w:unhideWhenUsed/>
    <w:rsid w:val="00604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2026-03-28T06:38:00Z</dcterms:created>
  <dcterms:modified xsi:type="dcterms:W3CDTF">2026-03-28T06:38:00Z</dcterms:modified>
</cp:coreProperties>
</file>