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A15" w:rsidRPr="00794695" w:rsidRDefault="00341A15" w:rsidP="00341A15">
      <w:pPr>
        <w:spacing w:after="0" w:line="360" w:lineRule="auto"/>
        <w:jc w:val="center"/>
        <w:rPr>
          <w:rFonts w:eastAsia="Calibri" w:cs="Times New Roman"/>
          <w:b/>
          <w:bCs/>
          <w:sz w:val="26"/>
          <w:szCs w:val="26"/>
        </w:rPr>
      </w:pPr>
      <w:r w:rsidRPr="00794695">
        <w:rPr>
          <w:rFonts w:eastAsia="Calibri" w:cs="Times New Roman"/>
          <w:b/>
          <w:bCs/>
          <w:sz w:val="26"/>
          <w:szCs w:val="26"/>
          <w:highlight w:val="yellow"/>
        </w:rPr>
        <w:t>GỢI Ý</w:t>
      </w:r>
    </w:p>
    <w:tbl>
      <w:tblPr>
        <w:tblW w:w="10274" w:type="dxa"/>
        <w:tblLook w:val="01E0" w:firstRow="1" w:lastRow="1" w:firstColumn="1" w:lastColumn="1" w:noHBand="0" w:noVBand="0"/>
      </w:tblPr>
      <w:tblGrid>
        <w:gridCol w:w="992"/>
        <w:gridCol w:w="935"/>
        <w:gridCol w:w="7338"/>
        <w:gridCol w:w="1009"/>
      </w:tblGrid>
      <w:tr w:rsidR="00341A15" w:rsidRPr="00794695" w:rsidTr="00934DD0">
        <w:tc>
          <w:tcPr>
            <w:tcW w:w="992"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both"/>
              <w:rPr>
                <w:rFonts w:eastAsia="Calibri" w:cs="Times New Roman"/>
                <w:b/>
                <w:sz w:val="26"/>
                <w:szCs w:val="26"/>
              </w:rPr>
            </w:pPr>
            <w:r w:rsidRPr="00794695">
              <w:rPr>
                <w:rFonts w:eastAsia="Calibri" w:cs="Times New Roman"/>
                <w:b/>
                <w:sz w:val="26"/>
                <w:szCs w:val="26"/>
              </w:rPr>
              <w:t>Phần</w:t>
            </w:r>
          </w:p>
        </w:tc>
        <w:tc>
          <w:tcPr>
            <w:tcW w:w="935"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both"/>
              <w:rPr>
                <w:rFonts w:eastAsia="Calibri" w:cs="Times New Roman"/>
                <w:b/>
                <w:sz w:val="26"/>
                <w:szCs w:val="26"/>
              </w:rPr>
            </w:pPr>
            <w:r w:rsidRPr="00794695">
              <w:rPr>
                <w:rFonts w:eastAsia="Calibri" w:cs="Times New Roman"/>
                <w:b/>
                <w:sz w:val="26"/>
                <w:szCs w:val="26"/>
              </w:rPr>
              <w:t>Câu</w:t>
            </w:r>
          </w:p>
        </w:tc>
        <w:tc>
          <w:tcPr>
            <w:tcW w:w="7338"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b/>
                <w:sz w:val="26"/>
                <w:szCs w:val="26"/>
              </w:rPr>
            </w:pPr>
            <w:r w:rsidRPr="00794695">
              <w:rPr>
                <w:rFonts w:eastAsia="Calibri" w:cs="Times New Roman"/>
                <w:b/>
                <w:sz w:val="26"/>
                <w:szCs w:val="26"/>
              </w:rPr>
              <w:t>NỘI DUNG</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b/>
                <w:sz w:val="26"/>
                <w:szCs w:val="26"/>
              </w:rPr>
            </w:pPr>
            <w:r w:rsidRPr="00794695">
              <w:rPr>
                <w:rFonts w:eastAsia="Calibri" w:cs="Times New Roman"/>
                <w:b/>
                <w:sz w:val="26"/>
                <w:szCs w:val="26"/>
              </w:rPr>
              <w:t>Điểm</w:t>
            </w:r>
          </w:p>
        </w:tc>
      </w:tr>
      <w:tr w:rsidR="00341A15" w:rsidRPr="00794695" w:rsidTr="00934DD0">
        <w:tc>
          <w:tcPr>
            <w:tcW w:w="992" w:type="dxa"/>
            <w:vMerge w:val="restart"/>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both"/>
              <w:rPr>
                <w:rFonts w:eastAsia="Calibri" w:cs="Times New Roman"/>
                <w:b/>
                <w:sz w:val="26"/>
                <w:szCs w:val="26"/>
              </w:rPr>
            </w:pPr>
            <w:r w:rsidRPr="00794695">
              <w:rPr>
                <w:rFonts w:eastAsia="Calibri" w:cs="Times New Roman"/>
                <w:b/>
                <w:sz w:val="26"/>
                <w:szCs w:val="26"/>
              </w:rPr>
              <w:t>I</w:t>
            </w:r>
          </w:p>
        </w:tc>
        <w:tc>
          <w:tcPr>
            <w:tcW w:w="935"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both"/>
              <w:rPr>
                <w:rFonts w:eastAsia="Calibri" w:cs="Times New Roman"/>
                <w:b/>
                <w:sz w:val="26"/>
                <w:szCs w:val="26"/>
              </w:rPr>
            </w:pPr>
          </w:p>
        </w:tc>
        <w:tc>
          <w:tcPr>
            <w:tcW w:w="7338"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both"/>
              <w:rPr>
                <w:rFonts w:eastAsia="Calibri" w:cs="Times New Roman"/>
                <w:b/>
                <w:sz w:val="26"/>
                <w:szCs w:val="26"/>
              </w:rPr>
            </w:pPr>
            <w:r w:rsidRPr="00794695">
              <w:rPr>
                <w:rFonts w:eastAsia="Calibri" w:cs="Times New Roman"/>
                <w:b/>
                <w:sz w:val="26"/>
                <w:szCs w:val="26"/>
              </w:rPr>
              <w:t>Đọc hiểu</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b/>
                <w:sz w:val="26"/>
                <w:szCs w:val="26"/>
              </w:rPr>
            </w:pPr>
            <w:r w:rsidRPr="00794695">
              <w:rPr>
                <w:rFonts w:eastAsia="Calibri" w:cs="Times New Roman"/>
                <w:b/>
                <w:sz w:val="26"/>
                <w:szCs w:val="26"/>
              </w:rPr>
              <w:t>4.0</w:t>
            </w:r>
          </w:p>
        </w:tc>
      </w:tr>
      <w:tr w:rsidR="00341A15" w:rsidRPr="00794695" w:rsidTr="00934DD0">
        <w:tc>
          <w:tcPr>
            <w:tcW w:w="992"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b/>
                <w:sz w:val="26"/>
                <w:szCs w:val="26"/>
              </w:rPr>
            </w:pPr>
          </w:p>
        </w:tc>
        <w:tc>
          <w:tcPr>
            <w:tcW w:w="935"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b/>
                <w:sz w:val="26"/>
                <w:szCs w:val="26"/>
              </w:rPr>
            </w:pPr>
            <w:r w:rsidRPr="00794695">
              <w:rPr>
                <w:rFonts w:eastAsia="Calibri" w:cs="Times New Roman"/>
                <w:b/>
                <w:sz w:val="26"/>
                <w:szCs w:val="26"/>
              </w:rPr>
              <w:t>1</w:t>
            </w:r>
          </w:p>
        </w:tc>
        <w:tc>
          <w:tcPr>
            <w:tcW w:w="7338" w:type="dxa"/>
            <w:tcBorders>
              <w:top w:val="single" w:sz="4" w:space="0" w:color="auto"/>
              <w:left w:val="single" w:sz="4" w:space="0" w:color="auto"/>
              <w:bottom w:val="single" w:sz="4" w:space="0" w:color="auto"/>
              <w:right w:val="single" w:sz="4" w:space="0" w:color="auto"/>
            </w:tcBorders>
            <w:vAlign w:val="bottom"/>
          </w:tcPr>
          <w:p w:rsidR="00341A15" w:rsidRPr="00794695" w:rsidRDefault="00341A15" w:rsidP="00934DD0">
            <w:pPr>
              <w:spacing w:after="0" w:line="240" w:lineRule="auto"/>
              <w:rPr>
                <w:rFonts w:eastAsia="Calibri" w:cs="Times New Roman"/>
                <w:sz w:val="26"/>
                <w:szCs w:val="26"/>
              </w:rPr>
            </w:pPr>
            <w:r w:rsidRPr="00794695">
              <w:rPr>
                <w:rFonts w:eastAsia="Calibri" w:cs="Times New Roman"/>
                <w:sz w:val="26"/>
                <w:szCs w:val="26"/>
              </w:rPr>
              <w:t xml:space="preserve">Các chỉ dẫn sân khấu, lối nói, làn điệu trong đoạn trích: </w:t>
            </w:r>
            <w:r w:rsidRPr="00794695">
              <w:rPr>
                <w:rFonts w:eastAsia="Times New Roman" w:cs="Times New Roman"/>
                <w:i/>
                <w:kern w:val="0"/>
                <w:sz w:val="26"/>
                <w:szCs w:val="26"/>
                <w14:ligatures w14:val="none"/>
              </w:rPr>
              <w:t>đồng thanh</w:t>
            </w:r>
            <w:r w:rsidRPr="00794695">
              <w:rPr>
                <w:rFonts w:eastAsia="Calibri" w:cs="Times New Roman"/>
                <w:sz w:val="26"/>
                <w:szCs w:val="26"/>
              </w:rPr>
              <w:t xml:space="preserve">, </w:t>
            </w:r>
            <w:r w:rsidRPr="00794695">
              <w:rPr>
                <w:rFonts w:eastAsia="Times New Roman" w:cs="Times New Roman"/>
                <w:i/>
                <w:kern w:val="0"/>
                <w:sz w:val="26"/>
                <w:szCs w:val="26"/>
                <w14:ligatures w14:val="none"/>
              </w:rPr>
              <w:t>Ba mẹ con ôm lấy nhau</w:t>
            </w:r>
            <w:r w:rsidRPr="00794695">
              <w:rPr>
                <w:rFonts w:eastAsia="Calibri" w:cs="Times New Roman"/>
                <w:sz w:val="26"/>
                <w:szCs w:val="26"/>
              </w:rPr>
              <w:t xml:space="preserve">, </w:t>
            </w:r>
            <w:r w:rsidRPr="00794695">
              <w:rPr>
                <w:rFonts w:eastAsia="Times New Roman" w:cs="Times New Roman"/>
                <w:i/>
                <w:kern w:val="0"/>
                <w:sz w:val="26"/>
                <w:szCs w:val="26"/>
                <w14:ligatures w14:val="none"/>
              </w:rPr>
              <w:t xml:space="preserve">nói sử, </w:t>
            </w:r>
            <w:r w:rsidRPr="00794695">
              <w:rPr>
                <w:rFonts w:eastAsia="Times New Roman" w:cs="Times New Roman"/>
                <w:i/>
                <w:iCs/>
                <w:kern w:val="0"/>
                <w:sz w:val="26"/>
                <w:szCs w:val="26"/>
                <w14:ligatures w14:val="none"/>
              </w:rPr>
              <w:t>sử rầu</w:t>
            </w:r>
            <w:r w:rsidRPr="00794695">
              <w:rPr>
                <w:rFonts w:eastAsia="Calibri" w:cs="Times New Roman"/>
                <w:sz w:val="26"/>
                <w:szCs w:val="26"/>
              </w:rPr>
              <w:t xml:space="preserve">, </w:t>
            </w:r>
            <w:r w:rsidRPr="00794695">
              <w:rPr>
                <w:rFonts w:eastAsia="Times New Roman" w:cs="Times New Roman"/>
                <w:i/>
                <w:iCs/>
                <w:kern w:val="0"/>
                <w:sz w:val="26"/>
                <w:szCs w:val="26"/>
                <w14:ligatures w14:val="none"/>
              </w:rPr>
              <w:t>hát vãn</w:t>
            </w:r>
            <w:r w:rsidRPr="00794695">
              <w:rPr>
                <w:rFonts w:eastAsia="Times New Roman" w:cs="Times New Roman"/>
                <w:iCs/>
                <w:kern w:val="0"/>
                <w:sz w:val="26"/>
                <w:szCs w:val="26"/>
                <w14:ligatures w14:val="none"/>
              </w:rPr>
              <w:t xml:space="preserve"> </w:t>
            </w:r>
            <w:r w:rsidRPr="00794695">
              <w:rPr>
                <w:rFonts w:eastAsia="Calibri" w:cs="Times New Roman"/>
                <w:sz w:val="26"/>
                <w:szCs w:val="26"/>
              </w:rPr>
              <w:t xml:space="preserve">, </w:t>
            </w:r>
            <w:r w:rsidRPr="00794695">
              <w:rPr>
                <w:rFonts w:eastAsia="Times New Roman" w:cs="Times New Roman"/>
                <w:i/>
                <w:iCs/>
                <w:kern w:val="0"/>
                <w:sz w:val="26"/>
                <w:szCs w:val="26"/>
                <w14:ligatures w14:val="none"/>
              </w:rPr>
              <w:t>cùng hạ</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sz w:val="26"/>
                <w:szCs w:val="26"/>
              </w:rPr>
            </w:pPr>
            <w:r w:rsidRPr="00794695">
              <w:rPr>
                <w:rFonts w:eastAsia="Calibri" w:cs="Times New Roman"/>
                <w:sz w:val="26"/>
                <w:szCs w:val="26"/>
              </w:rPr>
              <w:t>0,5</w:t>
            </w:r>
          </w:p>
        </w:tc>
      </w:tr>
      <w:tr w:rsidR="00341A15" w:rsidRPr="00794695" w:rsidTr="00934DD0">
        <w:tc>
          <w:tcPr>
            <w:tcW w:w="992"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b/>
                <w:sz w:val="26"/>
                <w:szCs w:val="26"/>
              </w:rPr>
            </w:pPr>
          </w:p>
        </w:tc>
        <w:tc>
          <w:tcPr>
            <w:tcW w:w="935"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b/>
                <w:sz w:val="26"/>
                <w:szCs w:val="26"/>
              </w:rPr>
            </w:pPr>
            <w:r w:rsidRPr="00794695">
              <w:rPr>
                <w:rFonts w:eastAsia="Calibri" w:cs="Times New Roman"/>
                <w:b/>
                <w:sz w:val="26"/>
                <w:szCs w:val="26"/>
              </w:rPr>
              <w:t>2</w:t>
            </w:r>
          </w:p>
        </w:tc>
        <w:tc>
          <w:tcPr>
            <w:tcW w:w="7338" w:type="dxa"/>
            <w:tcBorders>
              <w:top w:val="single" w:sz="4" w:space="0" w:color="auto"/>
              <w:left w:val="single" w:sz="4" w:space="0" w:color="auto"/>
              <w:bottom w:val="single" w:sz="4" w:space="0" w:color="auto"/>
              <w:right w:val="single" w:sz="4" w:space="0" w:color="auto"/>
            </w:tcBorders>
            <w:vAlign w:val="bottom"/>
          </w:tcPr>
          <w:p w:rsidR="00341A15" w:rsidRPr="00794695" w:rsidRDefault="00341A15" w:rsidP="00934DD0">
            <w:pPr>
              <w:spacing w:after="0" w:line="240" w:lineRule="auto"/>
              <w:jc w:val="both"/>
              <w:rPr>
                <w:rFonts w:eastAsia="Calibri" w:cs="Times New Roman"/>
                <w:b/>
                <w:sz w:val="26"/>
                <w:szCs w:val="26"/>
              </w:rPr>
            </w:pPr>
            <w:r w:rsidRPr="00794695">
              <w:rPr>
                <w:rFonts w:eastAsia="Calibri" w:cs="Times New Roman"/>
                <w:b/>
                <w:sz w:val="26"/>
                <w:szCs w:val="26"/>
              </w:rPr>
              <w:t>Đoạn lời nói của Tôn Mạnh kể về nỗi oan của hai anh em:</w:t>
            </w:r>
          </w:p>
          <w:p w:rsidR="00341A15" w:rsidRPr="00794695" w:rsidRDefault="00341A15" w:rsidP="00934DD0">
            <w:pPr>
              <w:shd w:val="clear" w:color="auto" w:fill="FFFFFF"/>
              <w:spacing w:after="0" w:line="240" w:lineRule="auto"/>
              <w:ind w:left="720"/>
              <w:rPr>
                <w:rFonts w:eastAsia="Times New Roman" w:cs="Times New Roman"/>
                <w:kern w:val="0"/>
                <w:sz w:val="26"/>
                <w:szCs w:val="26"/>
                <w14:ligatures w14:val="none"/>
              </w:rPr>
            </w:pPr>
            <w:r w:rsidRPr="00794695">
              <w:rPr>
                <w:rFonts w:eastAsia="Times New Roman" w:cs="Times New Roman"/>
                <w:iCs/>
                <w:kern w:val="0"/>
                <w:sz w:val="26"/>
                <w:szCs w:val="26"/>
                <w14:ligatures w14:val="none"/>
              </w:rPr>
              <w:t>Anh em con học ở nhà thầy</w:t>
            </w:r>
          </w:p>
          <w:p w:rsidR="00341A15" w:rsidRPr="00794695" w:rsidRDefault="00341A15" w:rsidP="00934DD0">
            <w:pPr>
              <w:shd w:val="clear" w:color="auto" w:fill="FFFFFF"/>
              <w:spacing w:after="0" w:line="240" w:lineRule="auto"/>
              <w:ind w:left="720"/>
              <w:rPr>
                <w:rFonts w:eastAsia="Times New Roman" w:cs="Times New Roman"/>
                <w:kern w:val="0"/>
                <w:sz w:val="26"/>
                <w:szCs w:val="26"/>
                <w14:ligatures w14:val="none"/>
              </w:rPr>
            </w:pPr>
            <w:r w:rsidRPr="00794695">
              <w:rPr>
                <w:rFonts w:eastAsia="Times New Roman" w:cs="Times New Roman"/>
                <w:iCs/>
                <w:kern w:val="0"/>
                <w:sz w:val="26"/>
                <w:szCs w:val="26"/>
                <w14:ligatures w14:val="none"/>
              </w:rPr>
              <w:t>Tiền gạo hết, nhớ nhà, nhớ mẹ</w:t>
            </w:r>
          </w:p>
          <w:p w:rsidR="00341A15" w:rsidRPr="00794695" w:rsidRDefault="00341A15" w:rsidP="00934DD0">
            <w:pPr>
              <w:shd w:val="clear" w:color="auto" w:fill="FFFFFF"/>
              <w:spacing w:after="0" w:line="240" w:lineRule="auto"/>
              <w:ind w:left="720"/>
              <w:rPr>
                <w:rFonts w:eastAsia="Times New Roman" w:cs="Times New Roman"/>
                <w:kern w:val="0"/>
                <w:sz w:val="26"/>
                <w:szCs w:val="26"/>
                <w14:ligatures w14:val="none"/>
              </w:rPr>
            </w:pPr>
            <w:r w:rsidRPr="00794695">
              <w:rPr>
                <w:rFonts w:eastAsia="Times New Roman" w:cs="Times New Roman"/>
                <w:iCs/>
                <w:kern w:val="0"/>
                <w:sz w:val="26"/>
                <w:szCs w:val="26"/>
                <w14:ligatures w14:val="none"/>
              </w:rPr>
              <w:t>Con về tới quãng đồng vắng vẻ</w:t>
            </w:r>
          </w:p>
          <w:p w:rsidR="00341A15" w:rsidRPr="00794695" w:rsidRDefault="00341A15" w:rsidP="00934DD0">
            <w:pPr>
              <w:shd w:val="clear" w:color="auto" w:fill="FFFFFF"/>
              <w:spacing w:after="0" w:line="240" w:lineRule="auto"/>
              <w:ind w:left="720"/>
              <w:rPr>
                <w:rFonts w:eastAsia="Times New Roman" w:cs="Times New Roman"/>
                <w:kern w:val="0"/>
                <w:sz w:val="26"/>
                <w:szCs w:val="26"/>
                <w14:ligatures w14:val="none"/>
              </w:rPr>
            </w:pPr>
            <w:r w:rsidRPr="00794695">
              <w:rPr>
                <w:rFonts w:eastAsia="Times New Roman" w:cs="Times New Roman"/>
                <w:iCs/>
                <w:kern w:val="0"/>
                <w:sz w:val="26"/>
                <w:szCs w:val="26"/>
                <w14:ligatures w14:val="none"/>
              </w:rPr>
              <w:t>Nhác trông ra thấy xác tử thi</w:t>
            </w:r>
          </w:p>
          <w:p w:rsidR="00341A15" w:rsidRPr="00794695" w:rsidRDefault="00341A15" w:rsidP="00934DD0">
            <w:pPr>
              <w:shd w:val="clear" w:color="auto" w:fill="FFFFFF"/>
              <w:spacing w:after="0" w:line="240" w:lineRule="auto"/>
              <w:ind w:left="720"/>
              <w:rPr>
                <w:rFonts w:eastAsia="Times New Roman" w:cs="Times New Roman"/>
                <w:kern w:val="0"/>
                <w:sz w:val="26"/>
                <w:szCs w:val="26"/>
                <w14:ligatures w14:val="none"/>
              </w:rPr>
            </w:pPr>
            <w:r w:rsidRPr="00794695">
              <w:rPr>
                <w:rFonts w:eastAsia="Times New Roman" w:cs="Times New Roman"/>
                <w:iCs/>
                <w:kern w:val="0"/>
                <w:sz w:val="26"/>
                <w:szCs w:val="26"/>
                <w14:ligatures w14:val="none"/>
              </w:rPr>
              <w:t>Hai con nặng lòng thương nên vùi lấp nó đi</w:t>
            </w:r>
          </w:p>
          <w:p w:rsidR="00341A15" w:rsidRPr="00794695" w:rsidRDefault="00341A15" w:rsidP="00934DD0">
            <w:pPr>
              <w:shd w:val="clear" w:color="auto" w:fill="FFFFFF"/>
              <w:spacing w:after="0" w:line="240" w:lineRule="auto"/>
              <w:ind w:left="720"/>
              <w:rPr>
                <w:rFonts w:eastAsia="Times New Roman" w:cs="Times New Roman"/>
                <w:kern w:val="0"/>
                <w:sz w:val="26"/>
                <w:szCs w:val="26"/>
                <w14:ligatures w14:val="none"/>
              </w:rPr>
            </w:pPr>
            <w:r w:rsidRPr="00794695">
              <w:rPr>
                <w:rFonts w:eastAsia="Times New Roman" w:cs="Times New Roman"/>
                <w:iCs/>
                <w:kern w:val="0"/>
                <w:sz w:val="26"/>
                <w:szCs w:val="26"/>
                <w14:ligatures w14:val="none"/>
              </w:rPr>
              <w:t>Gặp tuần lệnh buộc là hiếp sát</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sz w:val="26"/>
                <w:szCs w:val="26"/>
              </w:rPr>
            </w:pPr>
            <w:r w:rsidRPr="00794695">
              <w:rPr>
                <w:rFonts w:eastAsia="Calibri" w:cs="Times New Roman"/>
                <w:sz w:val="26"/>
                <w:szCs w:val="26"/>
              </w:rPr>
              <w:t>0,5</w:t>
            </w:r>
          </w:p>
        </w:tc>
      </w:tr>
      <w:tr w:rsidR="00341A15" w:rsidRPr="00794695" w:rsidTr="00934DD0">
        <w:trPr>
          <w:trHeight w:val="558"/>
        </w:trPr>
        <w:tc>
          <w:tcPr>
            <w:tcW w:w="992"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b/>
                <w:sz w:val="26"/>
                <w:szCs w:val="26"/>
              </w:rPr>
            </w:pPr>
          </w:p>
        </w:tc>
        <w:tc>
          <w:tcPr>
            <w:tcW w:w="935"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b/>
                <w:sz w:val="26"/>
                <w:szCs w:val="26"/>
              </w:rPr>
            </w:pPr>
            <w:r w:rsidRPr="00794695">
              <w:rPr>
                <w:rFonts w:eastAsia="Calibri" w:cs="Times New Roman"/>
                <w:b/>
                <w:sz w:val="26"/>
                <w:szCs w:val="26"/>
              </w:rPr>
              <w:t>3</w:t>
            </w:r>
          </w:p>
        </w:tc>
        <w:tc>
          <w:tcPr>
            <w:tcW w:w="7338" w:type="dxa"/>
            <w:tcBorders>
              <w:top w:val="single" w:sz="4" w:space="0" w:color="auto"/>
              <w:left w:val="single" w:sz="4" w:space="0" w:color="auto"/>
              <w:bottom w:val="single" w:sz="4" w:space="0" w:color="auto"/>
              <w:right w:val="single" w:sz="4" w:space="0" w:color="auto"/>
            </w:tcBorders>
            <w:vAlign w:val="bottom"/>
          </w:tcPr>
          <w:p w:rsidR="00341A15" w:rsidRPr="00794695" w:rsidRDefault="00341A15" w:rsidP="00934DD0">
            <w:pPr>
              <w:spacing w:after="0" w:line="240" w:lineRule="auto"/>
              <w:rPr>
                <w:rFonts w:eastAsia="Calibri" w:cs="Times New Roman"/>
                <w:b/>
                <w:sz w:val="26"/>
                <w:szCs w:val="26"/>
              </w:rPr>
            </w:pPr>
            <w:r w:rsidRPr="00794695">
              <w:rPr>
                <w:rFonts w:eastAsia="Calibri" w:cs="Times New Roman"/>
                <w:sz w:val="26"/>
                <w:szCs w:val="26"/>
              </w:rPr>
              <w:t xml:space="preserve"> </w:t>
            </w:r>
            <w:r w:rsidRPr="00794695">
              <w:rPr>
                <w:rFonts w:eastAsia="Calibri" w:cs="Times New Roman"/>
                <w:b/>
                <w:sz w:val="26"/>
                <w:szCs w:val="26"/>
              </w:rPr>
              <w:t xml:space="preserve">Nhà vua phong cho nhân vật Trinh Nguyên tấm bảng vàng Liệt nữ trinh môn vì: </w:t>
            </w:r>
          </w:p>
          <w:p w:rsidR="00341A15" w:rsidRPr="00794695" w:rsidRDefault="00341A15" w:rsidP="00934DD0">
            <w:pPr>
              <w:spacing w:after="0" w:line="240" w:lineRule="auto"/>
              <w:rPr>
                <w:rFonts w:eastAsia="Calibri" w:cs="Times New Roman"/>
                <w:sz w:val="26"/>
                <w:szCs w:val="26"/>
              </w:rPr>
            </w:pPr>
            <w:r w:rsidRPr="00794695">
              <w:rPr>
                <w:rFonts w:eastAsia="Calibri" w:cs="Times New Roman"/>
                <w:b/>
                <w:sz w:val="26"/>
                <w:szCs w:val="26"/>
              </w:rPr>
              <w:t>-</w:t>
            </w:r>
            <w:r w:rsidRPr="00794695">
              <w:rPr>
                <w:rFonts w:eastAsia="Calibri" w:cs="Times New Roman"/>
                <w:i/>
                <w:sz w:val="26"/>
                <w:szCs w:val="26"/>
              </w:rPr>
              <w:t>Nàng Trinh Nguyên là người phụ nữ tiết hạnh, sống trọn đạo làm vợ , làm mẹ</w:t>
            </w:r>
            <w:r w:rsidRPr="00794695">
              <w:rPr>
                <w:rFonts w:eastAsia="Calibri" w:cs="Times New Roman"/>
                <w:sz w:val="26"/>
                <w:szCs w:val="26"/>
              </w:rPr>
              <w:t>: Một người vợ đã có ý định tự vẫn liều mình theo chồng khi chồng chết ;  Vì thương hai con còn nhỏ dại mà cam chịu bao điều chua xót để nuôi con</w:t>
            </w:r>
          </w:p>
          <w:p w:rsidR="00341A15" w:rsidRPr="00794695" w:rsidRDefault="00341A15" w:rsidP="00934DD0">
            <w:pPr>
              <w:spacing w:after="0" w:line="240" w:lineRule="auto"/>
              <w:rPr>
                <w:rFonts w:eastAsia="Calibri" w:cs="Times New Roman"/>
                <w:sz w:val="26"/>
                <w:szCs w:val="26"/>
              </w:rPr>
            </w:pPr>
            <w:r w:rsidRPr="00794695">
              <w:rPr>
                <w:rFonts w:eastAsia="Calibri" w:cs="Times New Roman"/>
                <w:i/>
                <w:sz w:val="26"/>
                <w:szCs w:val="26"/>
              </w:rPr>
              <w:t>- Dũng cảm, chấp cái chết để bảo vệ các con :</w:t>
            </w:r>
            <w:r w:rsidRPr="00794695">
              <w:rPr>
                <w:rFonts w:eastAsia="Calibri" w:cs="Times New Roman"/>
                <w:sz w:val="26"/>
                <w:szCs w:val="26"/>
              </w:rPr>
              <w:t xml:space="preserve"> Khi đứng trước công đường, thương cho các con bị oan ức, nàng sẵn sàng chết thay các con</w:t>
            </w:r>
          </w:p>
          <w:p w:rsidR="00341A15" w:rsidRPr="00794695" w:rsidRDefault="00341A15" w:rsidP="00934DD0">
            <w:pPr>
              <w:spacing w:after="0" w:line="240" w:lineRule="auto"/>
              <w:rPr>
                <w:rFonts w:eastAsia="Calibri" w:cs="Times New Roman"/>
                <w:sz w:val="26"/>
                <w:szCs w:val="26"/>
              </w:rPr>
            </w:pPr>
            <w:r w:rsidRPr="00794695">
              <w:rPr>
                <w:rFonts w:eastAsia="Calibri" w:cs="Times New Roman"/>
                <w:i/>
                <w:sz w:val="26"/>
                <w:szCs w:val="26"/>
              </w:rPr>
              <w:t>- Nhận nỗi đau về mình để trọn đạo nghĩa với chồng:</w:t>
            </w:r>
            <w:r w:rsidRPr="00794695">
              <w:rPr>
                <w:rFonts w:eastAsia="Calibri" w:cs="Times New Roman"/>
                <w:sz w:val="26"/>
                <w:szCs w:val="26"/>
              </w:rPr>
              <w:t xml:space="preserve">   Khi nhà vua quyết định xử chết 1 người, tha cho 1 người, nàng đã xin vua tha cho Tôn Mạnh ( người anh cùng cha khác mẹ với Tôn Trọng, con riêng của chồng). </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sz w:val="26"/>
                <w:szCs w:val="26"/>
              </w:rPr>
            </w:pPr>
            <w:r w:rsidRPr="00794695">
              <w:rPr>
                <w:rFonts w:eastAsia="Calibri" w:cs="Times New Roman"/>
                <w:sz w:val="26"/>
                <w:szCs w:val="26"/>
              </w:rPr>
              <w:t>1,0</w:t>
            </w:r>
          </w:p>
        </w:tc>
      </w:tr>
      <w:tr w:rsidR="00341A15" w:rsidRPr="00794695" w:rsidTr="00934DD0">
        <w:trPr>
          <w:trHeight w:val="332"/>
        </w:trPr>
        <w:tc>
          <w:tcPr>
            <w:tcW w:w="992"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b/>
                <w:sz w:val="26"/>
                <w:szCs w:val="26"/>
              </w:rPr>
            </w:pPr>
          </w:p>
        </w:tc>
        <w:tc>
          <w:tcPr>
            <w:tcW w:w="935"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b/>
                <w:sz w:val="26"/>
                <w:szCs w:val="26"/>
              </w:rPr>
            </w:pPr>
            <w:r w:rsidRPr="00794695">
              <w:rPr>
                <w:rFonts w:eastAsia="Calibri" w:cs="Times New Roman"/>
                <w:b/>
                <w:sz w:val="26"/>
                <w:szCs w:val="26"/>
              </w:rPr>
              <w:t>4</w:t>
            </w:r>
          </w:p>
        </w:tc>
        <w:tc>
          <w:tcPr>
            <w:tcW w:w="7338"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after="0" w:line="240" w:lineRule="auto"/>
              <w:jc w:val="both"/>
              <w:rPr>
                <w:rFonts w:eastAsia="Calibri" w:cs="Times New Roman"/>
                <w:sz w:val="26"/>
                <w:szCs w:val="26"/>
              </w:rPr>
            </w:pPr>
            <w:r w:rsidRPr="00794695">
              <w:rPr>
                <w:rFonts w:eastAsia="Calibri" w:cs="Times New Roman"/>
                <w:sz w:val="26"/>
                <w:szCs w:val="26"/>
              </w:rPr>
              <w:t xml:space="preserve">- Lỗi sai: Từ “người” trong cụm từ “ người anh em”- số ít, chỉ 1 người; trong khi đó ý câu văn nói đến sự hòa hợp giữa những người anh em </w:t>
            </w:r>
          </w:p>
          <w:p w:rsidR="00341A15" w:rsidRPr="00794695" w:rsidRDefault="00341A15" w:rsidP="00934DD0">
            <w:pPr>
              <w:spacing w:after="0" w:line="240" w:lineRule="auto"/>
              <w:jc w:val="both"/>
              <w:rPr>
                <w:rFonts w:eastAsia="Calibri" w:cs="Times New Roman"/>
                <w:sz w:val="26"/>
                <w:szCs w:val="26"/>
              </w:rPr>
            </w:pPr>
            <w:r w:rsidRPr="00794695">
              <w:rPr>
                <w:rFonts w:eastAsia="Calibri" w:cs="Times New Roman"/>
                <w:sz w:val="26"/>
                <w:szCs w:val="26"/>
              </w:rPr>
              <w:t>- Cách sửa lỗi: Bỏ từ “người” hoặc thêm từ “những” trước từ “người”</w:t>
            </w:r>
          </w:p>
          <w:p w:rsidR="00341A15" w:rsidRPr="00794695" w:rsidRDefault="00341A15" w:rsidP="00934DD0">
            <w:pPr>
              <w:spacing w:after="0" w:line="240" w:lineRule="auto"/>
              <w:jc w:val="both"/>
              <w:rPr>
                <w:rFonts w:eastAsia="Calibri" w:cs="Times New Roman"/>
                <w:i/>
                <w:iCs/>
                <w:sz w:val="26"/>
                <w:szCs w:val="26"/>
              </w:rPr>
            </w:pP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sz w:val="26"/>
                <w:szCs w:val="26"/>
              </w:rPr>
            </w:pPr>
            <w:r w:rsidRPr="00794695">
              <w:rPr>
                <w:rFonts w:eastAsia="Calibri" w:cs="Times New Roman"/>
                <w:sz w:val="26"/>
                <w:szCs w:val="26"/>
              </w:rPr>
              <w:t>1,0</w:t>
            </w:r>
          </w:p>
        </w:tc>
      </w:tr>
      <w:tr w:rsidR="00341A15" w:rsidRPr="00794695" w:rsidTr="00934DD0">
        <w:trPr>
          <w:trHeight w:val="332"/>
        </w:trPr>
        <w:tc>
          <w:tcPr>
            <w:tcW w:w="992" w:type="dxa"/>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b/>
                <w:sz w:val="26"/>
                <w:szCs w:val="26"/>
              </w:rPr>
            </w:pPr>
          </w:p>
        </w:tc>
        <w:tc>
          <w:tcPr>
            <w:tcW w:w="935"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b/>
                <w:sz w:val="26"/>
                <w:szCs w:val="26"/>
              </w:rPr>
            </w:pPr>
            <w:r w:rsidRPr="00794695">
              <w:rPr>
                <w:rFonts w:eastAsia="Calibri" w:cs="Times New Roman"/>
                <w:b/>
                <w:sz w:val="26"/>
                <w:szCs w:val="26"/>
              </w:rPr>
              <w:t>5</w:t>
            </w:r>
          </w:p>
        </w:tc>
        <w:tc>
          <w:tcPr>
            <w:tcW w:w="7338"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after="0" w:line="240" w:lineRule="auto"/>
              <w:rPr>
                <w:rFonts w:eastAsia="Times New Roman" w:cs="Times New Roman"/>
                <w:sz w:val="26"/>
                <w:szCs w:val="26"/>
              </w:rPr>
            </w:pPr>
            <w:r w:rsidRPr="00794695">
              <w:rPr>
                <w:rFonts w:eastAsia="Times New Roman" w:cs="Times New Roman"/>
                <w:sz w:val="26"/>
                <w:szCs w:val="26"/>
              </w:rPr>
              <w:t>-Học sinh bộ lộ quan điểm về nội dung câu ca dao( đồng tình, không đồng tình)</w:t>
            </w:r>
          </w:p>
          <w:p w:rsidR="00341A15" w:rsidRPr="00794695" w:rsidRDefault="00341A15" w:rsidP="00934DD0">
            <w:pPr>
              <w:spacing w:after="0" w:line="240" w:lineRule="auto"/>
              <w:rPr>
                <w:rFonts w:eastAsia="Times New Roman" w:cs="Times New Roman"/>
                <w:sz w:val="26"/>
                <w:szCs w:val="26"/>
              </w:rPr>
            </w:pPr>
            <w:r w:rsidRPr="00794695">
              <w:rPr>
                <w:rFonts w:eastAsia="Times New Roman" w:cs="Times New Roman"/>
                <w:sz w:val="26"/>
                <w:szCs w:val="26"/>
              </w:rPr>
              <w:t>-Học sinh đưa ra những lí do thuyết phục</w:t>
            </w:r>
          </w:p>
          <w:p w:rsidR="00341A15" w:rsidRPr="00794695" w:rsidRDefault="00341A15" w:rsidP="00934DD0">
            <w:pPr>
              <w:spacing w:after="0" w:line="240" w:lineRule="auto"/>
              <w:jc w:val="both"/>
              <w:rPr>
                <w:rFonts w:eastAsia="Times New Roman" w:cs="Times New Roman"/>
                <w:sz w:val="26"/>
                <w:szCs w:val="26"/>
              </w:rPr>
            </w:pPr>
            <w:r w:rsidRPr="00794695">
              <w:rPr>
                <w:rFonts w:eastAsia="Times New Roman" w:cs="Times New Roman"/>
                <w:sz w:val="26"/>
                <w:szCs w:val="26"/>
              </w:rPr>
              <w:t>Ví dụ: - Không đồng tình với nội dung của bài ca dao ( nghĩa là trong thực tế vẫn có nhiều dì ghẻ - mẹ kế- rất thương yêu con chồng) . HS có thể đưa các lí lẽ như sau:</w:t>
            </w:r>
          </w:p>
          <w:p w:rsidR="00341A15" w:rsidRPr="00794695" w:rsidRDefault="00341A15" w:rsidP="00934DD0">
            <w:pPr>
              <w:spacing w:after="0" w:line="240" w:lineRule="auto"/>
              <w:jc w:val="both"/>
              <w:rPr>
                <w:rFonts w:eastAsia="Times New Roman" w:cs="Times New Roman"/>
                <w:sz w:val="26"/>
                <w:szCs w:val="26"/>
              </w:rPr>
            </w:pPr>
            <w:r w:rsidRPr="00794695">
              <w:rPr>
                <w:rFonts w:eastAsia="Times New Roman" w:cs="Times New Roman"/>
                <w:sz w:val="26"/>
                <w:szCs w:val="26"/>
              </w:rPr>
              <w:t>+ Câu chuyện về nàng Trinh Nguyên trong vở chèo là một câu chuyện trong dân gian đã được truyền lại nhiều đời</w:t>
            </w:r>
          </w:p>
          <w:p w:rsidR="00341A15" w:rsidRPr="00794695" w:rsidRDefault="00341A15" w:rsidP="00934DD0">
            <w:pPr>
              <w:spacing w:after="0" w:line="240" w:lineRule="auto"/>
              <w:jc w:val="both"/>
              <w:rPr>
                <w:rFonts w:eastAsia="Times New Roman" w:cs="Times New Roman"/>
                <w:sz w:val="26"/>
                <w:szCs w:val="26"/>
              </w:rPr>
            </w:pPr>
            <w:r w:rsidRPr="00794695">
              <w:rPr>
                <w:rFonts w:eastAsia="Times New Roman" w:cs="Times New Roman"/>
                <w:sz w:val="26"/>
                <w:szCs w:val="26"/>
              </w:rPr>
              <w:t>+ Trong thực tế vẫn có những người mẹ kế yêu thương con chồng, chăm sóc dạy bảo con riêng của chồng chu đáo</w:t>
            </w:r>
          </w:p>
          <w:p w:rsidR="00341A15" w:rsidRPr="00794695" w:rsidRDefault="00341A15" w:rsidP="00934DD0">
            <w:pPr>
              <w:spacing w:after="0" w:line="240" w:lineRule="auto"/>
              <w:jc w:val="both"/>
              <w:rPr>
                <w:rFonts w:eastAsia="Times New Roman" w:cs="Times New Roman"/>
                <w:sz w:val="26"/>
                <w:szCs w:val="26"/>
              </w:rPr>
            </w:pPr>
            <w:r w:rsidRPr="00794695">
              <w:rPr>
                <w:rFonts w:eastAsia="Times New Roman" w:cs="Times New Roman"/>
                <w:sz w:val="26"/>
                <w:szCs w:val="26"/>
              </w:rPr>
              <w:lastRenderedPageBreak/>
              <w:t>+ Câu ca dao đã đánh đồng tất cả những người mẹ kế đều giống nhau, nhưng thực tế không hoàn toàn như vậy</w:t>
            </w:r>
          </w:p>
          <w:p w:rsidR="00341A15" w:rsidRPr="00794695" w:rsidRDefault="00341A15" w:rsidP="00934DD0">
            <w:pPr>
              <w:spacing w:after="0" w:line="240" w:lineRule="auto"/>
              <w:contextualSpacing/>
              <w:jc w:val="both"/>
              <w:rPr>
                <w:rFonts w:eastAsia="Times New Roman" w:cs="Times New Roman"/>
                <w:sz w:val="26"/>
                <w:szCs w:val="26"/>
              </w:rPr>
            </w:pPr>
            <w:r w:rsidRPr="00794695">
              <w:rPr>
                <w:rFonts w:eastAsia="Times New Roman" w:cs="Times New Roman"/>
                <w:sz w:val="26"/>
                <w:szCs w:val="26"/>
              </w:rPr>
              <w:t>-Đồng tình với nội dung câu nói trên ( nghĩa là đồng tình với quan điểm cho rằng những người mẹ kế nói chung đều không yêu thương con chồng). Học sinh có thể đưa các lí lẽ sau:</w:t>
            </w:r>
          </w:p>
          <w:p w:rsidR="00341A15" w:rsidRPr="00794695" w:rsidRDefault="00341A15" w:rsidP="00934DD0">
            <w:pPr>
              <w:spacing w:after="0" w:line="240" w:lineRule="auto"/>
              <w:jc w:val="both"/>
              <w:rPr>
                <w:rFonts w:eastAsia="Times New Roman" w:cs="Times New Roman"/>
                <w:sz w:val="26"/>
                <w:szCs w:val="26"/>
              </w:rPr>
            </w:pPr>
            <w:r w:rsidRPr="00794695">
              <w:rPr>
                <w:rFonts w:eastAsia="Times New Roman" w:cs="Times New Roman"/>
                <w:sz w:val="26"/>
                <w:szCs w:val="26"/>
              </w:rPr>
              <w:t>+ Câu chuyện về nàng Trinh Nguyên trong đoạn trích chỉ là hình tượng văn học do nhân dân tưởng tượng ra để gửi gắm ước mơ về một người mẹ kế lí tưởng</w:t>
            </w:r>
          </w:p>
          <w:p w:rsidR="00341A15" w:rsidRPr="00794695" w:rsidRDefault="00341A15" w:rsidP="00934DD0">
            <w:pPr>
              <w:spacing w:after="0" w:line="240" w:lineRule="auto"/>
              <w:jc w:val="both"/>
              <w:rPr>
                <w:rFonts w:eastAsia="Times New Roman" w:cs="Times New Roman"/>
                <w:sz w:val="26"/>
                <w:szCs w:val="26"/>
              </w:rPr>
            </w:pPr>
            <w:r w:rsidRPr="00794695">
              <w:rPr>
                <w:rFonts w:eastAsia="Times New Roman" w:cs="Times New Roman"/>
                <w:sz w:val="26"/>
                <w:szCs w:val="26"/>
              </w:rPr>
              <w:t>+ Trong truyện cổ tích Tấm Cám , nhân dân đã kể câu chuyện về một người dì ghẻ- mẹ kế rất cay nghiệt với con chồng</w:t>
            </w:r>
          </w:p>
          <w:p w:rsidR="00341A15" w:rsidRPr="00794695" w:rsidRDefault="00341A15" w:rsidP="00934DD0">
            <w:pPr>
              <w:spacing w:after="0" w:line="240" w:lineRule="auto"/>
              <w:jc w:val="both"/>
              <w:rPr>
                <w:rFonts w:eastAsia="Times New Roman" w:cs="Times New Roman"/>
                <w:sz w:val="26"/>
                <w:szCs w:val="26"/>
              </w:rPr>
            </w:pPr>
            <w:r w:rsidRPr="00794695">
              <w:rPr>
                <w:rFonts w:eastAsia="Times New Roman" w:cs="Times New Roman"/>
                <w:sz w:val="26"/>
                <w:szCs w:val="26"/>
              </w:rPr>
              <w:t>+ Trong thực tế có những người mẹ kế đánh đập con riêng thâm tệ, phân biệt con chồng với con mình.</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sz w:val="26"/>
                <w:szCs w:val="26"/>
              </w:rPr>
            </w:pPr>
            <w:r w:rsidRPr="00794695">
              <w:rPr>
                <w:rFonts w:eastAsia="Calibri" w:cs="Times New Roman"/>
                <w:sz w:val="26"/>
                <w:szCs w:val="26"/>
              </w:rPr>
              <w:lastRenderedPageBreak/>
              <w:t>1,0</w:t>
            </w:r>
          </w:p>
        </w:tc>
      </w:tr>
      <w:tr w:rsidR="00341A15" w:rsidRPr="00794695" w:rsidTr="00934DD0">
        <w:tc>
          <w:tcPr>
            <w:tcW w:w="992" w:type="dxa"/>
            <w:vMerge w:val="restart"/>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both"/>
              <w:rPr>
                <w:rFonts w:eastAsia="Calibri" w:cs="Times New Roman"/>
                <w:b/>
                <w:sz w:val="26"/>
                <w:szCs w:val="26"/>
              </w:rPr>
            </w:pPr>
            <w:r w:rsidRPr="00794695">
              <w:rPr>
                <w:rFonts w:eastAsia="Calibri" w:cs="Times New Roman"/>
                <w:b/>
                <w:sz w:val="26"/>
                <w:szCs w:val="26"/>
              </w:rPr>
              <w:lastRenderedPageBreak/>
              <w:t>II</w:t>
            </w:r>
          </w:p>
        </w:tc>
        <w:tc>
          <w:tcPr>
            <w:tcW w:w="935"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b/>
                <w:sz w:val="26"/>
                <w:szCs w:val="26"/>
              </w:rPr>
            </w:pPr>
          </w:p>
        </w:tc>
        <w:tc>
          <w:tcPr>
            <w:tcW w:w="7338"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both"/>
              <w:rPr>
                <w:rFonts w:eastAsia="Calibri" w:cs="Times New Roman"/>
                <w:b/>
                <w:sz w:val="26"/>
                <w:szCs w:val="26"/>
              </w:rPr>
            </w:pPr>
            <w:r w:rsidRPr="00794695">
              <w:rPr>
                <w:rFonts w:eastAsia="Calibri" w:cs="Times New Roman"/>
                <w:b/>
                <w:sz w:val="26"/>
                <w:szCs w:val="26"/>
              </w:rPr>
              <w:t>Viết</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b/>
                <w:sz w:val="26"/>
                <w:szCs w:val="26"/>
              </w:rPr>
            </w:pPr>
            <w:r w:rsidRPr="00794695">
              <w:rPr>
                <w:rFonts w:eastAsia="Times New Roman" w:cs="Times New Roman"/>
                <w:b/>
                <w:sz w:val="26"/>
                <w:szCs w:val="26"/>
              </w:rPr>
              <w:t>6</w:t>
            </w:r>
            <w:r w:rsidRPr="00794695">
              <w:rPr>
                <w:rFonts w:eastAsia="Calibri" w:cs="Times New Roman"/>
                <w:b/>
                <w:sz w:val="26"/>
                <w:szCs w:val="26"/>
              </w:rPr>
              <w:t>.0</w:t>
            </w:r>
          </w:p>
        </w:tc>
      </w:tr>
      <w:tr w:rsidR="00341A15" w:rsidRPr="00794695" w:rsidTr="00934DD0">
        <w:tc>
          <w:tcPr>
            <w:tcW w:w="992"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b/>
                <w:sz w:val="26"/>
                <w:szCs w:val="26"/>
              </w:rPr>
            </w:pPr>
          </w:p>
        </w:tc>
        <w:tc>
          <w:tcPr>
            <w:tcW w:w="935"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b/>
                <w:sz w:val="26"/>
                <w:szCs w:val="26"/>
              </w:rPr>
            </w:pPr>
            <w:r w:rsidRPr="00794695">
              <w:rPr>
                <w:rFonts w:eastAsia="Calibri" w:cs="Times New Roman"/>
                <w:b/>
                <w:sz w:val="26"/>
                <w:szCs w:val="26"/>
              </w:rPr>
              <w:t>1</w:t>
            </w:r>
          </w:p>
        </w:tc>
        <w:tc>
          <w:tcPr>
            <w:tcW w:w="7338"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after="0" w:line="240" w:lineRule="auto"/>
              <w:rPr>
                <w:rFonts w:eastAsia="Calibri" w:cs="Times New Roman"/>
                <w:b/>
                <w:sz w:val="26"/>
                <w:szCs w:val="26"/>
              </w:rPr>
            </w:pPr>
            <w:r w:rsidRPr="00794695">
              <w:rPr>
                <w:rFonts w:eastAsia="Calibri" w:cs="Times New Roman"/>
                <w:sz w:val="26"/>
                <w:szCs w:val="26"/>
              </w:rPr>
              <w:t xml:space="preserve"> </w:t>
            </w:r>
            <w:r w:rsidRPr="00794695">
              <w:rPr>
                <w:rFonts w:eastAsia="Calibri" w:cs="Times New Roman"/>
                <w:b/>
                <w:sz w:val="26"/>
                <w:szCs w:val="26"/>
              </w:rPr>
              <w:t>Viết đoạn văn khoảng 200 chữ cảm nhận về vẻ đẹp của nhân vật nàng Trinh Nguyên trong đoạn trích ở phần Đọc- hiểu</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b/>
                <w:sz w:val="26"/>
                <w:szCs w:val="26"/>
              </w:rPr>
            </w:pPr>
            <w:r w:rsidRPr="00794695">
              <w:rPr>
                <w:rFonts w:eastAsia="Calibri" w:cs="Times New Roman"/>
                <w:b/>
                <w:sz w:val="26"/>
                <w:szCs w:val="26"/>
              </w:rPr>
              <w:t xml:space="preserve"> 2,0</w:t>
            </w:r>
          </w:p>
        </w:tc>
      </w:tr>
      <w:tr w:rsidR="00341A15" w:rsidRPr="00794695" w:rsidTr="00934DD0">
        <w:trPr>
          <w:trHeight w:val="541"/>
        </w:trPr>
        <w:tc>
          <w:tcPr>
            <w:tcW w:w="992"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b/>
                <w:sz w:val="26"/>
                <w:szCs w:val="26"/>
              </w:rPr>
            </w:pPr>
          </w:p>
        </w:tc>
        <w:tc>
          <w:tcPr>
            <w:tcW w:w="935" w:type="dxa"/>
            <w:vMerge w:val="restart"/>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sz w:val="26"/>
                <w:szCs w:val="26"/>
              </w:rPr>
            </w:pPr>
          </w:p>
        </w:tc>
        <w:tc>
          <w:tcPr>
            <w:tcW w:w="7338"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after="0" w:line="240" w:lineRule="auto"/>
              <w:jc w:val="both"/>
              <w:rPr>
                <w:rFonts w:eastAsia="Calibri" w:cs="Times New Roman"/>
                <w:i/>
                <w:iCs/>
                <w:sz w:val="26"/>
                <w:szCs w:val="26"/>
                <w:lang w:val="en-SG"/>
              </w:rPr>
            </w:pPr>
            <w:r w:rsidRPr="00794695">
              <w:rPr>
                <w:rFonts w:eastAsia="Calibri" w:cs="Times New Roman"/>
                <w:i/>
                <w:iCs/>
                <w:sz w:val="26"/>
                <w:szCs w:val="26"/>
                <w:lang w:val="en-SG"/>
              </w:rPr>
              <w:t xml:space="preserve">a.Xác định được yêu cầu về hình thức, dung lượng của đoạn văn. </w:t>
            </w:r>
          </w:p>
          <w:p w:rsidR="00341A15" w:rsidRPr="00794695" w:rsidRDefault="00341A15" w:rsidP="00934DD0">
            <w:pPr>
              <w:spacing w:after="0" w:line="240" w:lineRule="auto"/>
              <w:jc w:val="both"/>
              <w:rPr>
                <w:rFonts w:eastAsia="Calibri" w:cs="Times New Roman"/>
                <w:i/>
                <w:sz w:val="26"/>
                <w:szCs w:val="26"/>
              </w:rPr>
            </w:pPr>
            <w:r w:rsidRPr="00794695">
              <w:rPr>
                <w:rFonts w:eastAsia="Times New Roman" w:cs="Times New Roman"/>
                <w:bCs/>
                <w:iCs/>
                <w:spacing w:val="-4"/>
                <w:sz w:val="26"/>
                <w:szCs w:val="26"/>
                <w:lang w:val="vi-VN" w:eastAsia="vi-VN"/>
              </w:rPr>
              <w:t>Bảo đảm yêu cầu về hình thức và dung lượng (khoảng 200 chữ) của đoạn văn. Thí sinh có thể trình bày đoạn văn theo cách diễn dịch, quy nạp, phối hợp, móc xích hoặc song hành</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rPr>
                <w:rFonts w:eastAsia="Calibri" w:cs="Times New Roman"/>
                <w:sz w:val="26"/>
                <w:szCs w:val="26"/>
              </w:rPr>
            </w:pPr>
            <w:r w:rsidRPr="00794695">
              <w:rPr>
                <w:rFonts w:eastAsia="Calibri" w:cs="Times New Roman"/>
                <w:sz w:val="26"/>
                <w:szCs w:val="26"/>
              </w:rPr>
              <w:t xml:space="preserve">  0,25</w:t>
            </w:r>
          </w:p>
        </w:tc>
      </w:tr>
      <w:tr w:rsidR="00341A15" w:rsidRPr="00794695" w:rsidTr="00934DD0">
        <w:tc>
          <w:tcPr>
            <w:tcW w:w="992"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b/>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sz w:val="26"/>
                <w:szCs w:val="26"/>
              </w:rPr>
            </w:pPr>
          </w:p>
        </w:tc>
        <w:tc>
          <w:tcPr>
            <w:tcW w:w="7338"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both"/>
              <w:rPr>
                <w:rFonts w:eastAsia="Calibri" w:cs="Times New Roman"/>
                <w:sz w:val="26"/>
                <w:szCs w:val="26"/>
                <w:shd w:val="clear" w:color="auto" w:fill="FFFFFF"/>
              </w:rPr>
            </w:pPr>
            <w:r w:rsidRPr="00794695">
              <w:rPr>
                <w:rFonts w:eastAsia="Calibri" w:cs="Times New Roman"/>
                <w:i/>
                <w:sz w:val="26"/>
                <w:szCs w:val="26"/>
              </w:rPr>
              <w:t>b.</w:t>
            </w:r>
            <w:r w:rsidRPr="00794695">
              <w:rPr>
                <w:rFonts w:eastAsia="Calibri" w:cs="Times New Roman"/>
                <w:sz w:val="26"/>
                <w:szCs w:val="26"/>
              </w:rPr>
              <w:t xml:space="preserve"> </w:t>
            </w:r>
            <w:r w:rsidRPr="00794695">
              <w:rPr>
                <w:rFonts w:eastAsia="Calibri" w:cs="Times New Roman"/>
                <w:i/>
                <w:sz w:val="26"/>
                <w:szCs w:val="26"/>
              </w:rPr>
              <w:t>Xác định đúng vấn đề cần nghị luận</w:t>
            </w:r>
            <w:r w:rsidRPr="00794695">
              <w:rPr>
                <w:rFonts w:eastAsia="Calibri" w:cs="Times New Roman"/>
                <w:sz w:val="26"/>
                <w:szCs w:val="26"/>
              </w:rPr>
              <w:t xml:space="preserve">: </w:t>
            </w:r>
            <w:r w:rsidRPr="00794695">
              <w:rPr>
                <w:rFonts w:eastAsia="Calibri" w:cs="Times New Roman"/>
                <w:b/>
                <w:sz w:val="26"/>
                <w:szCs w:val="26"/>
              </w:rPr>
              <w:t>vẻ đẹp của nhân vật nàng Trinh Nguyên trong đoạn trích ở phần Đọc- hiểu</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rPr>
                <w:rFonts w:eastAsia="Calibri" w:cs="Times New Roman"/>
                <w:sz w:val="26"/>
                <w:szCs w:val="26"/>
              </w:rPr>
            </w:pPr>
            <w:r w:rsidRPr="00794695">
              <w:rPr>
                <w:rFonts w:eastAsia="Calibri" w:cs="Times New Roman"/>
                <w:sz w:val="26"/>
                <w:szCs w:val="26"/>
              </w:rPr>
              <w:t xml:space="preserve">   0,25</w:t>
            </w:r>
          </w:p>
        </w:tc>
      </w:tr>
      <w:tr w:rsidR="00341A15" w:rsidRPr="00794695" w:rsidTr="00934DD0">
        <w:trPr>
          <w:trHeight w:val="442"/>
        </w:trPr>
        <w:tc>
          <w:tcPr>
            <w:tcW w:w="992"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b/>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sz w:val="26"/>
                <w:szCs w:val="26"/>
              </w:rPr>
            </w:pPr>
          </w:p>
        </w:tc>
        <w:tc>
          <w:tcPr>
            <w:tcW w:w="7338"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after="0" w:line="240" w:lineRule="auto"/>
              <w:jc w:val="both"/>
              <w:rPr>
                <w:rFonts w:eastAsia="Times New Roman" w:cs="Times New Roman"/>
                <w:i/>
                <w:kern w:val="0"/>
                <w:sz w:val="26"/>
                <w:szCs w:val="26"/>
                <w:lang w:val="vi-VN" w:eastAsia="vi-VN"/>
                <w14:ligatures w14:val="none"/>
              </w:rPr>
            </w:pPr>
            <w:r w:rsidRPr="00794695">
              <w:rPr>
                <w:rFonts w:eastAsia="Calibri" w:cs="Times New Roman"/>
                <w:sz w:val="26"/>
                <w:szCs w:val="26"/>
              </w:rPr>
              <w:t>c.</w:t>
            </w:r>
            <w:r w:rsidRPr="00794695">
              <w:rPr>
                <w:rFonts w:eastAsia="Times New Roman" w:cs="Times New Roman"/>
                <w:i/>
                <w:kern w:val="0"/>
                <w:sz w:val="26"/>
                <w:szCs w:val="26"/>
                <w:lang w:val="vi-VN" w:eastAsia="vi-VN"/>
                <w14:ligatures w14:val="none"/>
              </w:rPr>
              <w:t xml:space="preserve"> Viết được đoạn văn bảo đảm các yêu cầu</w:t>
            </w:r>
          </w:p>
          <w:p w:rsidR="00341A15" w:rsidRPr="00794695" w:rsidRDefault="00341A15" w:rsidP="00934DD0">
            <w:pPr>
              <w:spacing w:after="0" w:line="240" w:lineRule="auto"/>
              <w:jc w:val="both"/>
              <w:rPr>
                <w:rFonts w:eastAsia="Times New Roman" w:cs="Times New Roman"/>
                <w:kern w:val="0"/>
                <w:sz w:val="26"/>
                <w:szCs w:val="26"/>
                <w:lang w:val="vi-VN" w:eastAsia="vi-VN"/>
                <w14:ligatures w14:val="none"/>
              </w:rPr>
            </w:pPr>
            <w:r w:rsidRPr="00794695">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341A15" w:rsidRPr="00794695" w:rsidRDefault="00341A15" w:rsidP="00934DD0">
            <w:pPr>
              <w:spacing w:after="0" w:line="240" w:lineRule="auto"/>
              <w:rPr>
                <w:rFonts w:eastAsia="Calibri" w:cs="Times New Roman"/>
                <w:sz w:val="26"/>
                <w:szCs w:val="26"/>
              </w:rPr>
            </w:pPr>
            <w:r w:rsidRPr="00794695">
              <w:rPr>
                <w:rFonts w:eastAsia="Calibri" w:cs="Times New Roman"/>
                <w:sz w:val="26"/>
                <w:szCs w:val="26"/>
              </w:rPr>
              <w:t xml:space="preserve">- Giới thiệu nhân vật nàng Trinh Nguyên trong đoạn trích ( Vở chèo cổ Tôn Mạnh, Tôn Trọng): </w:t>
            </w:r>
          </w:p>
          <w:p w:rsidR="00341A15" w:rsidRPr="00794695" w:rsidRDefault="00341A15" w:rsidP="00934DD0">
            <w:pPr>
              <w:suppressAutoHyphens/>
              <w:autoSpaceDN w:val="0"/>
              <w:spacing w:after="0" w:line="240" w:lineRule="auto"/>
              <w:jc w:val="both"/>
              <w:rPr>
                <w:rFonts w:eastAsia="Calibri" w:cs="Times New Roman"/>
                <w:sz w:val="26"/>
                <w:szCs w:val="26"/>
              </w:rPr>
            </w:pPr>
            <w:r w:rsidRPr="00794695">
              <w:rPr>
                <w:rFonts w:eastAsia="Calibri" w:cs="Times New Roman"/>
                <w:sz w:val="26"/>
                <w:szCs w:val="26"/>
              </w:rPr>
              <w:t xml:space="preserve">- Cảm nhận về vẻ đẹp của nàng Trinh Nguyên trong đoạn trích </w:t>
            </w:r>
          </w:p>
          <w:p w:rsidR="00341A15" w:rsidRPr="00794695" w:rsidRDefault="00341A15" w:rsidP="00934DD0">
            <w:pPr>
              <w:shd w:val="clear" w:color="auto" w:fill="FFFFFF"/>
              <w:spacing w:after="0" w:line="240" w:lineRule="auto"/>
              <w:rPr>
                <w:rFonts w:eastAsia="Times New Roman" w:cs="Times New Roman"/>
                <w:kern w:val="0"/>
                <w:sz w:val="26"/>
                <w:szCs w:val="26"/>
                <w14:ligatures w14:val="none"/>
              </w:rPr>
            </w:pPr>
            <w:r w:rsidRPr="00794695">
              <w:rPr>
                <w:rFonts w:eastAsia="Calibri" w:cs="Times New Roman"/>
                <w:sz w:val="26"/>
                <w:szCs w:val="26"/>
              </w:rPr>
              <w:t xml:space="preserve">+ </w:t>
            </w:r>
            <w:r w:rsidRPr="00794695">
              <w:rPr>
                <w:rFonts w:eastAsia="Calibri" w:cs="Times New Roman"/>
                <w:i/>
                <w:sz w:val="26"/>
                <w:szCs w:val="26"/>
              </w:rPr>
              <w:t>Một người phụ nữ đức hạnh sống</w:t>
            </w:r>
            <w:r w:rsidRPr="00794695">
              <w:rPr>
                <w:rFonts w:eastAsia="Calibri" w:cs="Times New Roman"/>
                <w:sz w:val="26"/>
                <w:szCs w:val="26"/>
              </w:rPr>
              <w:t xml:space="preserve"> </w:t>
            </w:r>
            <w:r w:rsidRPr="00794695">
              <w:rPr>
                <w:rFonts w:eastAsia="Calibri" w:cs="Times New Roman"/>
                <w:i/>
                <w:sz w:val="26"/>
                <w:szCs w:val="26"/>
              </w:rPr>
              <w:t>trọn đạo nghĩa vợ chồng</w:t>
            </w:r>
            <w:r w:rsidRPr="00794695">
              <w:rPr>
                <w:rFonts w:eastAsia="Calibri" w:cs="Times New Roman"/>
                <w:sz w:val="26"/>
                <w:szCs w:val="26"/>
              </w:rPr>
              <w:t xml:space="preserve"> (</w:t>
            </w:r>
            <w:r w:rsidRPr="00794695">
              <w:rPr>
                <w:rFonts w:eastAsia="Times New Roman" w:cs="Times New Roman"/>
                <w:kern w:val="0"/>
                <w:sz w:val="26"/>
                <w:szCs w:val="26"/>
                <w14:ligatures w14:val="none"/>
              </w:rPr>
              <w:t>Từ cha con thác/Mẹ đã toan tự vẫn liều mình; xin vua tha chết cho Tôn Mạnh- con riêng của chồng)</w:t>
            </w:r>
          </w:p>
          <w:p w:rsidR="00341A15" w:rsidRPr="00794695" w:rsidRDefault="00341A15" w:rsidP="00934DD0">
            <w:pPr>
              <w:shd w:val="clear" w:color="auto" w:fill="FFFFFF"/>
              <w:spacing w:after="0" w:line="240" w:lineRule="auto"/>
              <w:rPr>
                <w:rFonts w:eastAsia="Calibri" w:cs="Times New Roman"/>
                <w:i/>
                <w:sz w:val="26"/>
                <w:szCs w:val="26"/>
              </w:rPr>
            </w:pPr>
            <w:r w:rsidRPr="00794695">
              <w:rPr>
                <w:rFonts w:eastAsia="Times New Roman" w:cs="Times New Roman"/>
                <w:kern w:val="0"/>
                <w:sz w:val="26"/>
                <w:szCs w:val="26"/>
                <w14:ligatures w14:val="none"/>
              </w:rPr>
              <w:t xml:space="preserve"> + </w:t>
            </w:r>
            <w:r w:rsidRPr="00794695">
              <w:rPr>
                <w:rFonts w:eastAsia="Calibri" w:cs="Times New Roman"/>
                <w:i/>
                <w:sz w:val="26"/>
                <w:szCs w:val="26"/>
              </w:rPr>
              <w:t>Một người mẹ hết lòng yêu thương các con</w:t>
            </w:r>
          </w:p>
          <w:p w:rsidR="00341A15" w:rsidRPr="00794695" w:rsidRDefault="00341A15" w:rsidP="00934DD0">
            <w:pPr>
              <w:shd w:val="clear" w:color="auto" w:fill="FFFFFF"/>
              <w:spacing w:after="0" w:line="240" w:lineRule="auto"/>
              <w:ind w:left="25"/>
              <w:rPr>
                <w:rFonts w:eastAsia="Times New Roman" w:cs="Times New Roman"/>
                <w:kern w:val="0"/>
                <w:sz w:val="26"/>
                <w:szCs w:val="26"/>
                <w14:ligatures w14:val="none"/>
              </w:rPr>
            </w:pPr>
            <w:r w:rsidRPr="00794695">
              <w:rPr>
                <w:rFonts w:eastAsia="Times New Roman" w:cs="Times New Roman"/>
                <w:kern w:val="0"/>
                <w:sz w:val="26"/>
                <w:szCs w:val="26"/>
                <w14:ligatures w14:val="none"/>
              </w:rPr>
              <w:t>++Chịu đựng bao cay đắng khổ cực một mình nuôi hai con khôn lớn (Thương hai con yếu đuối thư sinh/Nên dì chịu trăm chiều chua xót)</w:t>
            </w:r>
          </w:p>
          <w:p w:rsidR="00341A15" w:rsidRPr="00794695" w:rsidRDefault="00341A15" w:rsidP="00934DD0">
            <w:pPr>
              <w:shd w:val="clear" w:color="auto" w:fill="FFFFFF"/>
              <w:spacing w:after="0" w:line="240" w:lineRule="auto"/>
              <w:ind w:left="25"/>
              <w:rPr>
                <w:rFonts w:eastAsia="Times New Roman" w:cs="Times New Roman"/>
                <w:kern w:val="0"/>
                <w:sz w:val="26"/>
                <w:szCs w:val="26"/>
                <w14:ligatures w14:val="none"/>
              </w:rPr>
            </w:pPr>
            <w:r w:rsidRPr="00794695">
              <w:rPr>
                <w:rFonts w:eastAsia="Times New Roman" w:cs="Times New Roman"/>
                <w:kern w:val="0"/>
                <w:sz w:val="26"/>
                <w:szCs w:val="26"/>
                <w14:ligatures w14:val="none"/>
              </w:rPr>
              <w:t>++xúc động khi gặp lại các con ( ba mẹ con ôm lấy nhau)</w:t>
            </w:r>
          </w:p>
          <w:p w:rsidR="00341A15" w:rsidRPr="00794695" w:rsidRDefault="00341A15" w:rsidP="00934DD0">
            <w:pPr>
              <w:shd w:val="clear" w:color="auto" w:fill="FFFFFF"/>
              <w:spacing w:after="0" w:line="240" w:lineRule="auto"/>
              <w:ind w:left="25"/>
              <w:rPr>
                <w:rFonts w:eastAsia="Times New Roman" w:cs="Times New Roman"/>
                <w:kern w:val="0"/>
                <w:sz w:val="26"/>
                <w:szCs w:val="26"/>
                <w14:ligatures w14:val="none"/>
              </w:rPr>
            </w:pPr>
            <w:r w:rsidRPr="00794695">
              <w:rPr>
                <w:rFonts w:eastAsia="Times New Roman" w:cs="Times New Roman"/>
                <w:kern w:val="0"/>
                <w:sz w:val="26"/>
                <w:szCs w:val="26"/>
                <w14:ligatures w14:val="none"/>
              </w:rPr>
              <w:t xml:space="preserve">++ Thương xót, buồn bã khi các con gặp oan ức </w:t>
            </w:r>
          </w:p>
          <w:p w:rsidR="00341A15" w:rsidRPr="00794695" w:rsidRDefault="00341A15" w:rsidP="00934DD0">
            <w:pPr>
              <w:shd w:val="clear" w:color="auto" w:fill="FFFFFF"/>
              <w:spacing w:after="0" w:line="240" w:lineRule="auto"/>
              <w:ind w:left="25"/>
              <w:rPr>
                <w:rFonts w:eastAsia="Times New Roman" w:cs="Times New Roman"/>
                <w:iCs/>
                <w:kern w:val="0"/>
                <w:sz w:val="26"/>
                <w:szCs w:val="26"/>
                <w14:ligatures w14:val="none"/>
              </w:rPr>
            </w:pPr>
            <w:r w:rsidRPr="00794695">
              <w:rPr>
                <w:rFonts w:eastAsia="Times New Roman" w:cs="Times New Roman"/>
                <w:kern w:val="0"/>
                <w:sz w:val="26"/>
                <w:szCs w:val="26"/>
                <w14:ligatures w14:val="none"/>
              </w:rPr>
              <w:t>++ dũng cảm, bao dung, sẵn sàng nhận cái chết về mình để con được sống (</w:t>
            </w:r>
            <w:r w:rsidRPr="00794695">
              <w:rPr>
                <w:rFonts w:eastAsia="Times New Roman" w:cs="Times New Roman"/>
                <w:iCs/>
                <w:kern w:val="0"/>
                <w:sz w:val="26"/>
                <w:szCs w:val="26"/>
                <w14:ligatures w14:val="none"/>
              </w:rPr>
              <w:t>Thay con được dì nào có quản)</w:t>
            </w:r>
          </w:p>
          <w:p w:rsidR="00341A15" w:rsidRPr="00794695" w:rsidRDefault="00341A15" w:rsidP="00934DD0">
            <w:pPr>
              <w:shd w:val="clear" w:color="auto" w:fill="FFFFFF"/>
              <w:spacing w:after="0" w:line="240" w:lineRule="auto"/>
              <w:ind w:left="25"/>
              <w:rPr>
                <w:rFonts w:eastAsia="Times New Roman" w:cs="Times New Roman"/>
                <w:iCs/>
                <w:kern w:val="0"/>
                <w:sz w:val="26"/>
                <w:szCs w:val="26"/>
                <w14:ligatures w14:val="none"/>
              </w:rPr>
            </w:pPr>
            <w:r w:rsidRPr="00794695">
              <w:rPr>
                <w:rFonts w:eastAsia="Times New Roman" w:cs="Times New Roman"/>
                <w:iCs/>
                <w:kern w:val="0"/>
                <w:sz w:val="26"/>
                <w:szCs w:val="26"/>
                <w14:ligatures w14:val="none"/>
              </w:rPr>
              <w:t xml:space="preserve">++Nguyện chết  đi nếu hai con không qua khỏi nạn này </w:t>
            </w:r>
          </w:p>
          <w:p w:rsidR="00341A15" w:rsidRPr="00794695" w:rsidRDefault="00341A15" w:rsidP="00934DD0">
            <w:pPr>
              <w:shd w:val="clear" w:color="auto" w:fill="FFFFFF"/>
              <w:spacing w:after="0" w:line="240" w:lineRule="auto"/>
              <w:ind w:left="25"/>
              <w:rPr>
                <w:rFonts w:eastAsia="Times New Roman" w:cs="Times New Roman"/>
                <w:iCs/>
                <w:kern w:val="0"/>
                <w:sz w:val="26"/>
                <w:szCs w:val="26"/>
                <w14:ligatures w14:val="none"/>
              </w:rPr>
            </w:pPr>
            <w:r w:rsidRPr="00794695">
              <w:rPr>
                <w:rFonts w:eastAsia="Times New Roman" w:cs="Times New Roman"/>
                <w:iCs/>
                <w:kern w:val="0"/>
                <w:sz w:val="26"/>
                <w:szCs w:val="26"/>
                <w14:ligatures w14:val="none"/>
              </w:rPr>
              <w:t>++Thương các con hiền thảo, xin nhà vua soi xét</w:t>
            </w:r>
          </w:p>
          <w:p w:rsidR="00341A15" w:rsidRPr="00794695" w:rsidRDefault="00341A15" w:rsidP="00934DD0">
            <w:pPr>
              <w:shd w:val="clear" w:color="auto" w:fill="FFFFFF"/>
              <w:spacing w:after="0" w:line="240" w:lineRule="auto"/>
              <w:ind w:left="25"/>
              <w:rPr>
                <w:rFonts w:eastAsia="Times New Roman" w:cs="Times New Roman"/>
                <w:iCs/>
                <w:kern w:val="0"/>
                <w:sz w:val="26"/>
                <w:szCs w:val="26"/>
                <w14:ligatures w14:val="none"/>
              </w:rPr>
            </w:pPr>
            <w:r w:rsidRPr="00794695">
              <w:rPr>
                <w:rFonts w:eastAsia="Times New Roman" w:cs="Times New Roman"/>
                <w:iCs/>
                <w:kern w:val="0"/>
                <w:sz w:val="26"/>
                <w:szCs w:val="26"/>
                <w14:ligatures w14:val="none"/>
              </w:rPr>
              <w:t xml:space="preserve">++ Thương Tôn Mạnh (con riêng của chồng) mất mẹ từ nhỏ, xin </w:t>
            </w:r>
            <w:r w:rsidRPr="00794695">
              <w:rPr>
                <w:rFonts w:eastAsia="Times New Roman" w:cs="Times New Roman"/>
                <w:iCs/>
                <w:kern w:val="0"/>
                <w:sz w:val="26"/>
                <w:szCs w:val="26"/>
                <w14:ligatures w14:val="none"/>
              </w:rPr>
              <w:lastRenderedPageBreak/>
              <w:t>vua tha chết cho Tôn Mạnh</w:t>
            </w:r>
          </w:p>
          <w:p w:rsidR="00341A15" w:rsidRPr="00794695" w:rsidRDefault="00341A15" w:rsidP="00934DD0">
            <w:pPr>
              <w:shd w:val="clear" w:color="auto" w:fill="FFFFFF"/>
              <w:spacing w:after="0" w:line="240" w:lineRule="auto"/>
              <w:rPr>
                <w:rFonts w:eastAsia="Times New Roman" w:cs="Times New Roman"/>
                <w:iCs/>
                <w:kern w:val="0"/>
                <w:sz w:val="26"/>
                <w:szCs w:val="26"/>
                <w14:ligatures w14:val="none"/>
              </w:rPr>
            </w:pPr>
            <w:r w:rsidRPr="00794695">
              <w:rPr>
                <w:rFonts w:eastAsia="Times New Roman" w:cs="Times New Roman"/>
                <w:i/>
                <w:iCs/>
                <w:kern w:val="0"/>
                <w:sz w:val="26"/>
                <w:szCs w:val="26"/>
                <w14:ligatures w14:val="none"/>
              </w:rPr>
              <w:t xml:space="preserve">+ Là tấm gương sáng ngời về người phụ nữ đức hạnh có bản lĩnh hơn người </w:t>
            </w:r>
            <w:r w:rsidRPr="00794695">
              <w:rPr>
                <w:rFonts w:eastAsia="Times New Roman" w:cs="Times New Roman"/>
                <w:iCs/>
                <w:kern w:val="0"/>
                <w:sz w:val="26"/>
                <w:szCs w:val="26"/>
                <w14:ligatures w14:val="none"/>
              </w:rPr>
              <w:t xml:space="preserve">( được vua trọng thưởng “Vàng một cân cho nức tiếng đồn” và phong bảng vàng “liệt nữ trinh môn”) </w:t>
            </w:r>
          </w:p>
          <w:p w:rsidR="00341A15" w:rsidRPr="00794695" w:rsidRDefault="00341A15" w:rsidP="00934DD0">
            <w:pPr>
              <w:suppressAutoHyphens/>
              <w:autoSpaceDN w:val="0"/>
              <w:spacing w:after="0" w:line="240" w:lineRule="auto"/>
              <w:jc w:val="both"/>
              <w:rPr>
                <w:rFonts w:eastAsia="Calibri" w:cs="Times New Roman"/>
                <w:sz w:val="26"/>
                <w:szCs w:val="26"/>
              </w:rPr>
            </w:pPr>
            <w:r w:rsidRPr="00794695">
              <w:rPr>
                <w:rFonts w:eastAsia="Calibri" w:cs="Times New Roman"/>
                <w:sz w:val="26"/>
                <w:szCs w:val="26"/>
              </w:rPr>
              <w:t>-Đánh giá</w:t>
            </w:r>
          </w:p>
          <w:p w:rsidR="00341A15" w:rsidRPr="00794695" w:rsidRDefault="00341A15" w:rsidP="00934DD0">
            <w:pPr>
              <w:suppressAutoHyphens/>
              <w:autoSpaceDN w:val="0"/>
              <w:spacing w:after="0" w:line="240" w:lineRule="auto"/>
              <w:jc w:val="both"/>
              <w:rPr>
                <w:rFonts w:eastAsia="Calibri" w:cs="Times New Roman"/>
                <w:sz w:val="26"/>
                <w:szCs w:val="26"/>
              </w:rPr>
            </w:pPr>
            <w:r w:rsidRPr="00794695">
              <w:rPr>
                <w:rFonts w:eastAsia="Calibri" w:cs="Times New Roman"/>
                <w:sz w:val="26"/>
                <w:szCs w:val="26"/>
              </w:rPr>
              <w:t>+ Hình ảnh nàng Trinh Nguyên được hiện lên sắc nét qua nghệ thuật chèo truyền thống: lời nói, hành động của nhân vật, điệu nói ( nói sử), điệu hát ( sử rầu); tình huống bất ngờ; ngôn ngữ linh hoạt phù hợp với tính cách nhân vật.</w:t>
            </w:r>
          </w:p>
          <w:p w:rsidR="00341A15" w:rsidRPr="00794695" w:rsidRDefault="00341A15" w:rsidP="00934DD0">
            <w:pPr>
              <w:suppressAutoHyphens/>
              <w:autoSpaceDN w:val="0"/>
              <w:spacing w:after="0" w:line="240" w:lineRule="auto"/>
              <w:jc w:val="both"/>
              <w:rPr>
                <w:rFonts w:eastAsia="Calibri" w:cs="Times New Roman"/>
                <w:sz w:val="26"/>
                <w:szCs w:val="26"/>
              </w:rPr>
            </w:pPr>
            <w:r w:rsidRPr="00794695">
              <w:rPr>
                <w:rFonts w:eastAsia="Calibri" w:cs="Times New Roman"/>
                <w:sz w:val="26"/>
                <w:szCs w:val="26"/>
              </w:rPr>
              <w:t>+ Qua đó gửi gắm thông điệp đẹp đẽ về tình mẫu tử; lối sống coi trọng nhân cách, khí tiết</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sz w:val="26"/>
                <w:szCs w:val="26"/>
              </w:rPr>
            </w:pPr>
            <w:r w:rsidRPr="00794695">
              <w:rPr>
                <w:rFonts w:eastAsia="Calibri" w:cs="Times New Roman"/>
                <w:sz w:val="26"/>
                <w:szCs w:val="26"/>
              </w:rPr>
              <w:lastRenderedPageBreak/>
              <w:t>1,0</w:t>
            </w:r>
          </w:p>
          <w:p w:rsidR="00341A15" w:rsidRPr="00794695" w:rsidRDefault="00341A15" w:rsidP="00934DD0">
            <w:pPr>
              <w:spacing w:line="276" w:lineRule="auto"/>
              <w:jc w:val="center"/>
              <w:rPr>
                <w:rFonts w:eastAsia="Calibri" w:cs="Times New Roman"/>
                <w:i/>
                <w:sz w:val="26"/>
                <w:szCs w:val="26"/>
              </w:rPr>
            </w:pPr>
          </w:p>
          <w:p w:rsidR="00341A15" w:rsidRPr="00794695" w:rsidRDefault="00341A15" w:rsidP="00934DD0">
            <w:pPr>
              <w:spacing w:line="276" w:lineRule="auto"/>
              <w:jc w:val="center"/>
              <w:rPr>
                <w:rFonts w:eastAsia="Calibri" w:cs="Times New Roman"/>
                <w:i/>
                <w:sz w:val="26"/>
                <w:szCs w:val="26"/>
              </w:rPr>
            </w:pPr>
          </w:p>
          <w:p w:rsidR="00341A15" w:rsidRPr="00794695" w:rsidRDefault="00341A15" w:rsidP="00934DD0">
            <w:pPr>
              <w:spacing w:line="276" w:lineRule="auto"/>
              <w:jc w:val="center"/>
              <w:rPr>
                <w:rFonts w:eastAsia="Calibri" w:cs="Times New Roman"/>
                <w:i/>
                <w:sz w:val="26"/>
                <w:szCs w:val="26"/>
                <w:highlight w:val="yellow"/>
              </w:rPr>
            </w:pPr>
          </w:p>
          <w:p w:rsidR="00341A15" w:rsidRPr="00794695" w:rsidRDefault="00341A15" w:rsidP="00934DD0">
            <w:pPr>
              <w:spacing w:line="276" w:lineRule="auto"/>
              <w:jc w:val="center"/>
              <w:rPr>
                <w:rFonts w:eastAsia="Calibri" w:cs="Times New Roman"/>
                <w:i/>
                <w:sz w:val="26"/>
                <w:szCs w:val="26"/>
                <w:highlight w:val="yellow"/>
              </w:rPr>
            </w:pPr>
          </w:p>
          <w:p w:rsidR="00341A15" w:rsidRPr="00794695" w:rsidRDefault="00341A15" w:rsidP="00934DD0">
            <w:pPr>
              <w:spacing w:line="276" w:lineRule="auto"/>
              <w:jc w:val="center"/>
              <w:rPr>
                <w:rFonts w:eastAsia="Calibri" w:cs="Times New Roman"/>
                <w:i/>
                <w:sz w:val="26"/>
                <w:szCs w:val="26"/>
              </w:rPr>
            </w:pPr>
          </w:p>
          <w:p w:rsidR="00341A15" w:rsidRPr="00794695" w:rsidRDefault="00341A15" w:rsidP="00934DD0">
            <w:pPr>
              <w:spacing w:line="276" w:lineRule="auto"/>
              <w:rPr>
                <w:rFonts w:eastAsia="Calibri" w:cs="Times New Roman"/>
                <w:i/>
                <w:sz w:val="26"/>
                <w:szCs w:val="26"/>
                <w:highlight w:val="yellow"/>
              </w:rPr>
            </w:pPr>
          </w:p>
          <w:p w:rsidR="00341A15" w:rsidRPr="00794695" w:rsidRDefault="00341A15" w:rsidP="00934DD0">
            <w:pPr>
              <w:spacing w:line="276" w:lineRule="auto"/>
              <w:rPr>
                <w:rFonts w:eastAsia="Calibri" w:cs="Times New Roman"/>
                <w:i/>
                <w:sz w:val="26"/>
                <w:szCs w:val="26"/>
                <w:highlight w:val="yellow"/>
              </w:rPr>
            </w:pPr>
          </w:p>
          <w:p w:rsidR="00341A15" w:rsidRPr="00794695" w:rsidRDefault="00341A15" w:rsidP="00934DD0">
            <w:pPr>
              <w:spacing w:line="276" w:lineRule="auto"/>
              <w:rPr>
                <w:rFonts w:eastAsia="Calibri" w:cs="Times New Roman"/>
                <w:i/>
                <w:sz w:val="26"/>
                <w:szCs w:val="26"/>
              </w:rPr>
            </w:pPr>
          </w:p>
          <w:p w:rsidR="00341A15" w:rsidRPr="00794695" w:rsidRDefault="00341A15" w:rsidP="00934DD0">
            <w:pPr>
              <w:spacing w:line="276" w:lineRule="auto"/>
              <w:rPr>
                <w:rFonts w:eastAsia="Calibri" w:cs="Times New Roman"/>
                <w:i/>
                <w:sz w:val="26"/>
                <w:szCs w:val="26"/>
              </w:rPr>
            </w:pPr>
          </w:p>
          <w:p w:rsidR="00341A15" w:rsidRPr="00794695" w:rsidRDefault="00341A15" w:rsidP="00934DD0">
            <w:pPr>
              <w:spacing w:line="276" w:lineRule="auto"/>
              <w:rPr>
                <w:rFonts w:eastAsia="Calibri" w:cs="Times New Roman"/>
                <w:i/>
                <w:sz w:val="26"/>
                <w:szCs w:val="26"/>
              </w:rPr>
            </w:pPr>
          </w:p>
        </w:tc>
      </w:tr>
      <w:tr w:rsidR="00341A15" w:rsidRPr="00794695" w:rsidTr="00934DD0">
        <w:tc>
          <w:tcPr>
            <w:tcW w:w="992"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b/>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sz w:val="26"/>
                <w:szCs w:val="26"/>
              </w:rPr>
            </w:pPr>
          </w:p>
        </w:tc>
        <w:tc>
          <w:tcPr>
            <w:tcW w:w="7338" w:type="dxa"/>
            <w:tcBorders>
              <w:top w:val="nil"/>
              <w:left w:val="single" w:sz="4" w:space="0" w:color="auto"/>
              <w:bottom w:val="single" w:sz="4" w:space="0" w:color="auto"/>
              <w:right w:val="single" w:sz="4" w:space="0" w:color="auto"/>
            </w:tcBorders>
          </w:tcPr>
          <w:p w:rsidR="00341A15" w:rsidRPr="00794695" w:rsidRDefault="00341A15" w:rsidP="00934DD0">
            <w:pPr>
              <w:spacing w:after="0" w:line="240" w:lineRule="auto"/>
              <w:jc w:val="both"/>
              <w:rPr>
                <w:rFonts w:eastAsia="Calibri" w:cs="Times New Roman"/>
                <w:i/>
                <w:sz w:val="26"/>
                <w:szCs w:val="26"/>
              </w:rPr>
            </w:pPr>
            <w:r w:rsidRPr="00794695">
              <w:rPr>
                <w:rFonts w:eastAsia="Calibri" w:cs="Times New Roman"/>
                <w:i/>
                <w:sz w:val="26"/>
                <w:szCs w:val="26"/>
              </w:rPr>
              <w:t>d. Chính tả, ngữ pháp:</w:t>
            </w:r>
          </w:p>
          <w:p w:rsidR="00341A15" w:rsidRPr="00794695" w:rsidRDefault="00341A15" w:rsidP="00934DD0">
            <w:pPr>
              <w:spacing w:after="0" w:line="240" w:lineRule="auto"/>
              <w:jc w:val="both"/>
              <w:rPr>
                <w:rFonts w:eastAsia="Calibri" w:cs="Times New Roman"/>
                <w:b/>
                <w:sz w:val="26"/>
                <w:szCs w:val="26"/>
              </w:rPr>
            </w:pPr>
            <w:r w:rsidRPr="00794695">
              <w:rPr>
                <w:rFonts w:eastAsia="Times New Roman" w:cs="Times New Roman"/>
                <w:noProof/>
                <w:sz w:val="26"/>
                <w:szCs w:val="26"/>
                <w:lang w:val="vi-VN" w:eastAsia="vi-VN"/>
              </w:rPr>
              <w:t>Bảo đảm chuẩn chính tả, dùng từ, ngữ pháp tiếng Việt, liên kết câu trong đoạn văn.</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sz w:val="26"/>
                <w:szCs w:val="26"/>
              </w:rPr>
            </w:pPr>
            <w:r w:rsidRPr="00794695">
              <w:rPr>
                <w:rFonts w:eastAsia="Calibri" w:cs="Times New Roman"/>
                <w:sz w:val="26"/>
                <w:szCs w:val="26"/>
              </w:rPr>
              <w:t>0,25</w:t>
            </w:r>
          </w:p>
        </w:tc>
      </w:tr>
      <w:tr w:rsidR="00341A15" w:rsidRPr="00794695" w:rsidTr="00934DD0">
        <w:trPr>
          <w:trHeight w:val="647"/>
        </w:trPr>
        <w:tc>
          <w:tcPr>
            <w:tcW w:w="992"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b/>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sz w:val="26"/>
                <w:szCs w:val="26"/>
              </w:rPr>
            </w:pPr>
          </w:p>
        </w:tc>
        <w:tc>
          <w:tcPr>
            <w:tcW w:w="7338"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after="0" w:line="240" w:lineRule="auto"/>
              <w:jc w:val="both"/>
              <w:rPr>
                <w:rFonts w:eastAsia="Calibri" w:cs="Times New Roman"/>
                <w:i/>
                <w:sz w:val="26"/>
                <w:szCs w:val="26"/>
              </w:rPr>
            </w:pPr>
            <w:r w:rsidRPr="00794695">
              <w:rPr>
                <w:rFonts w:eastAsia="Calibri" w:cs="Times New Roman"/>
                <w:i/>
                <w:sz w:val="26"/>
                <w:szCs w:val="26"/>
              </w:rPr>
              <w:t xml:space="preserve">e. Sáng tạo: </w:t>
            </w:r>
          </w:p>
          <w:p w:rsidR="00341A15" w:rsidRPr="00794695" w:rsidRDefault="00341A15" w:rsidP="00934DD0">
            <w:pPr>
              <w:spacing w:after="0" w:line="240" w:lineRule="auto"/>
              <w:jc w:val="both"/>
              <w:rPr>
                <w:rFonts w:eastAsia="Calibri" w:cs="Times New Roman"/>
                <w:sz w:val="26"/>
                <w:szCs w:val="26"/>
              </w:rPr>
            </w:pPr>
            <w:r w:rsidRPr="00794695">
              <w:rPr>
                <w:rFonts w:eastAsia="Times New Roman" w:cs="Times New Roman"/>
                <w:sz w:val="26"/>
                <w:szCs w:val="26"/>
                <w:lang w:val="vi-VN" w:eastAsia="vi-VN"/>
              </w:rPr>
              <w:t>Thể hiện suy nghĩ sâu sắc về vấn đề nghị luận; có cách diễn đạt mới mẻ.</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sz w:val="26"/>
                <w:szCs w:val="26"/>
              </w:rPr>
            </w:pPr>
            <w:r w:rsidRPr="00794695">
              <w:rPr>
                <w:rFonts w:eastAsia="Calibri" w:cs="Times New Roman"/>
                <w:sz w:val="26"/>
                <w:szCs w:val="26"/>
              </w:rPr>
              <w:t>0,25</w:t>
            </w:r>
          </w:p>
        </w:tc>
      </w:tr>
      <w:tr w:rsidR="00341A15" w:rsidRPr="00794695" w:rsidTr="00934DD0">
        <w:tc>
          <w:tcPr>
            <w:tcW w:w="992" w:type="dxa"/>
            <w:vMerge w:val="restart"/>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sz w:val="26"/>
                <w:szCs w:val="26"/>
              </w:rPr>
            </w:pPr>
          </w:p>
        </w:tc>
        <w:tc>
          <w:tcPr>
            <w:tcW w:w="935"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b/>
                <w:sz w:val="26"/>
                <w:szCs w:val="26"/>
              </w:rPr>
            </w:pPr>
            <w:r w:rsidRPr="00794695">
              <w:rPr>
                <w:rFonts w:eastAsia="Calibri" w:cs="Times New Roman"/>
                <w:b/>
                <w:sz w:val="26"/>
                <w:szCs w:val="26"/>
              </w:rPr>
              <w:t>2</w:t>
            </w:r>
          </w:p>
        </w:tc>
        <w:tc>
          <w:tcPr>
            <w:tcW w:w="7338"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after="0" w:line="240" w:lineRule="auto"/>
              <w:rPr>
                <w:rFonts w:eastAsia="Calibri" w:cs="Times New Roman"/>
                <w:b/>
                <w:i/>
                <w:sz w:val="26"/>
                <w:szCs w:val="26"/>
              </w:rPr>
            </w:pPr>
            <w:r w:rsidRPr="00794695">
              <w:rPr>
                <w:rFonts w:eastAsia="Calibri" w:cs="Times New Roman"/>
                <w:b/>
                <w:sz w:val="26"/>
                <w:szCs w:val="26"/>
              </w:rPr>
              <w:t xml:space="preserve">Viết bài văn nghị luận xã hội khoảng 600 chữ bàn về chủ đề: </w:t>
            </w:r>
            <w:r w:rsidRPr="00794695">
              <w:rPr>
                <w:rFonts w:eastAsia="Calibri" w:cs="Times New Roman"/>
                <w:b/>
                <w:i/>
                <w:sz w:val="26"/>
                <w:szCs w:val="26"/>
              </w:rPr>
              <w:t>Cảnh giác với các vụ lừa đảo qua mạng.</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b/>
                <w:sz w:val="26"/>
                <w:szCs w:val="26"/>
              </w:rPr>
            </w:pPr>
            <w:r w:rsidRPr="00794695">
              <w:rPr>
                <w:rFonts w:eastAsia="Calibri" w:cs="Times New Roman"/>
                <w:b/>
                <w:sz w:val="26"/>
                <w:szCs w:val="26"/>
              </w:rPr>
              <w:t>4,0</w:t>
            </w:r>
          </w:p>
        </w:tc>
      </w:tr>
      <w:tr w:rsidR="00341A15" w:rsidRPr="00794695" w:rsidTr="00934DD0">
        <w:tc>
          <w:tcPr>
            <w:tcW w:w="992"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sz w:val="26"/>
                <w:szCs w:val="26"/>
              </w:rPr>
            </w:pPr>
          </w:p>
        </w:tc>
        <w:tc>
          <w:tcPr>
            <w:tcW w:w="935" w:type="dxa"/>
            <w:vMerge w:val="restart"/>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sz w:val="26"/>
                <w:szCs w:val="26"/>
              </w:rPr>
            </w:pPr>
          </w:p>
        </w:tc>
        <w:tc>
          <w:tcPr>
            <w:tcW w:w="7338"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after="0" w:line="240" w:lineRule="auto"/>
              <w:jc w:val="both"/>
              <w:rPr>
                <w:rFonts w:eastAsia="Calibri" w:cs="Times New Roman"/>
                <w:i/>
                <w:iCs/>
                <w:noProof/>
                <w:sz w:val="26"/>
                <w:szCs w:val="26"/>
              </w:rPr>
            </w:pPr>
            <w:r w:rsidRPr="00794695">
              <w:rPr>
                <w:rFonts w:eastAsia="Calibri" w:cs="Times New Roman"/>
                <w:noProof/>
                <w:sz w:val="26"/>
                <w:szCs w:val="26"/>
              </w:rPr>
              <w:t>a.</w:t>
            </w:r>
            <w:r w:rsidRPr="00794695">
              <w:rPr>
                <w:rFonts w:eastAsia="Calibri" w:cs="Times New Roman"/>
                <w:i/>
                <w:iCs/>
                <w:noProof/>
                <w:sz w:val="26"/>
                <w:szCs w:val="26"/>
              </w:rPr>
              <w:t>Đảm bảo được bố cục và dung lượng của bài văn nghị luận</w:t>
            </w:r>
          </w:p>
          <w:p w:rsidR="00341A15" w:rsidRPr="00794695" w:rsidRDefault="00341A15" w:rsidP="00934DD0">
            <w:pPr>
              <w:spacing w:after="0" w:line="240" w:lineRule="auto"/>
              <w:jc w:val="both"/>
              <w:rPr>
                <w:rFonts w:eastAsia="Calibri" w:cs="Times New Roman"/>
                <w:iCs/>
                <w:noProof/>
                <w:sz w:val="26"/>
                <w:szCs w:val="26"/>
              </w:rPr>
            </w:pPr>
            <w:r w:rsidRPr="00794695">
              <w:rPr>
                <w:rFonts w:eastAsia="Calibri" w:cs="Times New Roman"/>
                <w:iCs/>
                <w:noProof/>
                <w:sz w:val="26"/>
                <w:szCs w:val="26"/>
              </w:rPr>
              <w:t>Đảm bảo yêu cầu về bố cục và dung lượng (khoảng 600 chữ) của của bài văn.</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sz w:val="26"/>
                <w:szCs w:val="26"/>
              </w:rPr>
            </w:pPr>
            <w:r w:rsidRPr="00794695">
              <w:rPr>
                <w:rFonts w:eastAsia="Calibri" w:cs="Times New Roman"/>
                <w:sz w:val="26"/>
                <w:szCs w:val="26"/>
              </w:rPr>
              <w:t>0,25</w:t>
            </w:r>
          </w:p>
        </w:tc>
      </w:tr>
      <w:tr w:rsidR="00341A15" w:rsidRPr="00794695" w:rsidTr="00934DD0">
        <w:tc>
          <w:tcPr>
            <w:tcW w:w="992"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sz w:val="26"/>
                <w:szCs w:val="26"/>
              </w:rPr>
            </w:pPr>
          </w:p>
        </w:tc>
        <w:tc>
          <w:tcPr>
            <w:tcW w:w="7338"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after="0" w:line="240" w:lineRule="auto"/>
              <w:jc w:val="both"/>
              <w:rPr>
                <w:rFonts w:eastAsia="Calibri" w:cs="Times New Roman"/>
                <w:sz w:val="26"/>
                <w:szCs w:val="26"/>
              </w:rPr>
            </w:pPr>
            <w:r w:rsidRPr="00794695">
              <w:rPr>
                <w:rFonts w:eastAsia="Calibri" w:cs="Times New Roman"/>
                <w:i/>
                <w:noProof/>
                <w:sz w:val="26"/>
                <w:szCs w:val="26"/>
              </w:rPr>
              <w:t xml:space="preserve">b. Xác định đúng vấn đề </w:t>
            </w:r>
            <w:r w:rsidRPr="00794695">
              <w:rPr>
                <w:rFonts w:eastAsia="Calibri" w:cs="Times New Roman"/>
                <w:i/>
                <w:iCs/>
                <w:noProof/>
                <w:sz w:val="26"/>
                <w:szCs w:val="26"/>
              </w:rPr>
              <w:t xml:space="preserve">nghị luận: </w:t>
            </w:r>
            <w:r w:rsidRPr="00794695">
              <w:rPr>
                <w:rFonts w:eastAsia="Calibri" w:cs="Times New Roman"/>
                <w:b/>
                <w:i/>
                <w:sz w:val="26"/>
                <w:szCs w:val="26"/>
              </w:rPr>
              <w:t>Cảnh giác với các vụ lừa đảo qua mạng.</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sz w:val="26"/>
                <w:szCs w:val="26"/>
              </w:rPr>
            </w:pPr>
            <w:r w:rsidRPr="00794695">
              <w:rPr>
                <w:rFonts w:eastAsia="Calibri" w:cs="Times New Roman"/>
                <w:sz w:val="26"/>
                <w:szCs w:val="26"/>
              </w:rPr>
              <w:t>0,5</w:t>
            </w:r>
          </w:p>
        </w:tc>
      </w:tr>
      <w:tr w:rsidR="00341A15" w:rsidRPr="00794695" w:rsidTr="00934DD0">
        <w:trPr>
          <w:trHeight w:val="224"/>
        </w:trPr>
        <w:tc>
          <w:tcPr>
            <w:tcW w:w="992"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sz w:val="26"/>
                <w:szCs w:val="26"/>
              </w:rPr>
            </w:pPr>
          </w:p>
        </w:tc>
        <w:tc>
          <w:tcPr>
            <w:tcW w:w="7338" w:type="dxa"/>
            <w:vMerge w:val="restart"/>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after="0" w:line="240" w:lineRule="auto"/>
              <w:jc w:val="both"/>
              <w:rPr>
                <w:rFonts w:eastAsia="Calibri" w:cs="Times New Roman"/>
                <w:sz w:val="26"/>
                <w:szCs w:val="26"/>
              </w:rPr>
            </w:pPr>
            <w:r w:rsidRPr="00794695">
              <w:rPr>
                <w:rFonts w:eastAsia="Calibri" w:cs="Times New Roman"/>
                <w:i/>
                <w:sz w:val="26"/>
                <w:szCs w:val="26"/>
              </w:rPr>
              <w:t>c. Viết được bài văn nghị luận đảm bảo các yêu cầu</w:t>
            </w:r>
          </w:p>
          <w:p w:rsidR="00341A15" w:rsidRPr="00794695" w:rsidRDefault="00341A15" w:rsidP="00934DD0">
            <w:pPr>
              <w:tabs>
                <w:tab w:val="left" w:pos="361"/>
              </w:tabs>
              <w:spacing w:after="0" w:line="240" w:lineRule="auto"/>
              <w:jc w:val="both"/>
              <w:rPr>
                <w:rFonts w:eastAsia="Calibri" w:cs="Times New Roman"/>
                <w:iCs/>
                <w:sz w:val="26"/>
                <w:szCs w:val="26"/>
              </w:rPr>
            </w:pPr>
            <w:r w:rsidRPr="00794695">
              <w:rPr>
                <w:rFonts w:eastAsia="Calibri" w:cs="Times New Roman"/>
                <w:iCs/>
                <w:sz w:val="26"/>
                <w:szCs w:val="26"/>
              </w:rPr>
              <w:t>Lựa chọn được các thao tác lập luận phù hợp; kết hợp nhuần nhuyễn lí lẽ và dẫn chứng; trình bày được hệ thống ý phù hợp theo bố cục ba phần của bài văn nghị luận. Có thể triển khai theo hướng:</w:t>
            </w:r>
          </w:p>
          <w:p w:rsidR="00341A15" w:rsidRPr="00794695" w:rsidRDefault="00341A15" w:rsidP="00934DD0">
            <w:pPr>
              <w:spacing w:after="0" w:line="240" w:lineRule="auto"/>
              <w:jc w:val="both"/>
              <w:rPr>
                <w:rFonts w:eastAsia="Times New Roman" w:cs="Times New Roman"/>
                <w:sz w:val="26"/>
                <w:szCs w:val="26"/>
                <w:lang w:eastAsia="en-GB"/>
              </w:rPr>
            </w:pPr>
            <w:r w:rsidRPr="00794695">
              <w:rPr>
                <w:rFonts w:eastAsia="Times New Roman" w:cs="Times New Roman"/>
                <w:bCs/>
                <w:sz w:val="26"/>
                <w:szCs w:val="26"/>
                <w:lang w:eastAsia="en-GB"/>
              </w:rPr>
              <w:t xml:space="preserve">*Mở bài: </w:t>
            </w:r>
            <w:r w:rsidRPr="00794695">
              <w:rPr>
                <w:rFonts w:eastAsia="Times New Roman" w:cs="Times New Roman"/>
                <w:sz w:val="26"/>
                <w:szCs w:val="26"/>
                <w:lang w:eastAsia="en-GB"/>
              </w:rPr>
              <w:t>Giới thiệu vấn đề nghị luận ( hiện tượng đời sống)</w:t>
            </w:r>
          </w:p>
          <w:p w:rsidR="00341A15" w:rsidRPr="00794695" w:rsidRDefault="00341A15" w:rsidP="00934DD0">
            <w:pPr>
              <w:spacing w:after="0" w:line="240" w:lineRule="auto"/>
              <w:jc w:val="both"/>
              <w:rPr>
                <w:rFonts w:eastAsia="Times New Roman" w:cs="Times New Roman"/>
                <w:sz w:val="26"/>
                <w:szCs w:val="26"/>
                <w:lang w:eastAsia="en-GB"/>
              </w:rPr>
            </w:pPr>
            <w:r w:rsidRPr="00794695">
              <w:rPr>
                <w:rFonts w:eastAsia="Times New Roman" w:cs="Times New Roman"/>
                <w:sz w:val="26"/>
                <w:szCs w:val="26"/>
                <w:lang w:eastAsia="en-GB"/>
              </w:rPr>
              <w:t>Trong thời đại mạng di động, mạng Internet phát triển như ngày nay có phải cuộc sống sẽ chỉ một màu hồng? Không. Thực tế đã cho thấy khi các nền tảng thông tin đó càng phát triển thì đồng thời cũng xuất hiện những đội quân bóng tối vô cùng nguy hiểm lúc nào cũng giăng sẵn lưới để chờ nạn nhân sập bẫy. Cho nên điều chúng ta cần quan tâm lúc này là phải cảnh giác với các vụ lừa đảo qua mạng.</w:t>
            </w:r>
          </w:p>
          <w:p w:rsidR="00341A15" w:rsidRPr="00794695" w:rsidRDefault="00341A15" w:rsidP="00934DD0">
            <w:pPr>
              <w:spacing w:after="0" w:line="240" w:lineRule="auto"/>
              <w:jc w:val="both"/>
              <w:rPr>
                <w:rFonts w:eastAsia="Times New Roman" w:cs="Times New Roman"/>
                <w:bCs/>
                <w:sz w:val="26"/>
                <w:szCs w:val="26"/>
                <w:lang w:eastAsia="en-GB"/>
              </w:rPr>
            </w:pPr>
            <w:r w:rsidRPr="00794695">
              <w:rPr>
                <w:rFonts w:eastAsia="Times New Roman" w:cs="Times New Roman"/>
                <w:bCs/>
                <w:sz w:val="26"/>
                <w:szCs w:val="26"/>
                <w:lang w:eastAsia="en-GB"/>
              </w:rPr>
              <w:t>*Triển khai vấn đề nghị luận</w:t>
            </w:r>
          </w:p>
          <w:p w:rsidR="00341A15" w:rsidRPr="00794695" w:rsidRDefault="00341A15" w:rsidP="00934DD0">
            <w:pPr>
              <w:spacing w:after="0" w:line="240" w:lineRule="auto"/>
              <w:jc w:val="both"/>
              <w:rPr>
                <w:rFonts w:eastAsia="Times New Roman" w:cs="Times New Roman"/>
                <w:bCs/>
                <w:sz w:val="26"/>
                <w:szCs w:val="26"/>
                <w:lang w:eastAsia="en-GB"/>
              </w:rPr>
            </w:pPr>
            <w:r w:rsidRPr="00794695">
              <w:rPr>
                <w:rFonts w:eastAsia="Times New Roman" w:cs="Times New Roman"/>
                <w:sz w:val="26"/>
                <w:szCs w:val="26"/>
                <w:lang w:eastAsia="en-GB"/>
              </w:rPr>
              <w:t xml:space="preserve">- </w:t>
            </w:r>
            <w:r w:rsidRPr="00794695">
              <w:rPr>
                <w:rFonts w:eastAsia="Times New Roman" w:cs="Times New Roman"/>
                <w:bCs/>
                <w:sz w:val="26"/>
                <w:szCs w:val="26"/>
                <w:lang w:eastAsia="en-GB"/>
              </w:rPr>
              <w:t>Giải thích vấn đề nghị luận</w:t>
            </w:r>
          </w:p>
          <w:p w:rsidR="00341A15" w:rsidRPr="00794695" w:rsidRDefault="00341A15" w:rsidP="00934DD0">
            <w:pPr>
              <w:spacing w:after="0" w:line="240" w:lineRule="auto"/>
              <w:jc w:val="both"/>
              <w:rPr>
                <w:rFonts w:eastAsia="Calibri" w:cs="Times New Roman"/>
                <w:color w:val="000000"/>
                <w:sz w:val="26"/>
                <w:szCs w:val="26"/>
                <w:shd w:val="clear" w:color="auto" w:fill="FFFFFF"/>
              </w:rPr>
            </w:pPr>
            <w:r w:rsidRPr="00794695">
              <w:rPr>
                <w:rFonts w:eastAsia="Calibri" w:cs="Times New Roman"/>
                <w:color w:val="000000"/>
                <w:sz w:val="26"/>
                <w:szCs w:val="26"/>
                <w:shd w:val="clear" w:color="auto" w:fill="FFFFFF"/>
              </w:rPr>
              <w:t xml:space="preserve"> Lừa đảo qua mạng (hay còn gọi là lừa đảo trực tuyến) là hành vi sử dụng Internet hoặc các công nghệ kỹ thuật số khác để gian lận, lừa dối hoặc chiếm đoạt thông tin cá nhân, tài sản hoặc tiền bạc của người khác một cách bất hợp pháp. Đây là một loại tội phạm trực tuyến ngày càng phổ biến và có nhiều hình thức khác nhau.</w:t>
            </w:r>
          </w:p>
          <w:p w:rsidR="00341A15" w:rsidRPr="00794695" w:rsidRDefault="00341A15" w:rsidP="00934DD0">
            <w:pPr>
              <w:spacing w:after="0" w:line="240" w:lineRule="auto"/>
              <w:jc w:val="both"/>
              <w:rPr>
                <w:rFonts w:eastAsia="Calibri" w:cs="Times New Roman"/>
                <w:color w:val="000000"/>
                <w:sz w:val="26"/>
                <w:szCs w:val="26"/>
                <w:shd w:val="clear" w:color="auto" w:fill="FFFFFF"/>
              </w:rPr>
            </w:pPr>
            <w:r w:rsidRPr="00794695">
              <w:rPr>
                <w:rFonts w:eastAsia="Calibri" w:cs="Times New Roman"/>
                <w:color w:val="000000"/>
                <w:sz w:val="26"/>
                <w:szCs w:val="26"/>
                <w:shd w:val="clear" w:color="auto" w:fill="FFFFFF"/>
              </w:rPr>
              <w:t>- Bàn luận:</w:t>
            </w:r>
          </w:p>
          <w:p w:rsidR="00341A15" w:rsidRPr="00794695" w:rsidRDefault="00341A15" w:rsidP="00934DD0">
            <w:pPr>
              <w:spacing w:after="0" w:line="240" w:lineRule="auto"/>
              <w:jc w:val="both"/>
              <w:rPr>
                <w:rFonts w:eastAsia="Calibri" w:cs="Times New Roman"/>
                <w:color w:val="000000"/>
                <w:sz w:val="26"/>
                <w:szCs w:val="26"/>
                <w:shd w:val="clear" w:color="auto" w:fill="FFFFFF"/>
              </w:rPr>
            </w:pPr>
            <w:r w:rsidRPr="00794695">
              <w:rPr>
                <w:rFonts w:eastAsia="Calibri" w:cs="Times New Roman"/>
                <w:color w:val="000000"/>
                <w:sz w:val="26"/>
                <w:szCs w:val="26"/>
                <w:shd w:val="clear" w:color="auto" w:fill="FFFFFF"/>
              </w:rPr>
              <w:lastRenderedPageBreak/>
              <w:t xml:space="preserve">* Thực trạng của vấn đề: </w:t>
            </w:r>
          </w:p>
          <w:p w:rsidR="00341A15" w:rsidRPr="00794695" w:rsidRDefault="00341A15" w:rsidP="00934DD0">
            <w:pPr>
              <w:shd w:val="clear" w:color="auto" w:fill="FFFFFF"/>
              <w:spacing w:after="0" w:line="240" w:lineRule="auto"/>
              <w:jc w:val="both"/>
              <w:rPr>
                <w:rFonts w:eastAsia="Times New Roman" w:cs="Times New Roman"/>
                <w:color w:val="000000"/>
                <w:kern w:val="0"/>
                <w:sz w:val="26"/>
                <w:szCs w:val="26"/>
                <w14:ligatures w14:val="none"/>
              </w:rPr>
            </w:pPr>
            <w:r w:rsidRPr="00794695">
              <w:rPr>
                <w:rFonts w:eastAsia="Times New Roman" w:cs="Times New Roman"/>
                <w:b/>
                <w:color w:val="000000"/>
                <w:kern w:val="0"/>
                <w:sz w:val="26"/>
                <w:szCs w:val="26"/>
                <w:shd w:val="clear" w:color="auto" w:fill="FFFFFF"/>
                <w14:ligatures w14:val="none"/>
              </w:rPr>
              <w:t xml:space="preserve">- </w:t>
            </w:r>
            <w:r w:rsidRPr="00794695">
              <w:rPr>
                <w:rFonts w:eastAsia="Times New Roman" w:cs="Times New Roman"/>
                <w:color w:val="000000"/>
                <w:kern w:val="0"/>
                <w:sz w:val="26"/>
                <w:szCs w:val="26"/>
                <w14:ligatures w14:val="none"/>
              </w:rPr>
              <w:t>Hiện nay, những thủ thuật, chiêu trò lừa đảo qua mạng khá phức tạp và đa dạng. Những thủ thuật này chủ yếu lợi dụng lòng tin, sự thiếu hiểu biết, tình trạng khó khăn hoặc người có nhu cầu tìm việc làm thêm, … để chiếm đoạt tài sản của họ. Rất nhiều nạn nhân đã sập bẫy lừa đảo, không chỉ mất tiền, thậm chí rất nhiều tiền mà còn gây nguy hiểm tính mạng và tạo tâm lí bất an trong xã hội</w:t>
            </w:r>
          </w:p>
          <w:p w:rsidR="00341A15" w:rsidRPr="00794695" w:rsidRDefault="00341A15" w:rsidP="00934DD0">
            <w:pPr>
              <w:shd w:val="clear" w:color="auto" w:fill="FFFFFF"/>
              <w:spacing w:after="0" w:line="240" w:lineRule="auto"/>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 xml:space="preserve">-  Những thủ đoạn lừa đảo qua mạng phổ biến hiện nay: </w:t>
            </w:r>
          </w:p>
          <w:p w:rsidR="00341A15" w:rsidRPr="00794695" w:rsidRDefault="00341A15" w:rsidP="00934DD0">
            <w:pPr>
              <w:shd w:val="clear" w:color="auto" w:fill="FFFFFF"/>
              <w:spacing w:after="0" w:line="240" w:lineRule="auto"/>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 Các đối tượng lừa đảo sử dụng các biện pháp công nghệ để chiếm quyền kiểm soát tài khoản Facebook, Zalo, hoặc những tài khoản cá nhân khác … của bị hại. Sau đó, các đối tượng lừa đảo sẽ sử dụng tài khoản chiếm đoạt được của người bị hại để nhắn tin, gọi điện đề vay tiền, chuyển tiền hộ hoặc đặt ra những yêu cầu khác để chiếm đoạt tài sản của người khác. </w:t>
            </w:r>
          </w:p>
          <w:p w:rsidR="00341A15" w:rsidRPr="00794695" w:rsidRDefault="00341A15" w:rsidP="00934DD0">
            <w:pPr>
              <w:shd w:val="clear" w:color="auto" w:fill="FFFFFF"/>
              <w:spacing w:after="0" w:line="240" w:lineRule="auto"/>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 xml:space="preserve">+ Nhắn tin, gọi điện thông báo giả về việc nạn nhân đã trúng giải thưởng có giá trị lớn. Đồng thời, yêu cầu nạn nhân đóng góp ủng hộ quỹ người nghèo, tàn tật bằng cách chuyển tiền vào tài khoản mà các đối tượng cung cấp hoặc mua thẻ điện thoại và chuyển thông tin thẻ cho các đối tượng. </w:t>
            </w:r>
          </w:p>
          <w:p w:rsidR="00341A15" w:rsidRPr="00794695" w:rsidRDefault="00341A15" w:rsidP="00934DD0">
            <w:pPr>
              <w:shd w:val="clear" w:color="auto" w:fill="FFFFFF"/>
              <w:spacing w:after="0" w:line="240" w:lineRule="auto"/>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+Đăng tin tuyển dụng trên các nền tảng mạng xã hội với mức lương cao và công việc nhẹ nhàng. Điều này để nhằm dụ dỗ nạn nhân tham gia ứng tuyên công việc và trở thành cộng tác viên bán hàng. Sau đó, các đối tượng lừa đảo yêu cầu nạn nhân phải bỏ ra một số tiền nhất định để mua hàng trên các sàn thương mại điện tử như Shopee, Lazada</w:t>
            </w:r>
          </w:p>
          <w:p w:rsidR="00341A15" w:rsidRPr="00794695" w:rsidRDefault="00341A15" w:rsidP="00934DD0">
            <w:pPr>
              <w:shd w:val="clear" w:color="auto" w:fill="FFFFFF"/>
              <w:spacing w:after="0" w:line="240" w:lineRule="auto"/>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 Giả danh nhân viên điện lực gọi điện cho nạn nhân để hướng dẫn nạn nhân nộp tiền điện online, giả danh công an, shipper…thông báo nạn nhân liên quan đến vụ án rửa tiền, ma túy rồi yêu cầu nạn nhân làm theo hướng dẫn, thực hiện hành vi “bắt cóc online” để yêu cầu gia đình nộp tiền chuộc</w:t>
            </w:r>
          </w:p>
          <w:p w:rsidR="00341A15" w:rsidRPr="00794695" w:rsidRDefault="00341A15" w:rsidP="00934DD0">
            <w:pPr>
              <w:shd w:val="clear" w:color="auto" w:fill="FFFFFF"/>
              <w:spacing w:after="0" w:line="240" w:lineRule="auto"/>
              <w:jc w:val="both"/>
              <w:rPr>
                <w:rFonts w:eastAsia="Times New Roman" w:cs="Times New Roman"/>
                <w:b/>
                <w:color w:val="FF0000"/>
                <w:kern w:val="0"/>
                <w:sz w:val="26"/>
                <w:szCs w:val="26"/>
                <w14:ligatures w14:val="none"/>
              </w:rPr>
            </w:pPr>
            <w:r w:rsidRPr="00794695">
              <w:rPr>
                <w:rFonts w:eastAsia="Times New Roman" w:cs="Times New Roman"/>
                <w:b/>
                <w:color w:val="FF0000"/>
                <w:kern w:val="0"/>
                <w:sz w:val="26"/>
                <w:szCs w:val="26"/>
                <w14:ligatures w14:val="none"/>
              </w:rPr>
              <w:t xml:space="preserve">- </w:t>
            </w:r>
            <w:r w:rsidRPr="00794695">
              <w:rPr>
                <w:rFonts w:eastAsia="Times New Roman" w:cs="Times New Roman"/>
                <w:color w:val="FF0000"/>
                <w:kern w:val="0"/>
                <w:sz w:val="26"/>
                <w:szCs w:val="26"/>
                <w14:ligatures w14:val="none"/>
              </w:rPr>
              <w:t>Đề xuất giải pháp cho vấn đề</w:t>
            </w:r>
            <w:r w:rsidRPr="00794695">
              <w:rPr>
                <w:rFonts w:eastAsia="Times New Roman" w:cs="Times New Roman"/>
                <w:b/>
                <w:color w:val="FF0000"/>
                <w:kern w:val="0"/>
                <w:sz w:val="26"/>
                <w:szCs w:val="26"/>
                <w14:ligatures w14:val="none"/>
              </w:rPr>
              <w:t xml:space="preserve"> :</w:t>
            </w:r>
          </w:p>
          <w:p w:rsidR="00341A15" w:rsidRPr="00794695" w:rsidRDefault="00341A15" w:rsidP="00934DD0">
            <w:pPr>
              <w:shd w:val="clear" w:color="auto" w:fill="FFFFFF"/>
              <w:spacing w:after="0" w:line="240" w:lineRule="auto"/>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+Bản thân mỗi người, nhất là giới trẻ cần nâng cao cảnh giác với các biểu hiện lừa đảo trên không gian mạng, tránh tiền mất tật mang, không chỉ ảnh hưởng đến mình mà còn ảnh hưởng đến gia đình, người thân</w:t>
            </w:r>
          </w:p>
          <w:p w:rsidR="00341A15" w:rsidRPr="00794695" w:rsidRDefault="00341A15" w:rsidP="00934DD0">
            <w:pPr>
              <w:shd w:val="clear" w:color="auto" w:fill="FFFFFF"/>
              <w:spacing w:after="0" w:line="240" w:lineRule="auto"/>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+Tăng cường công tác tuyên truyền bằng nhiều hình thức, nhất là đưa việc tuyên truyền các thủ đoạn lừa đảo qua mạng đến từng lớp học, từng thôn xóm…để tăng cường sự biết và nâng cao ý thức cảnh giác với các nguy cơ lừa đảo qua mạng</w:t>
            </w:r>
          </w:p>
          <w:p w:rsidR="00341A15" w:rsidRPr="00794695" w:rsidRDefault="00341A15" w:rsidP="00934DD0">
            <w:pPr>
              <w:shd w:val="clear" w:color="auto" w:fill="FFFFFF"/>
              <w:spacing w:after="0" w:line="240" w:lineRule="auto"/>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 Nhà nước và các cơ quan, tổ chức cần có những giải pháp thiết thực để ngăn chặn các cá nhân, tổ chức lừa đảo; giữ bí mật thông tin khách hành để tránh tạo cơ hội cho kẻ gian lợi dụng</w:t>
            </w:r>
          </w:p>
          <w:p w:rsidR="00341A15" w:rsidRPr="00794695" w:rsidRDefault="00341A15" w:rsidP="00934DD0">
            <w:pPr>
              <w:shd w:val="clear" w:color="auto" w:fill="FFFFFF"/>
              <w:spacing w:after="0" w:line="240" w:lineRule="auto"/>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 Mở rộng vấn đề, nhìn nhận dưới góc nhìn trái chiều:</w:t>
            </w:r>
          </w:p>
          <w:p w:rsidR="00341A15" w:rsidRPr="00794695" w:rsidRDefault="00341A15" w:rsidP="00934DD0">
            <w:pPr>
              <w:shd w:val="clear" w:color="auto" w:fill="FFFFFF"/>
              <w:spacing w:after="0" w:line="240" w:lineRule="auto"/>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lastRenderedPageBreak/>
              <w:t>+ Có người cho rằng để không sập bẫy lừa đảo qua mạng, đơn giản thôi, chỉ cần không sử dụng điện thoại, không kết nối internet, thế là chẳng đối tượng nào lừa gạt được mình. Cách này mới nghe có vẻ hợp lí nhưng kì thực là không thực tế. Bởi vì trong thời đại ngày nay, nếu làm như thế là đang tự ngắt kết nối mình với thế giới bên ngoài. Và với một người bình thường trong thời đại ngày nay, trước yêu cầu của công việc và kết nối thông tin với gia đình, bạn bè, đồng nghiệp thì không thể một ngày không dùng điện thoại hoặc Internet</w:t>
            </w:r>
          </w:p>
          <w:p w:rsidR="00341A15" w:rsidRPr="00794695" w:rsidRDefault="00341A15" w:rsidP="00934DD0">
            <w:pPr>
              <w:shd w:val="clear" w:color="auto" w:fill="FFFFFF"/>
              <w:spacing w:after="0" w:line="240" w:lineRule="auto"/>
              <w:jc w:val="both"/>
              <w:rPr>
                <w:rFonts w:eastAsia="Times New Roman" w:cs="Times New Roman"/>
                <w:color w:val="000000"/>
                <w:kern w:val="0"/>
                <w:sz w:val="26"/>
                <w:szCs w:val="26"/>
                <w14:ligatures w14:val="none"/>
              </w:rPr>
            </w:pPr>
            <w:r w:rsidRPr="00794695">
              <w:rPr>
                <w:rFonts w:eastAsia="Times New Roman" w:cs="Times New Roman"/>
                <w:color w:val="000000"/>
                <w:kern w:val="0"/>
                <w:sz w:val="26"/>
                <w:szCs w:val="26"/>
                <w14:ligatures w14:val="none"/>
              </w:rPr>
              <w:t>+ Ngoài ra, hiện nay nhiều người vẫn nghĩ rằng những người bị lừa qua mạng chủ yếu là những người trung tuổi, người già lạc hậu, thiếu kiến thức, thiếu nhanh nhạy. Nhưng thực tế nạn nhân của các vụ lừa đảo đa phần là học sinh, sinh viên- Những người được nghe tuyên truyền khá nhiều trong trường học, những người dành thời gian lướt web hàng giờ liền mỗi ngày. Thế mà họ lại rất dễ bị những cuộc gọi giả danh là công an, shipper thao túng tâm lí, trở thành nạn nhân của những vụ “bắt cóc online” gần đây.</w:t>
            </w:r>
          </w:p>
          <w:p w:rsidR="00341A15" w:rsidRPr="00794695" w:rsidRDefault="00341A15" w:rsidP="00934DD0">
            <w:pPr>
              <w:spacing w:after="0" w:line="240" w:lineRule="auto"/>
              <w:jc w:val="both"/>
              <w:rPr>
                <w:rFonts w:eastAsia="Times New Roman" w:cs="Times New Roman"/>
                <w:kern w:val="0"/>
                <w:sz w:val="26"/>
                <w:szCs w:val="26"/>
                <w:lang w:eastAsia="en-GB"/>
                <w14:ligatures w14:val="none"/>
              </w:rPr>
            </w:pPr>
            <w:r w:rsidRPr="00794695">
              <w:rPr>
                <w:rFonts w:eastAsia="Times New Roman" w:cs="Times New Roman"/>
                <w:b/>
                <w:bCs/>
                <w:kern w:val="0"/>
                <w:sz w:val="26"/>
                <w:szCs w:val="26"/>
                <w:lang w:eastAsia="en-GB"/>
                <w14:ligatures w14:val="none"/>
              </w:rPr>
              <w:t>3. Kết bài:</w:t>
            </w:r>
            <w:r w:rsidRPr="00794695">
              <w:rPr>
                <w:rFonts w:eastAsia="Times New Roman" w:cs="Times New Roman"/>
                <w:kern w:val="0"/>
                <w:sz w:val="26"/>
                <w:szCs w:val="26"/>
                <w:lang w:eastAsia="en-GB"/>
                <w14:ligatures w14:val="none"/>
              </w:rPr>
              <w:t xml:space="preserve"> Khái quát lại vấn đề nghị luận, khẳng định quan điểm cá nhân.</w:t>
            </w:r>
          </w:p>
          <w:p w:rsidR="00341A15" w:rsidRPr="00794695" w:rsidRDefault="00341A15" w:rsidP="00934DD0">
            <w:pPr>
              <w:spacing w:after="0" w:line="240" w:lineRule="auto"/>
              <w:ind w:firstLine="228"/>
              <w:jc w:val="both"/>
              <w:rPr>
                <w:rFonts w:eastAsia="Times New Roman" w:cs="Times New Roman"/>
                <w:kern w:val="0"/>
                <w:sz w:val="26"/>
                <w:szCs w:val="26"/>
                <w:lang w:eastAsia="en-GB"/>
                <w14:ligatures w14:val="none"/>
              </w:rPr>
            </w:pPr>
            <w:r w:rsidRPr="00794695">
              <w:rPr>
                <w:rFonts w:eastAsia="Times New Roman" w:cs="Times New Roman"/>
                <w:kern w:val="0"/>
                <w:sz w:val="26"/>
                <w:szCs w:val="26"/>
                <w:lang w:eastAsia="en-GB"/>
                <w14:ligatures w14:val="none"/>
              </w:rPr>
              <w:t>Nguy cơ bị lừa đảo nói chung và lừa đảo qua mạng nói riêng có thể xảy ra với bất kỳ ai. Cho nên, việc luôn đề cao cảnh giác là điều vô cùng cần thiết. Vì đó chính là tấm lá chắn vững chắc mà chúng ta có thể tự tạo ra để bảo vệ chính mình và người thân của chúng ta trước những vũ khí tấn công nguy hiểm của tội phạm mạng.</w:t>
            </w:r>
          </w:p>
          <w:p w:rsidR="00341A15" w:rsidRPr="00794695" w:rsidRDefault="00341A15" w:rsidP="00934DD0">
            <w:pPr>
              <w:spacing w:after="0" w:line="240" w:lineRule="auto"/>
              <w:ind w:firstLine="228"/>
              <w:jc w:val="both"/>
              <w:rPr>
                <w:rFonts w:eastAsia="Times New Roman" w:cs="Times New Roman"/>
                <w:kern w:val="0"/>
                <w:sz w:val="26"/>
                <w:szCs w:val="26"/>
                <w:lang w:eastAsia="en-GB"/>
                <w14:ligatures w14:val="none"/>
              </w:rPr>
            </w:pPr>
            <w:r w:rsidRPr="00794695">
              <w:rPr>
                <w:rFonts w:eastAsia="Calibri" w:cs="Times New Roman"/>
                <w:kern w:val="0"/>
                <w:sz w:val="26"/>
                <w:szCs w:val="26"/>
                <w:lang w:val="vi-VN"/>
                <w14:ligatures w14:val="none"/>
              </w:rPr>
              <w:t>Lưu ý: Thí sinh có thể bày tỏ suy nghĩ, quan điểm riêng nhưng phải phù hợp với chuẩn mực đạo đức và pháp luật.</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sz w:val="26"/>
                <w:szCs w:val="26"/>
              </w:rPr>
            </w:pPr>
            <w:r w:rsidRPr="00794695">
              <w:rPr>
                <w:rFonts w:eastAsia="Calibri" w:cs="Times New Roman"/>
                <w:sz w:val="26"/>
                <w:szCs w:val="26"/>
              </w:rPr>
              <w:lastRenderedPageBreak/>
              <w:t>2,5</w:t>
            </w:r>
          </w:p>
        </w:tc>
      </w:tr>
      <w:tr w:rsidR="00341A15" w:rsidRPr="00794695" w:rsidTr="00934DD0">
        <w:tc>
          <w:tcPr>
            <w:tcW w:w="992"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sz w:val="26"/>
                <w:szCs w:val="26"/>
              </w:rPr>
            </w:pPr>
          </w:p>
        </w:tc>
        <w:tc>
          <w:tcPr>
            <w:tcW w:w="7338" w:type="dxa"/>
            <w:vMerge/>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both"/>
              <w:rPr>
                <w:rFonts w:eastAsia="Calibri" w:cs="Times New Roman"/>
                <w:b/>
                <w:bCs/>
                <w:sz w:val="26"/>
                <w:szCs w:val="26"/>
              </w:rPr>
            </w:pP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sz w:val="26"/>
                <w:szCs w:val="26"/>
              </w:rPr>
            </w:pPr>
          </w:p>
        </w:tc>
      </w:tr>
      <w:tr w:rsidR="00341A15" w:rsidRPr="00794695" w:rsidTr="00934DD0">
        <w:trPr>
          <w:trHeight w:val="728"/>
        </w:trPr>
        <w:tc>
          <w:tcPr>
            <w:tcW w:w="992"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sz w:val="26"/>
                <w:szCs w:val="26"/>
              </w:rPr>
            </w:pPr>
          </w:p>
        </w:tc>
        <w:tc>
          <w:tcPr>
            <w:tcW w:w="7338" w:type="dxa"/>
            <w:tcBorders>
              <w:top w:val="single" w:sz="4" w:space="0" w:color="auto"/>
              <w:left w:val="single" w:sz="4" w:space="0" w:color="auto"/>
              <w:right w:val="single" w:sz="4" w:space="0" w:color="auto"/>
            </w:tcBorders>
          </w:tcPr>
          <w:p w:rsidR="00341A15" w:rsidRPr="00794695" w:rsidRDefault="00341A15" w:rsidP="00934DD0">
            <w:pPr>
              <w:spacing w:after="0" w:line="240" w:lineRule="auto"/>
              <w:jc w:val="both"/>
              <w:rPr>
                <w:rFonts w:eastAsia="Calibri" w:cs="Times New Roman"/>
                <w:i/>
                <w:sz w:val="26"/>
                <w:szCs w:val="26"/>
              </w:rPr>
            </w:pPr>
            <w:r w:rsidRPr="00794695">
              <w:rPr>
                <w:rFonts w:eastAsia="Calibri" w:cs="Times New Roman"/>
                <w:i/>
                <w:sz w:val="26"/>
                <w:szCs w:val="26"/>
              </w:rPr>
              <w:t>d. Diễn đạt</w:t>
            </w:r>
            <w:r w:rsidRPr="00794695">
              <w:rPr>
                <w:rFonts w:eastAsia="Calibri" w:cs="Times New Roman"/>
                <w:i/>
                <w:sz w:val="26"/>
                <w:szCs w:val="26"/>
                <w:lang w:val="vi-VN"/>
              </w:rPr>
              <w:t xml:space="preserve">: </w:t>
            </w:r>
            <w:r w:rsidRPr="00794695">
              <w:rPr>
                <w:rFonts w:eastAsia="Calibri" w:cs="Times New Roman"/>
                <w:sz w:val="26"/>
                <w:szCs w:val="26"/>
              </w:rPr>
              <w:t>Bảo đảm chuẩn chính tả, dùng từ, ngữ pháp Tiếng Việt, liên kết văn bản.</w:t>
            </w:r>
          </w:p>
        </w:tc>
        <w:tc>
          <w:tcPr>
            <w:tcW w:w="1009" w:type="dxa"/>
            <w:tcBorders>
              <w:top w:val="single" w:sz="4" w:space="0" w:color="auto"/>
              <w:left w:val="single" w:sz="4" w:space="0" w:color="auto"/>
              <w:right w:val="single" w:sz="4" w:space="0" w:color="auto"/>
            </w:tcBorders>
          </w:tcPr>
          <w:p w:rsidR="00341A15" w:rsidRPr="00794695" w:rsidRDefault="00341A15" w:rsidP="00934DD0">
            <w:pPr>
              <w:spacing w:line="276" w:lineRule="auto"/>
              <w:jc w:val="center"/>
              <w:rPr>
                <w:rFonts w:eastAsia="Calibri" w:cs="Times New Roman"/>
                <w:sz w:val="26"/>
                <w:szCs w:val="26"/>
              </w:rPr>
            </w:pPr>
            <w:r w:rsidRPr="00794695">
              <w:rPr>
                <w:rFonts w:eastAsia="Calibri" w:cs="Times New Roman"/>
                <w:sz w:val="26"/>
                <w:szCs w:val="26"/>
              </w:rPr>
              <w:t>0,25</w:t>
            </w:r>
          </w:p>
        </w:tc>
      </w:tr>
      <w:tr w:rsidR="00341A15" w:rsidRPr="00794695" w:rsidTr="00934DD0">
        <w:trPr>
          <w:trHeight w:val="696"/>
        </w:trPr>
        <w:tc>
          <w:tcPr>
            <w:tcW w:w="992"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sz w:val="26"/>
                <w:szCs w:val="26"/>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341A15" w:rsidRPr="00794695" w:rsidRDefault="00341A15" w:rsidP="00934DD0">
            <w:pPr>
              <w:spacing w:line="276" w:lineRule="auto"/>
              <w:rPr>
                <w:rFonts w:eastAsia="Calibri" w:cs="Times New Roman"/>
                <w:sz w:val="26"/>
                <w:szCs w:val="26"/>
              </w:rPr>
            </w:pPr>
          </w:p>
        </w:tc>
        <w:tc>
          <w:tcPr>
            <w:tcW w:w="7338" w:type="dxa"/>
            <w:tcBorders>
              <w:top w:val="single" w:sz="4" w:space="0" w:color="auto"/>
              <w:left w:val="single" w:sz="4" w:space="0" w:color="auto"/>
              <w:right w:val="single" w:sz="4" w:space="0" w:color="auto"/>
            </w:tcBorders>
          </w:tcPr>
          <w:p w:rsidR="00341A15" w:rsidRPr="00794695" w:rsidRDefault="00341A15" w:rsidP="00934DD0">
            <w:pPr>
              <w:spacing w:after="0" w:line="240" w:lineRule="auto"/>
              <w:jc w:val="both"/>
              <w:rPr>
                <w:rFonts w:eastAsia="Calibri" w:cs="Times New Roman"/>
                <w:iCs/>
                <w:sz w:val="26"/>
                <w:szCs w:val="26"/>
              </w:rPr>
            </w:pPr>
            <w:r w:rsidRPr="00794695">
              <w:rPr>
                <w:rFonts w:eastAsia="Calibri" w:cs="Times New Roman"/>
                <w:i/>
                <w:noProof/>
                <w:sz w:val="26"/>
                <w:szCs w:val="26"/>
              </w:rPr>
              <w:t xml:space="preserve">e. Sáng </w:t>
            </w:r>
            <w:r w:rsidRPr="00794695">
              <w:rPr>
                <w:rFonts w:eastAsia="Calibri" w:cs="Times New Roman"/>
                <w:noProof/>
                <w:sz w:val="26"/>
                <w:szCs w:val="26"/>
              </w:rPr>
              <w:t xml:space="preserve">tạo: </w:t>
            </w:r>
            <w:r w:rsidRPr="00794695">
              <w:rPr>
                <w:rFonts w:eastAsia="Calibri" w:cs="Times New Roman"/>
                <w:sz w:val="26"/>
                <w:szCs w:val="26"/>
              </w:rPr>
              <w:t>Thể hiện suy nghĩ sâu sắc về vấn đề nghị luận; có cách diễn đạt mới mẻ</w:t>
            </w:r>
          </w:p>
        </w:tc>
        <w:tc>
          <w:tcPr>
            <w:tcW w:w="1009" w:type="dxa"/>
            <w:tcBorders>
              <w:top w:val="single" w:sz="4" w:space="0" w:color="auto"/>
              <w:left w:val="single" w:sz="4" w:space="0" w:color="auto"/>
              <w:right w:val="single" w:sz="4" w:space="0" w:color="auto"/>
            </w:tcBorders>
          </w:tcPr>
          <w:p w:rsidR="00341A15" w:rsidRPr="00794695" w:rsidRDefault="00341A15" w:rsidP="00934DD0">
            <w:pPr>
              <w:spacing w:line="276" w:lineRule="auto"/>
              <w:rPr>
                <w:rFonts w:eastAsia="Calibri" w:cs="Times New Roman"/>
                <w:sz w:val="26"/>
                <w:szCs w:val="26"/>
              </w:rPr>
            </w:pPr>
            <w:r w:rsidRPr="00794695">
              <w:rPr>
                <w:rFonts w:eastAsia="Calibri" w:cs="Times New Roman"/>
                <w:sz w:val="26"/>
                <w:szCs w:val="26"/>
              </w:rPr>
              <w:t xml:space="preserve">   0,5</w:t>
            </w:r>
          </w:p>
        </w:tc>
      </w:tr>
      <w:tr w:rsidR="00341A15" w:rsidRPr="00794695" w:rsidTr="00934DD0">
        <w:tc>
          <w:tcPr>
            <w:tcW w:w="9265" w:type="dxa"/>
            <w:gridSpan w:val="3"/>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rPr>
                <w:rFonts w:eastAsia="Calibri" w:cs="Times New Roman"/>
                <w:b/>
                <w:sz w:val="26"/>
                <w:szCs w:val="26"/>
              </w:rPr>
            </w:pPr>
            <w:r w:rsidRPr="00794695">
              <w:rPr>
                <w:rFonts w:eastAsia="Calibri" w:cs="Times New Roman"/>
                <w:b/>
                <w:sz w:val="26"/>
                <w:szCs w:val="26"/>
              </w:rPr>
              <w:t>Tổng điểm</w:t>
            </w:r>
          </w:p>
        </w:tc>
        <w:tc>
          <w:tcPr>
            <w:tcW w:w="1009" w:type="dxa"/>
            <w:tcBorders>
              <w:top w:val="single" w:sz="4" w:space="0" w:color="auto"/>
              <w:left w:val="single" w:sz="4" w:space="0" w:color="auto"/>
              <w:bottom w:val="single" w:sz="4" w:space="0" w:color="auto"/>
              <w:right w:val="single" w:sz="4" w:space="0" w:color="auto"/>
            </w:tcBorders>
          </w:tcPr>
          <w:p w:rsidR="00341A15" w:rsidRPr="00794695" w:rsidRDefault="00341A15" w:rsidP="00934DD0">
            <w:pPr>
              <w:spacing w:line="276" w:lineRule="auto"/>
              <w:jc w:val="center"/>
              <w:rPr>
                <w:rFonts w:eastAsia="Calibri" w:cs="Times New Roman"/>
                <w:b/>
                <w:sz w:val="26"/>
                <w:szCs w:val="26"/>
              </w:rPr>
            </w:pPr>
            <w:r w:rsidRPr="00794695">
              <w:rPr>
                <w:rFonts w:eastAsia="Calibri" w:cs="Times New Roman"/>
                <w:b/>
                <w:sz w:val="26"/>
                <w:szCs w:val="26"/>
              </w:rPr>
              <w:t>10,0</w:t>
            </w:r>
          </w:p>
        </w:tc>
      </w:tr>
    </w:tbl>
    <w:p w:rsidR="008E4FE7" w:rsidRDefault="008E4FE7">
      <w:bookmarkStart w:id="0" w:name="_GoBack"/>
      <w:bookmarkEnd w:id="0"/>
    </w:p>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1A15"/>
    <w:rsid w:val="00341A15"/>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1A15"/>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1A15"/>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1567</Words>
  <Characters>8938</Characters>
  <Application>Microsoft Office Word</Application>
  <DocSecurity>0</DocSecurity>
  <Lines>74</Lines>
  <Paragraphs>20</Paragraphs>
  <ScaleCrop>false</ScaleCrop>
  <Company/>
  <LinksUpToDate>false</LinksUpToDate>
  <CharactersWithSpaces>10485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2026-03-28T02:08:00Z</dcterms:created>
  <dcterms:modified xsi:type="dcterms:W3CDTF">2026-03-28T02:08:00Z</dcterms:modified>
</cp:coreProperties>
</file>