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AF0" w:rsidRPr="00AA2AF0" w:rsidRDefault="00AA2AF0" w:rsidP="00AA2AF0">
      <w:pPr>
        <w:spacing w:after="0" w:line="276" w:lineRule="auto"/>
        <w:jc w:val="center"/>
        <w:rPr>
          <w:rFonts w:eastAsia="Times New Roman" w:cs="Times New Roman"/>
          <w:b/>
          <w:bCs/>
          <w:color w:val="0070C0"/>
          <w:sz w:val="26"/>
          <w:szCs w:val="26"/>
        </w:rPr>
      </w:pPr>
      <w:r>
        <w:rPr>
          <w:rFonts w:eastAsia="Times New Roman" w:cs="Times New Roman"/>
          <w:b/>
          <w:bCs/>
          <w:color w:val="0070C0"/>
          <w:sz w:val="26"/>
          <w:szCs w:val="26"/>
        </w:rPr>
        <w:t>ĐÁP ÁN ĐỀ 21</w:t>
      </w:r>
      <w:bookmarkStart w:id="0" w:name="_GoBack"/>
      <w:bookmarkEnd w:id="0"/>
    </w:p>
    <w:tbl>
      <w:tblPr>
        <w:tblStyle w:val="TableGrid52"/>
        <w:tblW w:w="5000" w:type="pct"/>
        <w:tblInd w:w="0" w:type="dxa"/>
        <w:tblLook w:val="04A0" w:firstRow="1" w:lastRow="0" w:firstColumn="1" w:lastColumn="0" w:noHBand="0" w:noVBand="1"/>
      </w:tblPr>
      <w:tblGrid>
        <w:gridCol w:w="1061"/>
        <w:gridCol w:w="795"/>
        <w:gridCol w:w="6778"/>
        <w:gridCol w:w="942"/>
      </w:tblGrid>
      <w:tr w:rsidR="00AA2AF0" w:rsidTr="00AA2AF0">
        <w:trPr>
          <w:trHeight w:val="20"/>
        </w:trPr>
        <w:tc>
          <w:tcPr>
            <w:tcW w:w="554"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Điểm</w:t>
            </w:r>
          </w:p>
        </w:tc>
      </w:tr>
      <w:tr w:rsidR="00AA2AF0" w:rsidTr="00AA2AF0">
        <w:trPr>
          <w:trHeight w:val="20"/>
        </w:trPr>
        <w:tc>
          <w:tcPr>
            <w:tcW w:w="554"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AA2AF0" w:rsidRDefault="00AA2AF0">
            <w:pPr>
              <w:spacing w:after="0"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4,0</w:t>
            </w:r>
          </w:p>
        </w:tc>
      </w:tr>
      <w:tr w:rsidR="00AA2AF0" w:rsidTr="00AA2AF0">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AA2AF0" w:rsidRDefault="00AA2AF0">
            <w:pPr>
              <w:spacing w:after="0" w:line="276" w:lineRule="auto"/>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sz w:val="26"/>
              </w:rPr>
            </w:pPr>
            <w:r>
              <w:rPr>
                <w:sz w:val="26"/>
              </w:rPr>
              <w:t>Những từ</w:t>
            </w:r>
            <w:r>
              <w:rPr>
                <w:bCs/>
                <w:sz w:val="26"/>
              </w:rPr>
              <w:t xml:space="preserve"> “</w:t>
            </w:r>
            <w:r>
              <w:rPr>
                <w:rFonts w:eastAsia="Calibri"/>
                <w:i/>
                <w:sz w:val="26"/>
              </w:rPr>
              <w:t xml:space="preserve">làm chủ bản thân” </w:t>
            </w:r>
            <w:r>
              <w:rPr>
                <w:rFonts w:eastAsia="Calibri"/>
                <w:iCs/>
                <w:sz w:val="26"/>
              </w:rPr>
              <w:t>đem đến cho con người: nguồn cảm hứng, hy vọng, thách thức, khiêu khích, khẳng định, nhắc ta về khả năng cao nhất của mình.</w:t>
            </w:r>
          </w:p>
          <w:p w:rsidR="00AA2AF0" w:rsidRDefault="00AA2AF0">
            <w:pPr>
              <w:spacing w:after="0" w:line="276" w:lineRule="auto"/>
              <w:ind w:left="57"/>
              <w:jc w:val="both"/>
              <w:rPr>
                <w:i/>
                <w:iCs/>
                <w:sz w:val="26"/>
              </w:rPr>
            </w:pPr>
            <w:r>
              <w:rPr>
                <w:i/>
                <w:iCs/>
                <w:sz w:val="26"/>
              </w:rPr>
              <w:t>Hướng dẫn chấm:</w:t>
            </w:r>
          </w:p>
          <w:p w:rsidR="00AA2AF0" w:rsidRDefault="00AA2AF0">
            <w:pPr>
              <w:spacing w:after="0" w:line="276" w:lineRule="auto"/>
              <w:jc w:val="both"/>
              <w:rPr>
                <w:bCs/>
                <w:i/>
                <w:iCs/>
                <w:sz w:val="26"/>
              </w:rPr>
            </w:pPr>
            <w:r>
              <w:rPr>
                <w:i/>
                <w:iCs/>
                <w:sz w:val="26"/>
              </w:rPr>
              <w:t>- Trả lời đúng như đáp án: 0,5 điểm</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rPr>
              <w:t>0,5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sz w:val="26"/>
              </w:rPr>
            </w:pPr>
            <w:r>
              <w:rPr>
                <w:sz w:val="26"/>
              </w:rPr>
              <w:t>- Giải thích, phân tích, bình luận</w:t>
            </w:r>
          </w:p>
          <w:p w:rsidR="00AA2AF0" w:rsidRDefault="00AA2AF0">
            <w:pPr>
              <w:spacing w:after="0" w:line="276" w:lineRule="auto"/>
              <w:ind w:left="57"/>
              <w:jc w:val="both"/>
              <w:rPr>
                <w:i/>
                <w:iCs/>
                <w:sz w:val="26"/>
              </w:rPr>
            </w:pPr>
            <w:r>
              <w:rPr>
                <w:i/>
                <w:iCs/>
                <w:sz w:val="26"/>
              </w:rPr>
              <w:t>Hướng dẫn chấm:</w:t>
            </w:r>
          </w:p>
          <w:p w:rsidR="00AA2AF0" w:rsidRDefault="00AA2AF0">
            <w:pPr>
              <w:spacing w:after="0" w:line="276" w:lineRule="auto"/>
              <w:jc w:val="both"/>
              <w:rPr>
                <w:i/>
                <w:iCs/>
                <w:sz w:val="26"/>
              </w:rPr>
            </w:pPr>
            <w:r>
              <w:rPr>
                <w:i/>
                <w:iCs/>
                <w:sz w:val="26"/>
              </w:rPr>
              <w:t>- Trả lời đúng như đáp án: 0,5 điểm</w:t>
            </w:r>
          </w:p>
          <w:p w:rsidR="00AA2AF0" w:rsidRDefault="00AA2AF0">
            <w:pPr>
              <w:spacing w:after="0" w:line="276" w:lineRule="auto"/>
              <w:jc w:val="both"/>
              <w:rPr>
                <w:i/>
                <w:iCs/>
                <w:sz w:val="26"/>
              </w:rPr>
            </w:pPr>
            <w:r>
              <w:rPr>
                <w:i/>
                <w:iCs/>
                <w:sz w:val="26"/>
              </w:rPr>
              <w:t>- Trả lời được 1-2 thao tác 0,25</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rPr>
            </w:pPr>
            <w:r>
              <w:rPr>
                <w:bCs/>
                <w:sz w:val="26"/>
              </w:rPr>
              <w:t>0,5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ind w:left="57"/>
              <w:jc w:val="both"/>
              <w:rPr>
                <w:i/>
                <w:iCs/>
                <w:sz w:val="26"/>
              </w:rPr>
            </w:pPr>
            <w:r>
              <w:rPr>
                <w:i/>
                <w:iCs/>
                <w:sz w:val="26"/>
              </w:rPr>
              <w:t>Hướng dẫn chấm:</w:t>
            </w:r>
          </w:p>
          <w:p w:rsidR="00AA2AF0" w:rsidRDefault="00AA2AF0">
            <w:pPr>
              <w:spacing w:after="0" w:line="276" w:lineRule="auto"/>
              <w:jc w:val="both"/>
              <w:rPr>
                <w:rFonts w:eastAsia="Calibri"/>
                <w:i/>
                <w:iCs/>
                <w:sz w:val="26"/>
              </w:rPr>
            </w:pPr>
            <w:r>
              <w:rPr>
                <w:rFonts w:eastAsia="Calibri"/>
                <w:i/>
                <w:iCs/>
                <w:sz w:val="26"/>
              </w:rPr>
              <w:t>- Chỉ ra biện pháp tu từ chêm xen: 0,5</w:t>
            </w:r>
          </w:p>
          <w:p w:rsidR="00AA2AF0" w:rsidRDefault="00AA2AF0">
            <w:pPr>
              <w:spacing w:after="0" w:line="276" w:lineRule="auto"/>
              <w:jc w:val="both"/>
              <w:rPr>
                <w:rFonts w:eastAsia="Calibri"/>
                <w:i/>
                <w:iCs/>
                <w:sz w:val="26"/>
              </w:rPr>
            </w:pPr>
            <w:r>
              <w:rPr>
                <w:rFonts w:eastAsia="Calibri"/>
                <w:i/>
                <w:iCs/>
                <w:sz w:val="26"/>
              </w:rPr>
              <w:t xml:space="preserve">- Tác dụng: 0,75 </w:t>
            </w:r>
          </w:p>
          <w:p w:rsidR="00AA2AF0" w:rsidRDefault="00AA2AF0">
            <w:pPr>
              <w:spacing w:after="0" w:line="276" w:lineRule="auto"/>
              <w:jc w:val="both"/>
              <w:rPr>
                <w:color w:val="000000"/>
                <w:sz w:val="26"/>
              </w:rPr>
            </w:pPr>
            <w:r>
              <w:rPr>
                <w:rFonts w:eastAsia="Calibri"/>
                <w:sz w:val="26"/>
              </w:rPr>
              <w:t xml:space="preserve">- Biện pháp tu từ chêm xen: </w:t>
            </w:r>
          </w:p>
          <w:p w:rsidR="00AA2AF0" w:rsidRDefault="00AA2AF0">
            <w:pPr>
              <w:spacing w:after="0" w:line="276" w:lineRule="auto"/>
              <w:jc w:val="both"/>
              <w:rPr>
                <w:rFonts w:eastAsia="Calibri"/>
                <w:i/>
                <w:sz w:val="26"/>
              </w:rPr>
            </w:pPr>
            <w:r>
              <w:rPr>
                <w:rFonts w:eastAsia="Calibri"/>
                <w:i/>
                <w:sz w:val="26"/>
              </w:rPr>
              <w:t>(Làm sao bạn có thể là chính mình, nếu bạn thậm chí còn không biết mình là ai?);– không; (buồn thay người ta chỉ quan tâm đến sức khỏe một khi đã đánh mất nó).</w:t>
            </w:r>
          </w:p>
          <w:p w:rsidR="00AA2AF0" w:rsidRDefault="00AA2AF0">
            <w:pPr>
              <w:spacing w:after="0" w:line="276" w:lineRule="auto"/>
              <w:jc w:val="both"/>
              <w:rPr>
                <w:color w:val="000000"/>
                <w:sz w:val="26"/>
              </w:rPr>
            </w:pPr>
            <w:r>
              <w:rPr>
                <w:color w:val="000000"/>
                <w:sz w:val="26"/>
              </w:rPr>
              <w:t xml:space="preserve">Dấu hiệu nhận biết là dấu gạch ngang và dấu ngoặc đơn. </w:t>
            </w:r>
          </w:p>
          <w:p w:rsidR="00AA2AF0" w:rsidRDefault="00AA2AF0">
            <w:pPr>
              <w:spacing w:after="0" w:line="276" w:lineRule="auto"/>
              <w:jc w:val="both"/>
              <w:rPr>
                <w:rFonts w:eastAsia="Arial"/>
                <w:color w:val="000000" w:themeColor="text1"/>
                <w:kern w:val="24"/>
                <w:sz w:val="26"/>
              </w:rPr>
            </w:pPr>
            <w:r>
              <w:rPr>
                <w:color w:val="000000"/>
                <w:sz w:val="26"/>
              </w:rPr>
              <w:t>- Tác dụng:</w:t>
            </w:r>
            <w:r>
              <w:rPr>
                <w:rFonts w:eastAsia="Arial"/>
                <w:color w:val="000000" w:themeColor="text1"/>
                <w:kern w:val="24"/>
                <w:sz w:val="26"/>
              </w:rPr>
              <w:t xml:space="preserve"> Bổ sung ý nghĩa và gia tăng tính hình tượng, sắc thái biểu cảm cho câu. Bổ sung ý nghĩa về tầm quan trong của việc hiểu mình để làm chủ chính mình. tăng tính hình tượng, sắc thái biểu cảm cho câu qua cách nói phủ định để khẳng định.</w:t>
            </w:r>
          </w:p>
          <w:p w:rsidR="00AA2AF0" w:rsidRDefault="00AA2AF0">
            <w:pPr>
              <w:spacing w:after="0" w:line="276" w:lineRule="auto"/>
              <w:jc w:val="both"/>
              <w:rPr>
                <w:i/>
                <w:iCs/>
                <w:sz w:val="26"/>
              </w:rPr>
            </w:pPr>
            <w:r>
              <w:rPr>
                <w:bCs/>
                <w:i/>
                <w:iCs/>
                <w:sz w:val="26"/>
              </w:rPr>
              <w:t>HS có cách diễn đạt tương đương, thuyết phục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rPr>
            </w:pPr>
            <w:r>
              <w:rPr>
                <w:bCs/>
                <w:sz w:val="26"/>
              </w:rPr>
              <w:t>1,0</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ind w:left="57"/>
              <w:jc w:val="both"/>
              <w:rPr>
                <w:i/>
                <w:iCs/>
                <w:sz w:val="26"/>
              </w:rPr>
            </w:pPr>
            <w:r>
              <w:rPr>
                <w:i/>
                <w:iCs/>
                <w:sz w:val="26"/>
              </w:rPr>
              <w:t>Hướng dẫn chấm:</w:t>
            </w:r>
          </w:p>
          <w:p w:rsidR="00AA2AF0" w:rsidRDefault="00AA2AF0">
            <w:pPr>
              <w:spacing w:after="0" w:line="276" w:lineRule="auto"/>
              <w:jc w:val="both"/>
              <w:rPr>
                <w:i/>
                <w:iCs/>
                <w:sz w:val="26"/>
              </w:rPr>
            </w:pPr>
            <w:r>
              <w:rPr>
                <w:i/>
                <w:iCs/>
                <w:sz w:val="26"/>
              </w:rPr>
              <w:t>- Bày rỏ quan điểm: 0,25</w:t>
            </w:r>
          </w:p>
          <w:p w:rsidR="00AA2AF0" w:rsidRDefault="00AA2AF0">
            <w:pPr>
              <w:spacing w:after="0" w:line="276" w:lineRule="auto"/>
              <w:jc w:val="both"/>
              <w:rPr>
                <w:i/>
                <w:iCs/>
                <w:sz w:val="26"/>
              </w:rPr>
            </w:pPr>
            <w:r>
              <w:rPr>
                <w:i/>
                <w:iCs/>
                <w:sz w:val="26"/>
              </w:rPr>
              <w:t>- Lí giải: 0,75</w:t>
            </w:r>
          </w:p>
          <w:p w:rsidR="00AA2AF0" w:rsidRDefault="00AA2AF0">
            <w:pPr>
              <w:spacing w:after="0" w:line="276" w:lineRule="auto"/>
              <w:jc w:val="both"/>
              <w:rPr>
                <w:sz w:val="26"/>
              </w:rPr>
            </w:pPr>
            <w:r>
              <w:rPr>
                <w:sz w:val="26"/>
              </w:rPr>
              <w:t>Dưới đây là một cách triển khai.</w:t>
            </w:r>
          </w:p>
          <w:p w:rsidR="00AA2AF0" w:rsidRDefault="00AA2AF0">
            <w:pPr>
              <w:spacing w:after="0" w:line="276" w:lineRule="auto"/>
              <w:jc w:val="both"/>
              <w:rPr>
                <w:rFonts w:eastAsia="Calibri"/>
                <w:i/>
                <w:iCs/>
                <w:sz w:val="26"/>
              </w:rPr>
            </w:pPr>
            <w:r>
              <w:rPr>
                <w:sz w:val="26"/>
              </w:rPr>
              <w:t>- Cách đặt nhan đề</w:t>
            </w:r>
            <w:r>
              <w:rPr>
                <w:rFonts w:eastAsia="Calibri"/>
                <w:bCs/>
                <w:sz w:val="26"/>
              </w:rPr>
              <w:t xml:space="preserve"> “Làm chủ bản thân”</w:t>
            </w:r>
            <w:r>
              <w:rPr>
                <w:sz w:val="26"/>
              </w:rPr>
              <w:t xml:space="preserve"> phù hợp với nội dung nghị luận.</w:t>
            </w:r>
          </w:p>
          <w:p w:rsidR="00AA2AF0" w:rsidRDefault="00AA2AF0">
            <w:pPr>
              <w:spacing w:after="0" w:line="276" w:lineRule="auto"/>
              <w:jc w:val="both"/>
              <w:rPr>
                <w:bCs/>
                <w:color w:val="000000"/>
                <w:sz w:val="26"/>
              </w:rPr>
            </w:pPr>
            <w:r>
              <w:rPr>
                <w:sz w:val="26"/>
              </w:rPr>
              <w:t>- Lí giải: Vì tác giả đã đưa ra những lí lẽ và dẫn chứng để làm sáng tỏ việc làm chủ bản thân là như thế nào? Đó chính là phải hiểu mình làm chủ cảm xúc, làm chủ năng lực, sẵn sàng đối diện với cuộc sống, biết mình muốn gì và sợ gì, nên làm gì…?</w:t>
            </w:r>
          </w:p>
        </w:tc>
        <w:tc>
          <w:tcPr>
            <w:tcW w:w="492" w:type="pct"/>
            <w:tcBorders>
              <w:top w:val="single" w:sz="4" w:space="0" w:color="auto"/>
              <w:left w:val="single" w:sz="4" w:space="0" w:color="auto"/>
              <w:bottom w:val="single" w:sz="4" w:space="0" w:color="auto"/>
              <w:right w:val="single" w:sz="4" w:space="0" w:color="auto"/>
            </w:tcBorders>
          </w:tcPr>
          <w:p w:rsidR="00AA2AF0" w:rsidRDefault="00AA2AF0">
            <w:pPr>
              <w:spacing w:after="0" w:line="276" w:lineRule="auto"/>
              <w:jc w:val="both"/>
              <w:rPr>
                <w:bCs/>
                <w:sz w:val="26"/>
                <w:lang w:val="en-SG"/>
              </w:rPr>
            </w:pPr>
            <w:r>
              <w:rPr>
                <w:bCs/>
                <w:sz w:val="26"/>
                <w:lang w:val="en-SG"/>
              </w:rPr>
              <w:t>1,0</w:t>
            </w:r>
          </w:p>
          <w:p w:rsidR="00AA2AF0" w:rsidRDefault="00AA2AF0">
            <w:pPr>
              <w:spacing w:after="0" w:line="276" w:lineRule="auto"/>
              <w:jc w:val="both"/>
              <w:rPr>
                <w:bCs/>
                <w:sz w:val="26"/>
                <w:lang w:val="en-SG"/>
              </w:rPr>
            </w:pPr>
          </w:p>
          <w:p w:rsidR="00AA2AF0" w:rsidRDefault="00AA2AF0">
            <w:pPr>
              <w:spacing w:after="0" w:line="276" w:lineRule="auto"/>
              <w:jc w:val="both"/>
              <w:rPr>
                <w:bCs/>
                <w:sz w:val="26"/>
                <w:lang w:val="en-SG"/>
              </w:rPr>
            </w:pPr>
          </w:p>
          <w:p w:rsidR="00AA2AF0" w:rsidRDefault="00AA2AF0">
            <w:pPr>
              <w:spacing w:after="0" w:line="276" w:lineRule="auto"/>
              <w:jc w:val="both"/>
              <w:rPr>
                <w:bCs/>
                <w:sz w:val="26"/>
                <w:lang w:val="en-SG"/>
              </w:rPr>
            </w:pP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sz w:val="26"/>
              </w:rPr>
            </w:pPr>
            <w:r>
              <w:rPr>
                <w:rFonts w:eastAsia="Calibri"/>
                <w:sz w:val="26"/>
              </w:rPr>
              <w:t xml:space="preserve">Một số </w:t>
            </w:r>
            <w:r>
              <w:rPr>
                <w:sz w:val="26"/>
              </w:rPr>
              <w:t>cách làm chủ bản thân.</w:t>
            </w:r>
          </w:p>
          <w:p w:rsidR="00AA2AF0" w:rsidRDefault="00AA2AF0">
            <w:pPr>
              <w:spacing w:after="0" w:line="276" w:lineRule="auto"/>
              <w:jc w:val="both"/>
              <w:rPr>
                <w:sz w:val="26"/>
              </w:rPr>
            </w:pPr>
            <w:r>
              <w:rPr>
                <w:sz w:val="26"/>
              </w:rPr>
              <w:t xml:space="preserve">+ </w:t>
            </w:r>
            <w:hyperlink r:id="rId5" w:anchor="dat-muc-tieu-ro-rang" w:history="1">
              <w:r>
                <w:rPr>
                  <w:rStyle w:val="Hyperlink"/>
                  <w:color w:val="auto"/>
                  <w:sz w:val="26"/>
                  <w:u w:val="none"/>
                </w:rPr>
                <w:t>Đặt mục tiêu rõ ràng</w:t>
              </w:r>
            </w:hyperlink>
          </w:p>
          <w:p w:rsidR="00AA2AF0" w:rsidRDefault="00AA2AF0">
            <w:pPr>
              <w:spacing w:after="0" w:line="276" w:lineRule="auto"/>
              <w:jc w:val="both"/>
              <w:rPr>
                <w:sz w:val="26"/>
              </w:rPr>
            </w:pPr>
            <w:r>
              <w:rPr>
                <w:sz w:val="26"/>
              </w:rPr>
              <w:t xml:space="preserve">+ </w:t>
            </w:r>
            <w:hyperlink r:id="rId6" w:anchor="vuot-qua-noi-so-hai" w:history="1">
              <w:r>
                <w:rPr>
                  <w:rStyle w:val="Hyperlink"/>
                  <w:color w:val="auto"/>
                  <w:sz w:val="26"/>
                  <w:u w:val="none"/>
                </w:rPr>
                <w:t>Vượt qua nỗi sợ hãi</w:t>
              </w:r>
            </w:hyperlink>
          </w:p>
          <w:p w:rsidR="00AA2AF0" w:rsidRDefault="00AA2AF0">
            <w:pPr>
              <w:spacing w:after="0" w:line="276" w:lineRule="auto"/>
              <w:jc w:val="both"/>
              <w:rPr>
                <w:sz w:val="26"/>
              </w:rPr>
            </w:pPr>
            <w:r>
              <w:rPr>
                <w:sz w:val="26"/>
              </w:rPr>
              <w:t xml:space="preserve">+ </w:t>
            </w:r>
            <w:hyperlink r:id="rId7" w:anchor="giu-thai-do-song-tich-cuc" w:history="1">
              <w:r>
                <w:rPr>
                  <w:rStyle w:val="Hyperlink"/>
                  <w:color w:val="auto"/>
                  <w:sz w:val="26"/>
                  <w:u w:val="none"/>
                </w:rPr>
                <w:t>Giữ thái độ sống tích cực</w:t>
              </w:r>
            </w:hyperlink>
          </w:p>
          <w:p w:rsidR="00AA2AF0" w:rsidRDefault="00AA2AF0">
            <w:pPr>
              <w:spacing w:after="0" w:line="276" w:lineRule="auto"/>
              <w:jc w:val="both"/>
              <w:rPr>
                <w:sz w:val="26"/>
              </w:rPr>
            </w:pPr>
            <w:r>
              <w:rPr>
                <w:sz w:val="26"/>
              </w:rPr>
              <w:t xml:space="preserve">+ </w:t>
            </w:r>
            <w:hyperlink r:id="rId8" w:anchor="cai-thien-su-tap-trung" w:history="1">
              <w:r>
                <w:rPr>
                  <w:rStyle w:val="Hyperlink"/>
                  <w:color w:val="auto"/>
                  <w:sz w:val="26"/>
                  <w:u w:val="none"/>
                </w:rPr>
                <w:t>Cải thiện sự tập trung</w:t>
              </w:r>
            </w:hyperlink>
          </w:p>
          <w:p w:rsidR="00AA2AF0" w:rsidRDefault="00AA2AF0">
            <w:pPr>
              <w:spacing w:after="0" w:line="276" w:lineRule="auto"/>
              <w:jc w:val="both"/>
              <w:rPr>
                <w:sz w:val="26"/>
              </w:rPr>
            </w:pPr>
            <w:r>
              <w:rPr>
                <w:sz w:val="26"/>
              </w:rPr>
              <w:t xml:space="preserve">+ </w:t>
            </w:r>
            <w:hyperlink r:id="rId9" w:anchor="xay-dung-su-tu-tin" w:history="1">
              <w:r>
                <w:rPr>
                  <w:rStyle w:val="Hyperlink"/>
                  <w:color w:val="auto"/>
                  <w:sz w:val="26"/>
                  <w:u w:val="none"/>
                </w:rPr>
                <w:t>Xây dựng sự tự tin</w:t>
              </w:r>
            </w:hyperlink>
          </w:p>
          <w:p w:rsidR="00AA2AF0" w:rsidRDefault="00AA2AF0">
            <w:pPr>
              <w:spacing w:after="0" w:line="276" w:lineRule="auto"/>
              <w:jc w:val="both"/>
              <w:rPr>
                <w:sz w:val="26"/>
              </w:rPr>
            </w:pPr>
            <w:r>
              <w:rPr>
                <w:sz w:val="26"/>
              </w:rPr>
              <w:t xml:space="preserve">+ </w:t>
            </w:r>
            <w:hyperlink r:id="rId10" w:anchor="mo-rong-long-minh-voi-moi-nguoi" w:history="1">
              <w:r>
                <w:rPr>
                  <w:rStyle w:val="Hyperlink"/>
                  <w:color w:val="auto"/>
                  <w:sz w:val="26"/>
                  <w:u w:val="none"/>
                </w:rPr>
                <w:t>Mở rộng lòng mình với mọi người</w:t>
              </w:r>
            </w:hyperlink>
          </w:p>
          <w:p w:rsidR="00AA2AF0" w:rsidRDefault="00AA2AF0">
            <w:pPr>
              <w:spacing w:after="0" w:line="276" w:lineRule="auto"/>
              <w:jc w:val="both"/>
              <w:rPr>
                <w:sz w:val="26"/>
              </w:rPr>
            </w:pPr>
            <w:r>
              <w:rPr>
                <w:sz w:val="26"/>
              </w:rPr>
              <w:t xml:space="preserve">+ </w:t>
            </w:r>
            <w:hyperlink r:id="rId11" w:anchor="phat-trien-ky-nang" w:history="1">
              <w:r>
                <w:rPr>
                  <w:rStyle w:val="Hyperlink"/>
                  <w:color w:val="auto"/>
                  <w:sz w:val="26"/>
                  <w:u w:val="none"/>
                </w:rPr>
                <w:t>Phát triển kỹ năng</w:t>
              </w:r>
            </w:hyperlink>
          </w:p>
          <w:p w:rsidR="00AA2AF0" w:rsidRDefault="00AA2AF0">
            <w:pPr>
              <w:spacing w:after="0" w:line="276" w:lineRule="auto"/>
              <w:jc w:val="both"/>
              <w:rPr>
                <w:sz w:val="26"/>
              </w:rPr>
            </w:pPr>
            <w:r>
              <w:rPr>
                <w:sz w:val="26"/>
              </w:rPr>
              <w:t xml:space="preserve">+ </w:t>
            </w:r>
            <w:hyperlink r:id="rId12" w:anchor="luon-hoc-hoi-va-phat-trien" w:history="1">
              <w:r>
                <w:rPr>
                  <w:rStyle w:val="Hyperlink"/>
                  <w:color w:val="auto"/>
                  <w:sz w:val="26"/>
                  <w:u w:val="none"/>
                </w:rPr>
                <w:t>Luôn học hỏi và phát triển</w:t>
              </w:r>
            </w:hyperlink>
          </w:p>
          <w:p w:rsidR="00AA2AF0" w:rsidRDefault="00AA2AF0">
            <w:pPr>
              <w:spacing w:after="0" w:line="276" w:lineRule="auto"/>
              <w:ind w:left="57"/>
              <w:jc w:val="both"/>
              <w:rPr>
                <w:i/>
                <w:sz w:val="26"/>
              </w:rPr>
            </w:pPr>
            <w:r>
              <w:rPr>
                <w:i/>
                <w:sz w:val="26"/>
              </w:rPr>
              <w:t>…</w:t>
            </w:r>
          </w:p>
          <w:p w:rsidR="00AA2AF0" w:rsidRDefault="00AA2AF0">
            <w:pPr>
              <w:spacing w:after="0" w:line="276" w:lineRule="auto"/>
              <w:ind w:left="57"/>
              <w:jc w:val="both"/>
              <w:rPr>
                <w:i/>
                <w:sz w:val="26"/>
              </w:rPr>
            </w:pPr>
            <w:r>
              <w:rPr>
                <w:bCs/>
                <w:i/>
                <w:iCs/>
                <w:sz w:val="26"/>
              </w:rPr>
              <w:t>HS đề xuất các cách  diễn đạt khác miễn sao thuyết phục vẫn cho điểm tối đa.</w:t>
            </w:r>
          </w:p>
          <w:p w:rsidR="00AA2AF0" w:rsidRDefault="00AA2AF0">
            <w:pPr>
              <w:spacing w:after="0" w:line="276" w:lineRule="auto"/>
              <w:ind w:left="57"/>
              <w:jc w:val="both"/>
              <w:rPr>
                <w:i/>
                <w:sz w:val="26"/>
              </w:rPr>
            </w:pPr>
            <w:r>
              <w:rPr>
                <w:i/>
                <w:sz w:val="26"/>
              </w:rPr>
              <w:t xml:space="preserve">Hướng dẫn chấm: </w:t>
            </w:r>
          </w:p>
          <w:p w:rsidR="00AA2AF0" w:rsidRDefault="00AA2AF0">
            <w:pPr>
              <w:spacing w:after="0" w:line="276" w:lineRule="auto"/>
              <w:jc w:val="both"/>
              <w:rPr>
                <w:i/>
                <w:sz w:val="26"/>
              </w:rPr>
            </w:pPr>
            <w:r>
              <w:rPr>
                <w:i/>
                <w:sz w:val="26"/>
              </w:rPr>
              <w:t>- Nêu được đúng 04 cách: 1,0  điểm</w:t>
            </w:r>
          </w:p>
          <w:p w:rsidR="00AA2AF0" w:rsidRDefault="00AA2AF0">
            <w:pPr>
              <w:spacing w:after="0" w:line="276" w:lineRule="auto"/>
              <w:jc w:val="both"/>
              <w:rPr>
                <w:i/>
                <w:sz w:val="26"/>
              </w:rPr>
            </w:pPr>
            <w:r>
              <w:rPr>
                <w:i/>
                <w:sz w:val="26"/>
              </w:rPr>
              <w:t>- Nêu được đúng 03 cách: 0,75  điểm</w:t>
            </w:r>
          </w:p>
          <w:p w:rsidR="00AA2AF0" w:rsidRDefault="00AA2AF0">
            <w:pPr>
              <w:spacing w:after="0" w:line="276" w:lineRule="auto"/>
              <w:jc w:val="both"/>
              <w:rPr>
                <w:i/>
                <w:sz w:val="26"/>
              </w:rPr>
            </w:pPr>
            <w:r>
              <w:rPr>
                <w:i/>
                <w:sz w:val="26"/>
              </w:rPr>
              <w:t>- Nêu được đúng 02 cách: 0,5  điểm</w:t>
            </w:r>
          </w:p>
          <w:p w:rsidR="00AA2AF0" w:rsidRDefault="00AA2AF0">
            <w:pPr>
              <w:spacing w:after="0" w:line="276" w:lineRule="auto"/>
              <w:jc w:val="both"/>
              <w:rPr>
                <w:bCs/>
                <w:color w:val="000000"/>
                <w:sz w:val="26"/>
              </w:rPr>
            </w:pPr>
            <w:r>
              <w:rPr>
                <w:i/>
                <w:sz w:val="26"/>
              </w:rPr>
              <w:t>- Nêu được đúng 01 cách: 0,25  điểm</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rPr>
              <w:t xml:space="preserve">1,0 </w:t>
            </w:r>
          </w:p>
        </w:tc>
      </w:tr>
      <w:tr w:rsidR="00AA2AF0" w:rsidTr="00AA2AF0">
        <w:trPr>
          <w:trHeight w:val="20"/>
        </w:trPr>
        <w:tc>
          <w:tcPr>
            <w:tcW w:w="554"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II</w:t>
            </w:r>
          </w:p>
        </w:tc>
        <w:tc>
          <w:tcPr>
            <w:tcW w:w="415" w:type="pct"/>
            <w:tcBorders>
              <w:top w:val="single" w:sz="4" w:space="0" w:color="auto"/>
              <w:left w:val="single" w:sz="4" w:space="0" w:color="auto"/>
              <w:bottom w:val="single" w:sz="4" w:space="0" w:color="auto"/>
              <w:right w:val="single" w:sz="4" w:space="0" w:color="auto"/>
            </w:tcBorders>
          </w:tcPr>
          <w:p w:rsidR="00AA2AF0" w:rsidRDefault="00AA2AF0">
            <w:pPr>
              <w:spacing w:after="0"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6,0</w:t>
            </w:r>
          </w:p>
        </w:tc>
      </w:tr>
      <w:tr w:rsidR="00AA2AF0" w:rsidTr="00AA2AF0">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AA2AF0" w:rsidRDefault="00AA2AF0">
            <w:pPr>
              <w:spacing w:after="0" w:line="276" w:lineRule="auto"/>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color w:val="000000"/>
                <w:sz w:val="26"/>
              </w:rPr>
            </w:pPr>
            <w:r>
              <w:rPr>
                <w:sz w:val="26"/>
              </w:rPr>
              <w:t xml:space="preserve">Viết đoạn văn nghị luận (khoảng </w:t>
            </w:r>
            <w:r>
              <w:rPr>
                <w:color w:val="0D0D0D"/>
                <w:sz w:val="26"/>
              </w:rPr>
              <w:t>200 chữ)</w:t>
            </w:r>
            <w:r>
              <w:rPr>
                <w:color w:val="444444"/>
                <w:sz w:val="26"/>
              </w:rPr>
              <w:t xml:space="preserve"> </w:t>
            </w:r>
            <w:r>
              <w:rPr>
                <w:rFonts w:eastAsia="Calibri"/>
                <w:bCs/>
                <w:sz w:val="26"/>
              </w:rPr>
              <w:t xml:space="preserve">bày tỏ ý kiến của anh/chị </w:t>
            </w:r>
            <w:r>
              <w:rPr>
                <w:bCs/>
                <w:color w:val="000000"/>
                <w:sz w:val="26"/>
              </w:rPr>
              <w:t xml:space="preserve">về sự cần thiết </w:t>
            </w:r>
            <w:r>
              <w:rPr>
                <w:color w:val="1F1F1F"/>
                <w:sz w:val="26"/>
                <w:shd w:val="clear" w:color="auto" w:fill="FFFFFF"/>
              </w:rPr>
              <w:t>của việc làm chủ bản thân.</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i/>
                <w:sz w:val="26"/>
                <w:lang w:val="en-SG"/>
              </w:rPr>
            </w:pPr>
            <w:r>
              <w:rPr>
                <w:b/>
                <w:bCs/>
                <w:i/>
                <w:sz w:val="26"/>
                <w:lang w:val="en-SG"/>
              </w:rPr>
              <w:t>2,0</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iCs/>
                <w:sz w:val="26"/>
              </w:rPr>
            </w:pPr>
            <w:r>
              <w:rPr>
                <w:i/>
                <w:iCs/>
                <w:sz w:val="26"/>
              </w:rPr>
              <w:t xml:space="preserve">a. Xác định được yêu cầu về hình thức, dung lượng của đoạn văn: </w:t>
            </w:r>
          </w:p>
          <w:p w:rsidR="00AA2AF0" w:rsidRDefault="00AA2AF0">
            <w:pPr>
              <w:shd w:val="clear" w:color="auto" w:fill="FFFFFF"/>
              <w:spacing w:after="0" w:line="276" w:lineRule="auto"/>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0,25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color w:val="000000"/>
                <w:sz w:val="26"/>
              </w:rPr>
            </w:pPr>
            <w:r>
              <w:rPr>
                <w:i/>
                <w:iCs/>
                <w:sz w:val="26"/>
                <w:lang w:val="en-SG"/>
              </w:rPr>
              <w:t>b. Xác định đúng vấn đề cần nghị luận</w:t>
            </w:r>
            <w:r>
              <w:rPr>
                <w:i/>
                <w:iCs/>
                <w:sz w:val="26"/>
              </w:rPr>
              <w:t xml:space="preserve">: </w:t>
            </w:r>
            <w:r>
              <w:rPr>
                <w:bCs/>
                <w:color w:val="000000"/>
                <w:sz w:val="26"/>
              </w:rPr>
              <w:t xml:space="preserve">sự cần thiết </w:t>
            </w:r>
            <w:r>
              <w:rPr>
                <w:color w:val="1F1F1F"/>
                <w:sz w:val="26"/>
                <w:shd w:val="clear" w:color="auto" w:fill="FFFFFF"/>
              </w:rPr>
              <w:t>của việc làm chủ bản thân.</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0,25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color w:val="0D0D0D"/>
                <w:sz w:val="26"/>
              </w:rPr>
            </w:pPr>
            <w:r>
              <w:rPr>
                <w:bCs/>
                <w:color w:val="0D0D0D"/>
                <w:sz w:val="26"/>
              </w:rPr>
              <w:t xml:space="preserve">c. Đề xuất được hệ thống ý phù hợp để làm rõ vấn đề nghị luận: </w:t>
            </w:r>
          </w:p>
          <w:p w:rsidR="00AA2AF0" w:rsidRDefault="00AA2AF0">
            <w:pPr>
              <w:spacing w:after="0" w:line="276" w:lineRule="auto"/>
              <w:jc w:val="both"/>
              <w:rPr>
                <w:bCs/>
                <w:color w:val="0D0D0D"/>
                <w:sz w:val="26"/>
              </w:rPr>
            </w:pPr>
            <w:r>
              <w:rPr>
                <w:bCs/>
                <w:color w:val="0D0D0D"/>
                <w:sz w:val="26"/>
              </w:rPr>
              <w:t>*Xác định được các ý phù hợp để làm rõ vấn đề nghị luận, sau đây là một số gợi ý:</w:t>
            </w:r>
          </w:p>
          <w:p w:rsidR="00AA2AF0" w:rsidRDefault="00AA2AF0">
            <w:pPr>
              <w:spacing w:after="0" w:line="276" w:lineRule="auto"/>
              <w:jc w:val="both"/>
              <w:rPr>
                <w:bCs/>
                <w:color w:val="0D0D0D"/>
                <w:sz w:val="26"/>
              </w:rPr>
            </w:pPr>
            <w:r>
              <w:rPr>
                <w:bCs/>
                <w:color w:val="0D0D0D"/>
                <w:sz w:val="26"/>
              </w:rPr>
              <w:t xml:space="preserve">- Giới thiệu vấn đề nghị luận và nêu khái quát quan điểm của cá nhân về vấn đề: </w:t>
            </w:r>
            <w:r>
              <w:rPr>
                <w:bCs/>
                <w:color w:val="000000"/>
                <w:sz w:val="26"/>
              </w:rPr>
              <w:t xml:space="preserve">sự cần thiết </w:t>
            </w:r>
            <w:r>
              <w:rPr>
                <w:color w:val="1F1F1F"/>
                <w:sz w:val="26"/>
                <w:shd w:val="clear" w:color="auto" w:fill="FFFFFF"/>
              </w:rPr>
              <w:t>của việc làm chủ bản thân.</w:t>
            </w:r>
          </w:p>
          <w:p w:rsidR="00AA2AF0" w:rsidRDefault="00AA2AF0">
            <w:pPr>
              <w:spacing w:after="0" w:line="276" w:lineRule="auto"/>
              <w:jc w:val="both"/>
              <w:rPr>
                <w:bCs/>
                <w:color w:val="0D0D0D"/>
                <w:sz w:val="26"/>
              </w:rPr>
            </w:pPr>
            <w:r>
              <w:rPr>
                <w:bCs/>
                <w:color w:val="0D0D0D"/>
                <w:sz w:val="26"/>
              </w:rPr>
              <w:t>- Thể hiện quan điểm của người viết. Có thể theo một số gợi ý sau:</w:t>
            </w:r>
          </w:p>
          <w:p w:rsidR="00AA2AF0" w:rsidRDefault="00AA2AF0">
            <w:pPr>
              <w:spacing w:after="0" w:line="276" w:lineRule="auto"/>
              <w:jc w:val="both"/>
              <w:rPr>
                <w:rFonts w:eastAsiaTheme="minorEastAsia"/>
                <w:sz w:val="26"/>
              </w:rPr>
            </w:pPr>
            <w:r>
              <w:rPr>
                <w:rFonts w:eastAsiaTheme="minorEastAsia"/>
                <w:sz w:val="26"/>
              </w:rPr>
              <w:t xml:space="preserve">+ Giải thích vấn đề nghị luận. </w:t>
            </w:r>
            <w:r>
              <w:rPr>
                <w:sz w:val="26"/>
              </w:rPr>
              <w:t xml:space="preserve">Làm chủ bản thân là làm chủ tất </w:t>
            </w:r>
            <w:r>
              <w:rPr>
                <w:sz w:val="26"/>
              </w:rPr>
              <w:lastRenderedPageBreak/>
              <w:t>cả những gì xuất phát từ chính mình, làm chủ suy nghĩ, nhận thức, cảm xúc, hành vi, lời nói, việc làm… của bản thân và trong mối quan hệ với bản thân cũng như đối với người khác.</w:t>
            </w:r>
          </w:p>
          <w:p w:rsidR="00AA2AF0" w:rsidRDefault="00AA2AF0">
            <w:pPr>
              <w:spacing w:after="0" w:line="276" w:lineRule="auto"/>
              <w:jc w:val="both"/>
              <w:rPr>
                <w:rFonts w:eastAsiaTheme="minorEastAsia"/>
                <w:sz w:val="26"/>
              </w:rPr>
            </w:pPr>
            <w:r>
              <w:rPr>
                <w:rFonts w:eastAsiaTheme="minorEastAsia"/>
                <w:sz w:val="26"/>
              </w:rPr>
              <w:t>+ Làm rõ khía cạnh của vấn đề nghị luận qua lí lẽ và bằng chứng.</w:t>
            </w:r>
          </w:p>
          <w:p w:rsidR="00AA2AF0" w:rsidRDefault="00AA2AF0">
            <w:pPr>
              <w:spacing w:after="0" w:line="276" w:lineRule="auto"/>
              <w:jc w:val="both"/>
              <w:rPr>
                <w:sz w:val="26"/>
                <w:shd w:val="clear" w:color="auto" w:fill="FFFFFF"/>
              </w:rPr>
            </w:pPr>
            <w:r>
              <w:rPr>
                <w:sz w:val="26"/>
                <w:shd w:val="clear" w:color="auto" w:fill="FFFFFF"/>
              </w:rPr>
              <w:t>+ + Làm chủ được bản thân sẽ </w:t>
            </w:r>
            <w:r>
              <w:rPr>
                <w:sz w:val="26"/>
              </w:rPr>
              <w:t>tránh được tâm lý đám đông, giúp ta có chính kiến, khẳng định được giá trị, vị thế riêng trong xã hội</w:t>
            </w:r>
            <w:r>
              <w:rPr>
                <w:sz w:val="26"/>
                <w:shd w:val="clear" w:color="auto" w:fill="FFFFFF"/>
              </w:rPr>
              <w:t>.</w:t>
            </w:r>
          </w:p>
          <w:p w:rsidR="00AA2AF0" w:rsidRDefault="00AA2AF0">
            <w:pPr>
              <w:spacing w:after="0" w:line="276" w:lineRule="auto"/>
              <w:jc w:val="both"/>
              <w:rPr>
                <w:sz w:val="26"/>
                <w:shd w:val="clear" w:color="auto" w:fill="FFFFFF"/>
              </w:rPr>
            </w:pPr>
            <w:r>
              <w:rPr>
                <w:sz w:val="26"/>
                <w:shd w:val="clear" w:color="auto" w:fill="FFFFFF"/>
              </w:rPr>
              <w:t xml:space="preserve">++  Làm chủ được bản thân chắc chắn sẽ khiến cuộc sống mỗi người trở nên an toàn, thành công hơn. </w:t>
            </w:r>
          </w:p>
          <w:p w:rsidR="00AA2AF0" w:rsidRDefault="00AA2AF0">
            <w:pPr>
              <w:spacing w:after="0" w:line="276" w:lineRule="auto"/>
              <w:jc w:val="both"/>
              <w:rPr>
                <w:sz w:val="26"/>
                <w:shd w:val="clear" w:color="auto" w:fill="FFFFFF"/>
              </w:rPr>
            </w:pPr>
            <w:r>
              <w:rPr>
                <w:sz w:val="26"/>
                <w:shd w:val="clear" w:color="auto" w:fill="FFFFFF"/>
              </w:rPr>
              <w:t xml:space="preserve">++  Muốn làm chủ được bản thân, hơn ai hết, mỗi người trước tiên phải hiểu rõ về bản thân mình. </w:t>
            </w:r>
          </w:p>
          <w:p w:rsidR="00AA2AF0" w:rsidRDefault="00AA2AF0">
            <w:pPr>
              <w:spacing w:after="0" w:line="276" w:lineRule="auto"/>
              <w:jc w:val="both"/>
              <w:rPr>
                <w:sz w:val="26"/>
                <w:shd w:val="clear" w:color="auto" w:fill="FFFFFF"/>
              </w:rPr>
            </w:pPr>
            <w:r>
              <w:rPr>
                <w:sz w:val="26"/>
                <w:shd w:val="clear" w:color="auto" w:fill="FFFFFF"/>
              </w:rPr>
              <w:t xml:space="preserve">++ Không làm chủ được bản thân sẽ dễ bị sa ngã bởi những cám dỗ của cuộc sống dẫn đến những hậu quả khôn lường. </w:t>
            </w:r>
          </w:p>
          <w:p w:rsidR="00AA2AF0" w:rsidRDefault="00AA2AF0">
            <w:pPr>
              <w:spacing w:after="0" w:line="276" w:lineRule="auto"/>
              <w:jc w:val="both"/>
              <w:rPr>
                <w:bCs/>
                <w:color w:val="0D0D0D"/>
                <w:sz w:val="26"/>
              </w:rPr>
            </w:pPr>
            <w:r>
              <w:rPr>
                <w:bCs/>
                <w:color w:val="0D0D0D"/>
                <w:sz w:val="26"/>
              </w:rPr>
              <w:t>++ Mỗi cá nhân làm chủ được bản thân sẽ có cuộc sống tự do hạnh phúc…</w:t>
            </w:r>
          </w:p>
          <w:p w:rsidR="00AA2AF0" w:rsidRDefault="00AA2AF0">
            <w:pPr>
              <w:spacing w:after="0" w:line="276" w:lineRule="auto"/>
              <w:jc w:val="both"/>
              <w:rPr>
                <w:bCs/>
                <w:color w:val="0D0D0D"/>
                <w:sz w:val="26"/>
              </w:rPr>
            </w:pPr>
            <w:r>
              <w:rPr>
                <w:bCs/>
                <w:color w:val="0D0D0D"/>
                <w:sz w:val="26"/>
              </w:rPr>
              <w:t xml:space="preserve">- Ý thức được bản thân cần làm chủ được bản thân trong cuộc sống và rút ra bài học hành động phù hợp cho bản thân. </w:t>
            </w:r>
          </w:p>
          <w:p w:rsidR="00AA2AF0" w:rsidRDefault="00AA2AF0">
            <w:pPr>
              <w:spacing w:after="0" w:line="276" w:lineRule="auto"/>
              <w:jc w:val="both"/>
              <w:rPr>
                <w:bCs/>
                <w:color w:val="0D0D0D"/>
                <w:sz w:val="26"/>
              </w:rPr>
            </w:pPr>
            <w:r>
              <w:rPr>
                <w:bCs/>
                <w:color w:val="0D0D0D"/>
                <w:sz w:val="26"/>
              </w:rPr>
              <w:t>- Khẳng định lại quan điểm đã trình bày:</w:t>
            </w:r>
            <w:r>
              <w:rPr>
                <w:bCs/>
                <w:color w:val="000000"/>
                <w:sz w:val="26"/>
              </w:rPr>
              <w:t xml:space="preserve"> </w:t>
            </w:r>
            <w:r>
              <w:rPr>
                <w:color w:val="1F1F1F"/>
                <w:sz w:val="26"/>
                <w:shd w:val="clear" w:color="auto" w:fill="FFFFFF"/>
              </w:rPr>
              <w:t xml:space="preserve">việc làm chủ bản thân rất </w:t>
            </w:r>
            <w:r>
              <w:rPr>
                <w:bCs/>
                <w:color w:val="000000"/>
                <w:sz w:val="26"/>
              </w:rPr>
              <w:t>cần thiết và càng cần thiết hơn trong thời đại ngày nay</w:t>
            </w:r>
            <w:r>
              <w:rPr>
                <w:bCs/>
                <w:color w:val="0D0D0D"/>
                <w:sz w:val="26"/>
              </w:rPr>
              <w:t>.</w:t>
            </w:r>
          </w:p>
          <w:p w:rsidR="00AA2AF0" w:rsidRDefault="00AA2AF0">
            <w:pPr>
              <w:spacing w:after="0" w:line="276" w:lineRule="auto"/>
              <w:jc w:val="both"/>
              <w:rPr>
                <w:bCs/>
                <w:color w:val="0D0D0D"/>
                <w:sz w:val="26"/>
              </w:rPr>
            </w:pPr>
            <w:r>
              <w:rPr>
                <w:bCs/>
                <w:color w:val="0D0D0D"/>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lastRenderedPageBreak/>
              <w:t>0,5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color w:val="0D0D0D"/>
                <w:sz w:val="26"/>
              </w:rPr>
            </w:pPr>
            <w:r>
              <w:rPr>
                <w:i/>
                <w:color w:val="0D0D0D"/>
                <w:sz w:val="26"/>
              </w:rPr>
              <w:t>d. Viết đoạn văn đảm bảo các yêu cầu sau:</w:t>
            </w:r>
          </w:p>
          <w:p w:rsidR="00AA2AF0" w:rsidRDefault="00AA2AF0">
            <w:pPr>
              <w:spacing w:after="0" w:line="276" w:lineRule="auto"/>
              <w:jc w:val="both"/>
              <w:rPr>
                <w:color w:val="0D0D0D"/>
                <w:sz w:val="26"/>
              </w:rPr>
            </w:pPr>
            <w:r>
              <w:rPr>
                <w:color w:val="0D0D0D"/>
                <w:sz w:val="26"/>
              </w:rPr>
              <w:t>- Lựa chọn được các thao tác lập luận, phương thức biểu đạt phù hợp để triển khai vấn đề nghị luận.</w:t>
            </w:r>
          </w:p>
          <w:p w:rsidR="00AA2AF0" w:rsidRDefault="00AA2AF0">
            <w:pPr>
              <w:spacing w:after="0" w:line="276" w:lineRule="auto"/>
              <w:jc w:val="both"/>
              <w:rPr>
                <w:color w:val="0D0D0D"/>
                <w:sz w:val="26"/>
              </w:rPr>
            </w:pPr>
            <w:r>
              <w:rPr>
                <w:color w:val="0D0D0D"/>
                <w:sz w:val="26"/>
              </w:rPr>
              <w:t>- Trình bày rõ quan điểm và hệ thống các ý.</w:t>
            </w:r>
          </w:p>
          <w:p w:rsidR="00AA2AF0" w:rsidRDefault="00AA2AF0">
            <w:pPr>
              <w:spacing w:after="0" w:line="276" w:lineRule="auto"/>
              <w:jc w:val="both"/>
              <w:rPr>
                <w:i/>
                <w:iCs/>
                <w:spacing w:val="-6"/>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noProof/>
                <w:sz w:val="26"/>
              </w:rPr>
            </w:pPr>
            <w:r>
              <w:rPr>
                <w:i/>
                <w:noProof/>
                <w:sz w:val="26"/>
              </w:rPr>
              <w:t>đ. Diễn đạt:</w:t>
            </w:r>
          </w:p>
          <w:p w:rsidR="00AA2AF0" w:rsidRDefault="00AA2AF0">
            <w:pPr>
              <w:spacing w:after="0" w:line="276" w:lineRule="auto"/>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0,25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76" w:lineRule="auto"/>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76" w:lineRule="auto"/>
              <w:jc w:val="both"/>
              <w:rPr>
                <w:bCs/>
                <w:sz w:val="26"/>
                <w:lang w:val="en-SG"/>
              </w:rPr>
            </w:pPr>
            <w:r>
              <w:rPr>
                <w:color w:val="0D0D0D"/>
                <w:sz w:val="26"/>
              </w:rPr>
              <w:t>0.25</w:t>
            </w:r>
          </w:p>
        </w:tc>
      </w:tr>
      <w:tr w:rsidR="00AA2AF0" w:rsidTr="00AA2AF0">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AA2AF0" w:rsidRDefault="00AA2AF0">
            <w:pPr>
              <w:spacing w:after="0" w:line="276" w:lineRule="auto"/>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76" w:lineRule="auto"/>
              <w:jc w:val="both"/>
              <w:rPr>
                <w:bCs/>
                <w:color w:val="000000"/>
                <w:sz w:val="26"/>
              </w:rPr>
            </w:pPr>
            <w:r>
              <w:rPr>
                <w:sz w:val="26"/>
              </w:rPr>
              <w:t>Anh/chị viết bài văn ( khoảng 600 chữ) phân tích, đánh giá bài thơ “Ngày xưa có mẹ” của tác giả Thanh Nguyễn.</w:t>
            </w:r>
          </w:p>
        </w:tc>
        <w:tc>
          <w:tcPr>
            <w:tcW w:w="492" w:type="pct"/>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76" w:lineRule="auto"/>
              <w:jc w:val="both"/>
              <w:rPr>
                <w:b/>
                <w:i/>
                <w:color w:val="0D0D0D"/>
                <w:sz w:val="26"/>
              </w:rPr>
            </w:pPr>
            <w:r>
              <w:rPr>
                <w:b/>
                <w:i/>
                <w:color w:val="0D0D0D"/>
                <w:sz w:val="26"/>
              </w:rPr>
              <w:t>4,0</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iCs/>
                <w:color w:val="0D0D0D"/>
                <w:sz w:val="26"/>
              </w:rPr>
            </w:pPr>
            <w:r>
              <w:rPr>
                <w:bCs/>
                <w:i/>
                <w:iCs/>
                <w:color w:val="0D0D0D"/>
                <w:sz w:val="26"/>
                <w:lang w:val="en-SG"/>
              </w:rPr>
              <w:t>a. Xác định được yêu cầu của kiểu bài</w:t>
            </w:r>
            <w:r>
              <w:rPr>
                <w:bCs/>
                <w:i/>
                <w:iCs/>
                <w:color w:val="0D0D0D"/>
                <w:sz w:val="26"/>
              </w:rPr>
              <w:t>: Nghị luận văn học.</w:t>
            </w:r>
          </w:p>
          <w:p w:rsidR="00AA2AF0" w:rsidRDefault="00AA2AF0">
            <w:pPr>
              <w:spacing w:after="0" w:line="276" w:lineRule="auto"/>
              <w:jc w:val="both"/>
              <w:rPr>
                <w:sz w:val="26"/>
              </w:rPr>
            </w:pPr>
            <w:r>
              <w:rPr>
                <w:iCs/>
                <w:color w:val="0D0D0D"/>
                <w:sz w:val="26"/>
              </w:rPr>
              <w:t>Xác định được yêu cầu của kiểu bài: nghị luận văn học</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color w:val="0D0D0D"/>
                <w:sz w:val="26"/>
              </w:rPr>
            </w:pPr>
            <w:r>
              <w:rPr>
                <w:bCs/>
                <w:sz w:val="26"/>
                <w:lang w:val="en-SG"/>
              </w:rPr>
              <w:t>0,25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iCs/>
                <w:color w:val="0D0D0D"/>
                <w:sz w:val="26"/>
              </w:rPr>
            </w:pPr>
            <w:r>
              <w:rPr>
                <w:i/>
                <w:iCs/>
                <w:color w:val="0D0D0D"/>
                <w:sz w:val="26"/>
                <w:lang w:val="en-SG"/>
              </w:rPr>
              <w:t>b. Xác định đúng vấn đề cần nghị luận</w:t>
            </w:r>
            <w:r>
              <w:rPr>
                <w:i/>
                <w:iCs/>
                <w:color w:val="0D0D0D"/>
                <w:sz w:val="26"/>
              </w:rPr>
              <w:t xml:space="preserve">: </w:t>
            </w:r>
            <w:r>
              <w:rPr>
                <w:sz w:val="26"/>
              </w:rPr>
              <w:t xml:space="preserve"> </w:t>
            </w:r>
            <w:r>
              <w:rPr>
                <w:rFonts w:eastAsia="Calibri"/>
                <w:sz w:val="26"/>
                <w:lang w:val="nl-NL"/>
              </w:rPr>
              <w:t xml:space="preserve">Vẻ đẹp về nội dung và nghệ thuật của bài thơ </w:t>
            </w:r>
            <w:r>
              <w:rPr>
                <w:rFonts w:eastAsia="Calibri"/>
                <w:sz w:val="26"/>
              </w:rPr>
              <w:t>“</w:t>
            </w:r>
            <w:r>
              <w:rPr>
                <w:sz w:val="26"/>
              </w:rPr>
              <w:t>Ngày xưa có mẹ” của tác giả Thanh Nguyễn.</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color w:val="0D0D0D"/>
                <w:sz w:val="26"/>
              </w:rPr>
            </w:pPr>
            <w:r>
              <w:rPr>
                <w:i/>
                <w:color w:val="0D0D0D"/>
                <w:sz w:val="26"/>
              </w:rPr>
              <w:t xml:space="preserve">c. Đề xuất được hệ thống ý phù hợp để làm rõ vấn đề nghị luận: </w:t>
            </w:r>
          </w:p>
          <w:p w:rsidR="00AA2AF0" w:rsidRDefault="00AA2AF0">
            <w:pPr>
              <w:spacing w:after="0" w:line="276" w:lineRule="auto"/>
              <w:jc w:val="both"/>
              <w:rPr>
                <w:color w:val="0D0D0D"/>
                <w:sz w:val="26"/>
              </w:rPr>
            </w:pPr>
            <w:r>
              <w:rPr>
                <w:color w:val="0D0D0D"/>
                <w:sz w:val="26"/>
              </w:rPr>
              <w:t>- Xác định được các ý chính của bài viết</w:t>
            </w:r>
          </w:p>
          <w:p w:rsidR="00AA2AF0" w:rsidRDefault="00AA2AF0">
            <w:pPr>
              <w:spacing w:after="0" w:line="276" w:lineRule="auto"/>
              <w:jc w:val="both"/>
              <w:rPr>
                <w:color w:val="0D0D0D"/>
                <w:sz w:val="26"/>
              </w:rPr>
            </w:pPr>
            <w:r>
              <w:rPr>
                <w:color w:val="0D0D0D"/>
                <w:sz w:val="26"/>
              </w:rPr>
              <w:t>- Sắp xếp được các ý theo bố cục hợp lí ba phần của bài văn nghị luận.</w:t>
            </w:r>
          </w:p>
          <w:p w:rsidR="00AA2AF0" w:rsidRDefault="00AA2AF0">
            <w:pPr>
              <w:spacing w:after="0" w:line="276" w:lineRule="auto"/>
              <w:jc w:val="both"/>
              <w:rPr>
                <w:sz w:val="26"/>
              </w:rPr>
            </w:pPr>
            <w:r>
              <w:rPr>
                <w:sz w:val="26"/>
              </w:rPr>
              <w:t>* Giới thiệu vấn đề nghị luận:</w:t>
            </w:r>
          </w:p>
          <w:p w:rsidR="00AA2AF0" w:rsidRDefault="00AA2AF0">
            <w:pPr>
              <w:spacing w:after="0" w:line="276" w:lineRule="auto"/>
              <w:jc w:val="both"/>
              <w:rPr>
                <w:sz w:val="26"/>
              </w:rPr>
            </w:pPr>
            <w:r>
              <w:rPr>
                <w:sz w:val="26"/>
              </w:rPr>
              <w:t>- Giới thiệu tác phẩm trữ tình(tên tác phâm, thể loại, tác giả...).</w:t>
            </w:r>
          </w:p>
          <w:p w:rsidR="00AA2AF0" w:rsidRDefault="00AA2AF0">
            <w:pPr>
              <w:spacing w:after="0" w:line="276" w:lineRule="auto"/>
              <w:jc w:val="both"/>
              <w:rPr>
                <w:b/>
                <w:sz w:val="26"/>
              </w:rPr>
            </w:pPr>
            <w:r>
              <w:rPr>
                <w:color w:val="0D0D0D" w:themeColor="text1" w:themeTint="F2"/>
                <w:sz w:val="26"/>
                <w:lang w:val="da-DK"/>
              </w:rPr>
              <w:t>- Nêu nội dung khái quát cần phân tích, đánh giá:</w:t>
            </w:r>
            <w:r>
              <w:rPr>
                <w:rFonts w:eastAsia="Calibri"/>
                <w:sz w:val="26"/>
                <w:lang w:val="nl-NL"/>
              </w:rPr>
              <w:t xml:space="preserve"> Vẻ đẹp về nội dung và nghệ thuật của bài thơ </w:t>
            </w:r>
            <w:r>
              <w:rPr>
                <w:sz w:val="26"/>
              </w:rPr>
              <w:t>Ngày xưa có mẹ” của tác giả Thanh Nguyễn.</w:t>
            </w:r>
          </w:p>
          <w:p w:rsidR="00AA2AF0" w:rsidRDefault="00AA2AF0">
            <w:pPr>
              <w:spacing w:after="0" w:line="276" w:lineRule="auto"/>
              <w:jc w:val="both"/>
              <w:rPr>
                <w:color w:val="0D0D0D"/>
                <w:sz w:val="26"/>
              </w:rPr>
            </w:pPr>
            <w:r>
              <w:rPr>
                <w:bCs/>
                <w:iCs/>
                <w:color w:val="0D0D0D"/>
                <w:sz w:val="26"/>
              </w:rPr>
              <w:t>* Triển khai vấn đề nghị luận: L</w:t>
            </w:r>
            <w:r>
              <w:rPr>
                <w:color w:val="0D0D0D"/>
                <w:sz w:val="26"/>
              </w:rPr>
              <w:t>ần lượt phân tích, đánh giá chủ đề và những nét đặc sắc về nghệ thuật của tác phẩm.</w:t>
            </w:r>
          </w:p>
          <w:p w:rsidR="00AA2AF0" w:rsidRDefault="00AA2AF0">
            <w:pPr>
              <w:spacing w:after="0" w:line="276" w:lineRule="auto"/>
              <w:jc w:val="both"/>
              <w:rPr>
                <w:bCs/>
                <w:color w:val="000000" w:themeColor="text1"/>
                <w:sz w:val="26"/>
                <w:lang w:val="da-DK"/>
              </w:rPr>
            </w:pPr>
            <w:r>
              <w:rPr>
                <w:bCs/>
                <w:color w:val="000000" w:themeColor="text1"/>
                <w:sz w:val="26"/>
              </w:rPr>
              <w:t xml:space="preserve">a. </w:t>
            </w:r>
            <w:r>
              <w:rPr>
                <w:bCs/>
                <w:color w:val="000000" w:themeColor="text1"/>
                <w:sz w:val="26"/>
                <w:lang w:val="da-DK"/>
              </w:rPr>
              <w:t>Chủ thể trữ tình và cảm xúc chủ đạo:</w:t>
            </w:r>
          </w:p>
          <w:p w:rsidR="00AA2AF0" w:rsidRDefault="00AA2AF0">
            <w:pPr>
              <w:widowControl w:val="0"/>
              <w:autoSpaceDE w:val="0"/>
              <w:autoSpaceDN w:val="0"/>
              <w:spacing w:after="0" w:line="276" w:lineRule="auto"/>
              <w:ind w:right="198"/>
              <w:jc w:val="both"/>
              <w:rPr>
                <w:sz w:val="26"/>
                <w:lang w:val="da-DK"/>
              </w:rPr>
            </w:pPr>
            <w:r>
              <w:rPr>
                <w:sz w:val="26"/>
                <w:lang w:val="da-DK"/>
              </w:rPr>
              <w:t xml:space="preserve"> </w:t>
            </w:r>
            <w:r>
              <w:rPr>
                <w:sz w:val="26"/>
              </w:rPr>
              <w:t xml:space="preserve">- Chủ thể trữ tình của bài thơ xuất hiện qua </w:t>
            </w:r>
            <w:r>
              <w:rPr>
                <w:sz w:val="26"/>
                <w:lang w:val="da-DK"/>
              </w:rPr>
              <w:t>hình những cảm nhận của con về mẹ. Hình tượng xuyên suốt bài thơ là hình tượng người mẹ- mẹ là tất cả trong trái tim, trong cuộc sống của con</w:t>
            </w:r>
          </w:p>
          <w:p w:rsidR="00AA2AF0" w:rsidRDefault="00AA2AF0">
            <w:pPr>
              <w:widowControl w:val="0"/>
              <w:autoSpaceDE w:val="0"/>
              <w:autoSpaceDN w:val="0"/>
              <w:spacing w:after="0" w:line="276" w:lineRule="auto"/>
              <w:ind w:right="196"/>
              <w:jc w:val="both"/>
              <w:rPr>
                <w:sz w:val="26"/>
                <w:lang w:val="da-DK"/>
              </w:rPr>
            </w:pPr>
            <w:r>
              <w:rPr>
                <w:sz w:val="26"/>
              </w:rPr>
              <w:t>=&gt; Tác</w:t>
            </w:r>
            <w:r>
              <w:rPr>
                <w:spacing w:val="-2"/>
                <w:sz w:val="26"/>
              </w:rPr>
              <w:t xml:space="preserve"> </w:t>
            </w:r>
            <w:r>
              <w:rPr>
                <w:sz w:val="26"/>
              </w:rPr>
              <w:t>dụng:</w:t>
            </w:r>
            <w:r>
              <w:rPr>
                <w:spacing w:val="-2"/>
                <w:sz w:val="26"/>
                <w:lang w:val="da-DK"/>
              </w:rPr>
              <w:t xml:space="preserve"> </w:t>
            </w:r>
            <w:r>
              <w:rPr>
                <w:sz w:val="26"/>
              </w:rPr>
              <w:t>Giúp</w:t>
            </w:r>
            <w:r>
              <w:rPr>
                <w:spacing w:val="-2"/>
                <w:sz w:val="26"/>
              </w:rPr>
              <w:t xml:space="preserve"> </w:t>
            </w:r>
            <w:r>
              <w:rPr>
                <w:sz w:val="26"/>
              </w:rPr>
              <w:t>tác</w:t>
            </w:r>
            <w:r>
              <w:rPr>
                <w:spacing w:val="-2"/>
                <w:sz w:val="26"/>
              </w:rPr>
              <w:t xml:space="preserve"> </w:t>
            </w:r>
            <w:r>
              <w:rPr>
                <w:sz w:val="26"/>
              </w:rPr>
              <w:t>giả</w:t>
            </w:r>
            <w:r>
              <w:rPr>
                <w:spacing w:val="-2"/>
                <w:sz w:val="26"/>
              </w:rPr>
              <w:t xml:space="preserve"> </w:t>
            </w:r>
            <w:r>
              <w:rPr>
                <w:sz w:val="26"/>
              </w:rPr>
              <w:t>linh</w:t>
            </w:r>
            <w:r>
              <w:rPr>
                <w:spacing w:val="-2"/>
                <w:sz w:val="26"/>
              </w:rPr>
              <w:t xml:space="preserve"> </w:t>
            </w:r>
            <w:r>
              <w:rPr>
                <w:sz w:val="26"/>
              </w:rPr>
              <w:t>hoạt</w:t>
            </w:r>
            <w:r>
              <w:rPr>
                <w:spacing w:val="-2"/>
                <w:sz w:val="26"/>
              </w:rPr>
              <w:t xml:space="preserve"> </w:t>
            </w:r>
            <w:r>
              <w:rPr>
                <w:sz w:val="26"/>
              </w:rPr>
              <w:t>trong</w:t>
            </w:r>
            <w:r>
              <w:rPr>
                <w:spacing w:val="-2"/>
                <w:sz w:val="26"/>
              </w:rPr>
              <w:t xml:space="preserve"> </w:t>
            </w:r>
            <w:r>
              <w:rPr>
                <w:sz w:val="26"/>
              </w:rPr>
              <w:t>việc</w:t>
            </w:r>
            <w:r>
              <w:rPr>
                <w:spacing w:val="-2"/>
                <w:sz w:val="26"/>
              </w:rPr>
              <w:t xml:space="preserve"> </w:t>
            </w:r>
            <w:r>
              <w:rPr>
                <w:sz w:val="26"/>
              </w:rPr>
              <w:t>bộc</w:t>
            </w:r>
            <w:r>
              <w:rPr>
                <w:spacing w:val="-2"/>
                <w:sz w:val="26"/>
              </w:rPr>
              <w:t xml:space="preserve"> </w:t>
            </w:r>
            <w:r>
              <w:rPr>
                <w:sz w:val="26"/>
              </w:rPr>
              <w:t>lộ</w:t>
            </w:r>
            <w:r>
              <w:rPr>
                <w:spacing w:val="-2"/>
                <w:sz w:val="26"/>
              </w:rPr>
              <w:t xml:space="preserve"> </w:t>
            </w:r>
            <w:r>
              <w:rPr>
                <w:sz w:val="26"/>
              </w:rPr>
              <w:t>cảm</w:t>
            </w:r>
            <w:r>
              <w:rPr>
                <w:spacing w:val="-2"/>
                <w:sz w:val="26"/>
              </w:rPr>
              <w:t xml:space="preserve"> </w:t>
            </w:r>
            <w:r>
              <w:rPr>
                <w:sz w:val="26"/>
              </w:rPr>
              <w:t>xúc</w:t>
            </w:r>
            <w:r>
              <w:rPr>
                <w:spacing w:val="-2"/>
                <w:sz w:val="26"/>
              </w:rPr>
              <w:t xml:space="preserve"> </w:t>
            </w:r>
            <w:r>
              <w:rPr>
                <w:sz w:val="26"/>
              </w:rPr>
              <w:t>của</w:t>
            </w:r>
            <w:r>
              <w:rPr>
                <w:spacing w:val="-2"/>
                <w:sz w:val="26"/>
              </w:rPr>
              <w:t xml:space="preserve"> </w:t>
            </w:r>
            <w:r>
              <w:rPr>
                <w:sz w:val="26"/>
              </w:rPr>
              <w:t>chính</w:t>
            </w:r>
            <w:r>
              <w:rPr>
                <w:spacing w:val="-2"/>
                <w:sz w:val="26"/>
              </w:rPr>
              <w:t xml:space="preserve"> </w:t>
            </w:r>
            <w:r>
              <w:rPr>
                <w:sz w:val="26"/>
              </w:rPr>
              <w:t>mình</w:t>
            </w:r>
            <w:r>
              <w:rPr>
                <w:spacing w:val="-2"/>
                <w:sz w:val="26"/>
              </w:rPr>
              <w:t xml:space="preserve"> </w:t>
            </w:r>
            <w:r>
              <w:rPr>
                <w:sz w:val="26"/>
              </w:rPr>
              <w:t>và</w:t>
            </w:r>
            <w:r>
              <w:rPr>
                <w:spacing w:val="-2"/>
                <w:sz w:val="26"/>
              </w:rPr>
              <w:t xml:space="preserve"> </w:t>
            </w:r>
            <w:r>
              <w:rPr>
                <w:sz w:val="26"/>
              </w:rPr>
              <w:t>nói thay</w:t>
            </w:r>
            <w:r>
              <w:rPr>
                <w:spacing w:val="-6"/>
                <w:sz w:val="26"/>
              </w:rPr>
              <w:t xml:space="preserve"> </w:t>
            </w:r>
            <w:r>
              <w:rPr>
                <w:sz w:val="26"/>
              </w:rPr>
              <w:t>tâm</w:t>
            </w:r>
            <w:r>
              <w:rPr>
                <w:spacing w:val="-6"/>
                <w:sz w:val="26"/>
              </w:rPr>
              <w:t xml:space="preserve"> </w:t>
            </w:r>
            <w:r>
              <w:rPr>
                <w:sz w:val="26"/>
              </w:rPr>
              <w:t>trạng</w:t>
            </w:r>
            <w:r>
              <w:rPr>
                <w:spacing w:val="-6"/>
                <w:sz w:val="26"/>
              </w:rPr>
              <w:t xml:space="preserve"> </w:t>
            </w:r>
            <w:r>
              <w:rPr>
                <w:sz w:val="26"/>
              </w:rPr>
              <w:t>của</w:t>
            </w:r>
            <w:r>
              <w:rPr>
                <w:spacing w:val="-6"/>
                <w:sz w:val="26"/>
              </w:rPr>
              <w:t xml:space="preserve"> </w:t>
            </w:r>
            <w:r>
              <w:rPr>
                <w:sz w:val="26"/>
              </w:rPr>
              <w:t>người</w:t>
            </w:r>
            <w:r>
              <w:rPr>
                <w:spacing w:val="-6"/>
                <w:sz w:val="26"/>
              </w:rPr>
              <w:t xml:space="preserve"> </w:t>
            </w:r>
            <w:r>
              <w:rPr>
                <w:sz w:val="26"/>
              </w:rPr>
              <w:t>khác,</w:t>
            </w:r>
            <w:r>
              <w:rPr>
                <w:spacing w:val="-6"/>
                <w:sz w:val="26"/>
              </w:rPr>
              <w:t xml:space="preserve"> </w:t>
            </w:r>
            <w:r>
              <w:rPr>
                <w:sz w:val="26"/>
              </w:rPr>
              <w:t>nhờ</w:t>
            </w:r>
            <w:r>
              <w:rPr>
                <w:spacing w:val="-6"/>
                <w:sz w:val="26"/>
              </w:rPr>
              <w:t xml:space="preserve"> </w:t>
            </w:r>
            <w:r>
              <w:rPr>
                <w:sz w:val="26"/>
              </w:rPr>
              <w:t>vậy</w:t>
            </w:r>
            <w:r>
              <w:rPr>
                <w:spacing w:val="-6"/>
                <w:sz w:val="26"/>
              </w:rPr>
              <w:t xml:space="preserve"> </w:t>
            </w:r>
            <w:r>
              <w:rPr>
                <w:sz w:val="26"/>
              </w:rPr>
              <w:t>bài</w:t>
            </w:r>
            <w:r>
              <w:rPr>
                <w:spacing w:val="-6"/>
                <w:sz w:val="26"/>
              </w:rPr>
              <w:t xml:space="preserve"> </w:t>
            </w:r>
            <w:r>
              <w:rPr>
                <w:sz w:val="26"/>
              </w:rPr>
              <w:t>thơ</w:t>
            </w:r>
            <w:r>
              <w:rPr>
                <w:spacing w:val="-6"/>
                <w:sz w:val="26"/>
              </w:rPr>
              <w:t xml:space="preserve"> </w:t>
            </w:r>
            <w:r>
              <w:rPr>
                <w:sz w:val="26"/>
              </w:rPr>
              <w:t>dễ</w:t>
            </w:r>
            <w:r>
              <w:rPr>
                <w:spacing w:val="-6"/>
                <w:sz w:val="26"/>
              </w:rPr>
              <w:t xml:space="preserve"> </w:t>
            </w:r>
            <w:r>
              <w:rPr>
                <w:sz w:val="26"/>
              </w:rPr>
              <w:t>dàng</w:t>
            </w:r>
            <w:r>
              <w:rPr>
                <w:spacing w:val="-6"/>
                <w:sz w:val="26"/>
              </w:rPr>
              <w:t xml:space="preserve"> </w:t>
            </w:r>
            <w:r>
              <w:rPr>
                <w:sz w:val="26"/>
              </w:rPr>
              <w:t>chạm</w:t>
            </w:r>
            <w:r>
              <w:rPr>
                <w:spacing w:val="-6"/>
                <w:sz w:val="26"/>
              </w:rPr>
              <w:t xml:space="preserve"> </w:t>
            </w:r>
            <w:r>
              <w:rPr>
                <w:sz w:val="26"/>
              </w:rPr>
              <w:t>đến</w:t>
            </w:r>
            <w:r>
              <w:rPr>
                <w:spacing w:val="-6"/>
                <w:sz w:val="26"/>
              </w:rPr>
              <w:t xml:space="preserve"> </w:t>
            </w:r>
            <w:r>
              <w:rPr>
                <w:sz w:val="26"/>
              </w:rPr>
              <w:t>cảm</w:t>
            </w:r>
            <w:r>
              <w:rPr>
                <w:spacing w:val="-6"/>
                <w:sz w:val="26"/>
              </w:rPr>
              <w:t xml:space="preserve"> </w:t>
            </w:r>
            <w:r>
              <w:rPr>
                <w:sz w:val="26"/>
              </w:rPr>
              <w:t>xúc</w:t>
            </w:r>
            <w:r>
              <w:rPr>
                <w:spacing w:val="-6"/>
                <w:sz w:val="26"/>
              </w:rPr>
              <w:t xml:space="preserve"> </w:t>
            </w:r>
            <w:r>
              <w:rPr>
                <w:sz w:val="26"/>
              </w:rPr>
              <w:t>của</w:t>
            </w:r>
            <w:r>
              <w:rPr>
                <w:spacing w:val="-6"/>
                <w:sz w:val="26"/>
              </w:rPr>
              <w:t xml:space="preserve"> </w:t>
            </w:r>
            <w:r>
              <w:rPr>
                <w:sz w:val="26"/>
              </w:rPr>
              <w:t>nhiều người và tìm được tiếng nói đồng cảm</w:t>
            </w:r>
            <w:r>
              <w:rPr>
                <w:sz w:val="26"/>
                <w:lang w:val="da-DK"/>
              </w:rPr>
              <w:t xml:space="preserve"> của độc giả.</w:t>
            </w:r>
          </w:p>
          <w:p w:rsidR="00AA2AF0" w:rsidRDefault="00AA2AF0">
            <w:pPr>
              <w:spacing w:after="0" w:line="276" w:lineRule="auto"/>
              <w:jc w:val="both"/>
              <w:rPr>
                <w:color w:val="0D0D0D" w:themeColor="text1" w:themeTint="F2"/>
                <w:sz w:val="26"/>
              </w:rPr>
            </w:pPr>
            <w:r>
              <w:rPr>
                <w:sz w:val="26"/>
              </w:rPr>
              <w:t xml:space="preserve">- Cảm xúc chủ đạo: </w:t>
            </w:r>
            <w:r>
              <w:rPr>
                <w:sz w:val="26"/>
                <w:lang w:val="da-DK"/>
              </w:rPr>
              <w:t>Biết ơn, yêu thương trân trọng ngợi ca mẹ.</w:t>
            </w:r>
          </w:p>
          <w:p w:rsidR="00AA2AF0" w:rsidRDefault="00AA2AF0">
            <w:pPr>
              <w:spacing w:after="0" w:line="276" w:lineRule="auto"/>
              <w:jc w:val="both"/>
              <w:rPr>
                <w:rFonts w:eastAsia="Calibri"/>
                <w:sz w:val="26"/>
                <w:lang w:val="nl-NL"/>
              </w:rPr>
            </w:pPr>
            <w:r>
              <w:rPr>
                <w:rFonts w:eastAsia="Calibri"/>
                <w:b/>
                <w:bCs/>
                <w:sz w:val="26"/>
                <w:lang w:val="nl-NL"/>
              </w:rPr>
              <w:t xml:space="preserve"> </w:t>
            </w:r>
            <w:r>
              <w:rPr>
                <w:rFonts w:eastAsia="Calibri"/>
                <w:bCs/>
                <w:sz w:val="26"/>
              </w:rPr>
              <w:t>b. Phân tích, đ</w:t>
            </w:r>
            <w:r>
              <w:rPr>
                <w:rFonts w:eastAsia="Calibri"/>
                <w:bCs/>
                <w:sz w:val="26"/>
                <w:lang w:val="nl-NL"/>
              </w:rPr>
              <w:t xml:space="preserve">ánh giá các yếu tố nội dung của bài thơ </w:t>
            </w:r>
          </w:p>
          <w:p w:rsidR="00AA2AF0" w:rsidRDefault="00AA2AF0">
            <w:pPr>
              <w:spacing w:after="0" w:line="276" w:lineRule="auto"/>
              <w:jc w:val="both"/>
              <w:rPr>
                <w:rFonts w:eastAsia="Calibri"/>
                <w:i/>
                <w:iCs/>
                <w:sz w:val="26"/>
                <w:lang w:val="nl-NL"/>
              </w:rPr>
            </w:pPr>
            <w:r>
              <w:rPr>
                <w:rFonts w:eastAsia="Calibri"/>
                <w:i/>
                <w:iCs/>
                <w:sz w:val="26"/>
                <w:lang w:val="nl-NL"/>
              </w:rPr>
              <w:t>( đề tài, chủ đề, tư tưởng, tình cảm và thái độ,… của chủ thể trữ tình.)</w:t>
            </w:r>
          </w:p>
          <w:p w:rsidR="00AA2AF0" w:rsidRDefault="00AA2AF0">
            <w:pPr>
              <w:spacing w:after="0" w:line="276" w:lineRule="auto"/>
              <w:jc w:val="both"/>
              <w:rPr>
                <w:rFonts w:eastAsia="Calibri"/>
                <w:sz w:val="26"/>
                <w:lang w:val="nl-NL"/>
              </w:rPr>
            </w:pPr>
            <w:r>
              <w:rPr>
                <w:rFonts w:eastAsia="Calibri"/>
                <w:sz w:val="26"/>
              </w:rPr>
              <w:t>-</w:t>
            </w:r>
            <w:r>
              <w:rPr>
                <w:rFonts w:eastAsia="Calibri"/>
                <w:sz w:val="26"/>
                <w:lang w:val="nl-NL"/>
              </w:rPr>
              <w:t xml:space="preserve"> Đề tài: Mẹ </w:t>
            </w:r>
          </w:p>
          <w:p w:rsidR="00AA2AF0" w:rsidRDefault="00AA2AF0">
            <w:pPr>
              <w:spacing w:after="0" w:line="276" w:lineRule="auto"/>
              <w:jc w:val="both"/>
              <w:rPr>
                <w:sz w:val="26"/>
                <w:lang w:val="nl-NL"/>
              </w:rPr>
            </w:pPr>
            <w:r>
              <w:rPr>
                <w:rFonts w:eastAsia="Calibri"/>
                <w:sz w:val="26"/>
              </w:rPr>
              <w:t>-</w:t>
            </w:r>
            <w:r>
              <w:rPr>
                <w:rFonts w:eastAsia="Calibri"/>
                <w:sz w:val="26"/>
                <w:lang w:val="nl-NL"/>
              </w:rPr>
              <w:t xml:space="preserve"> Chủ đề: Bài thơ </w:t>
            </w:r>
            <w:r>
              <w:rPr>
                <w:sz w:val="26"/>
                <w:lang w:val="nl-NL"/>
              </w:rPr>
              <w:t xml:space="preserve">ca ngợi vị trí của người mẹ trong lòng mỗi người con. Đó là sự vĩnh hằng, bất tử, vĩ đại lớn lao không gì có thể thay thế. Đó là cội nguồn sức mạnh là niềm tin và cả trách nhiệm đối với mỗi người con trong cuộc đời. </w:t>
            </w:r>
          </w:p>
          <w:p w:rsidR="00AA2AF0" w:rsidRDefault="00AA2AF0">
            <w:pPr>
              <w:spacing w:after="0" w:line="276" w:lineRule="auto"/>
              <w:jc w:val="both"/>
              <w:rPr>
                <w:sz w:val="26"/>
                <w:lang w:val="nl-NL"/>
              </w:rPr>
            </w:pPr>
            <w:r>
              <w:rPr>
                <w:rFonts w:eastAsia="Calibri"/>
                <w:sz w:val="26"/>
              </w:rPr>
              <w:t>-</w:t>
            </w:r>
            <w:r>
              <w:rPr>
                <w:rFonts w:eastAsia="Calibri"/>
                <w:sz w:val="26"/>
                <w:lang w:val="nl-NL"/>
              </w:rPr>
              <w:t xml:space="preserve"> Tình cảm của nhân vật trữ tình đối với mẹ: Người con thấu hiểu ghi nhận những nỗi vất vả cùng tình yêu sự hi sinh cảu </w:t>
            </w:r>
            <w:r>
              <w:rPr>
                <w:rFonts w:eastAsia="Calibri"/>
                <w:sz w:val="26"/>
                <w:lang w:val="nl-NL"/>
              </w:rPr>
              <w:lastRenderedPageBreak/>
              <w:t xml:space="preserve">mẹ giành cho con. Đồng thời </w:t>
            </w:r>
            <w:r>
              <w:rPr>
                <w:sz w:val="26"/>
                <w:lang w:val="nl-NL"/>
              </w:rPr>
              <w:t xml:space="preserve">bài thơ thể hiện lòng biết ơn sâu sắc công lao như trời bể  của mẹ. </w:t>
            </w:r>
          </w:p>
          <w:p w:rsidR="00AA2AF0" w:rsidRDefault="00AA2AF0">
            <w:pPr>
              <w:spacing w:after="0" w:line="276" w:lineRule="auto"/>
              <w:jc w:val="both"/>
              <w:rPr>
                <w:color w:val="000000" w:themeColor="text1"/>
                <w:sz w:val="26"/>
              </w:rPr>
            </w:pPr>
            <w:r>
              <w:rPr>
                <w:bCs/>
                <w:color w:val="000000" w:themeColor="text1"/>
                <w:sz w:val="26"/>
              </w:rPr>
              <w:t>c. Phân tích, đánh giá những đặc sắc trong hình thức nghệ thuật của bài thơ “</w:t>
            </w:r>
            <w:r>
              <w:rPr>
                <w:bCs/>
                <w:color w:val="000000" w:themeColor="text1"/>
                <w:sz w:val="26"/>
                <w:lang w:val="nl-NL"/>
              </w:rPr>
              <w:t>Ngày xưa có mẹ</w:t>
            </w:r>
            <w:r>
              <w:rPr>
                <w:bCs/>
                <w:color w:val="000000" w:themeColor="text1"/>
                <w:sz w:val="26"/>
              </w:rPr>
              <w:t>” và tác dụng của chúng trong thể hiện chủ đề:</w:t>
            </w:r>
          </w:p>
          <w:p w:rsidR="00AA2AF0" w:rsidRDefault="00AA2AF0">
            <w:pPr>
              <w:spacing w:after="0" w:line="276" w:lineRule="auto"/>
              <w:jc w:val="both"/>
              <w:rPr>
                <w:rFonts w:eastAsia="Calibri"/>
                <w:i/>
                <w:iCs/>
                <w:sz w:val="26"/>
                <w:lang w:val="nl-NL"/>
              </w:rPr>
            </w:pPr>
            <w:r>
              <w:rPr>
                <w:rFonts w:eastAsia="Calibri"/>
                <w:i/>
                <w:iCs/>
                <w:sz w:val="26"/>
                <w:lang w:val="nl-NL"/>
              </w:rPr>
              <w:t>(Đánh giá về các yếu tố hình thức nghệ thuật của bài thơ thơ: thể thơ, từ ngữ, hình ảnh, vần, nhịp, các biện pháp tu từ,…)</w:t>
            </w:r>
          </w:p>
          <w:p w:rsidR="00AA2AF0" w:rsidRDefault="00AA2AF0">
            <w:pPr>
              <w:spacing w:after="0" w:line="276" w:lineRule="auto"/>
              <w:jc w:val="both"/>
              <w:rPr>
                <w:sz w:val="26"/>
                <w:lang w:val="nl-NL"/>
              </w:rPr>
            </w:pPr>
            <w:r>
              <w:rPr>
                <w:rFonts w:eastAsia="Calibri"/>
                <w:sz w:val="26"/>
              </w:rPr>
              <w:t>-</w:t>
            </w:r>
            <w:r>
              <w:rPr>
                <w:rFonts w:eastAsia="Calibri"/>
                <w:sz w:val="26"/>
                <w:lang w:val="nl-NL"/>
              </w:rPr>
              <w:t xml:space="preserve"> Các biện pháp tu từ: Nghệ thuật sử dụng từ cảm thán “ Mẹ!”,  điệp từ “ một”,  lặp cáu trúc “ một bầu trời/ một mặt đất/ một vầng trăng”…kết hợp với </w:t>
            </w:r>
            <w:r>
              <w:rPr>
                <w:sz w:val="26"/>
                <w:lang w:val="nl-NL"/>
              </w:rPr>
              <w:t xml:space="preserve">các biện pháp tu từ điệp ngữ, liệt kê, ẩn dụ...Điều đặc biệt trong bài thơ là mở đầu mỗi khổ thơ, nhà thơ đều bắt đầu từ “Mẹ!”, điều đó có ý nghĩa tạo tính thống nhất về chủ đề trong bài thơ, khẳng định vai trò của người mẹ trong cuộc đời mỗi con người. Đồng thời tác giả còn sử dụng các biện pháp tu từ ẩn dụ, nhân hóa độc đáo sáng tạo như câu thơ “Một ngọn đèn thắp bằng máu con tim” đã sử dụng biện pháp tu từ ẩn dụ để khẳng định tình cảm yêu thương con sâu nặng, thiết tha của người mẹ. </w:t>
            </w:r>
          </w:p>
          <w:p w:rsidR="00AA2AF0" w:rsidRDefault="00AA2AF0">
            <w:pPr>
              <w:spacing w:after="0" w:line="276" w:lineRule="auto"/>
              <w:jc w:val="both"/>
              <w:rPr>
                <w:rFonts w:eastAsia="Calibri"/>
                <w:sz w:val="26"/>
                <w:lang w:val="nl-NL"/>
              </w:rPr>
            </w:pPr>
            <w:r>
              <w:rPr>
                <w:rFonts w:eastAsia="Calibri"/>
                <w:sz w:val="26"/>
              </w:rPr>
              <w:t xml:space="preserve">- </w:t>
            </w:r>
            <w:r>
              <w:rPr>
                <w:rFonts w:eastAsia="Calibri"/>
                <w:sz w:val="26"/>
                <w:lang w:val="nl-NL"/>
              </w:rPr>
              <w:t>Thể thơ tự do để dễ dàng bộc lộ cảm xúc.</w:t>
            </w:r>
          </w:p>
          <w:p w:rsidR="00AA2AF0" w:rsidRDefault="00AA2AF0">
            <w:pPr>
              <w:spacing w:after="0" w:line="276" w:lineRule="auto"/>
              <w:jc w:val="both"/>
              <w:rPr>
                <w:sz w:val="26"/>
                <w:lang w:val="nl-NL"/>
              </w:rPr>
            </w:pPr>
            <w:r>
              <w:rPr>
                <w:rFonts w:eastAsia="Calibri"/>
                <w:sz w:val="26"/>
              </w:rPr>
              <w:t>-</w:t>
            </w:r>
            <w:r>
              <w:rPr>
                <w:rFonts w:eastAsia="Calibri"/>
                <w:sz w:val="26"/>
                <w:lang w:val="nl-NL"/>
              </w:rPr>
              <w:t xml:space="preserve"> Từ ngữ, hình ảnh thơ giản dị gần gũi giàu giá trị tạo hình biểu cảm: </w:t>
            </w:r>
            <w:r>
              <w:rPr>
                <w:i/>
                <w:iCs/>
                <w:sz w:val="26"/>
                <w:lang w:val="nl-NL"/>
              </w:rPr>
              <w:t>mặt đất, vầng trăng, ánh sáng...</w:t>
            </w:r>
            <w:r>
              <w:rPr>
                <w:rFonts w:eastAsia="Calibri"/>
                <w:sz w:val="26"/>
                <w:lang w:val="nl-NL"/>
              </w:rPr>
              <w:t xml:space="preserve"> Khẳng định mẹ là duy nhất đối với mỗi người trên đời cũng như chỉ có một bầu trời, một mặt đất, một vầng trăng trong thế giới này mà thôi. </w:t>
            </w:r>
            <w:r>
              <w:rPr>
                <w:sz w:val="26"/>
                <w:lang w:val="nl-NL"/>
              </w:rPr>
              <w:t>Mẹ còn là bắt đầu, là duy nhất, là mãi mãi trong con.</w:t>
            </w:r>
          </w:p>
          <w:p w:rsidR="00AA2AF0" w:rsidRDefault="00AA2AF0">
            <w:pPr>
              <w:spacing w:after="0" w:line="276" w:lineRule="auto"/>
              <w:jc w:val="both"/>
              <w:rPr>
                <w:sz w:val="26"/>
                <w:lang w:val="nl-NL"/>
              </w:rPr>
            </w:pPr>
            <w:r>
              <w:rPr>
                <w:rFonts w:eastAsia="Calibri"/>
                <w:sz w:val="26"/>
              </w:rPr>
              <w:t>-</w:t>
            </w:r>
            <w:r>
              <w:rPr>
                <w:rFonts w:eastAsia="Calibri"/>
                <w:sz w:val="26"/>
                <w:lang w:val="nl-NL"/>
              </w:rPr>
              <w:t xml:space="preserve"> Vần, nhịp: </w:t>
            </w:r>
            <w:r>
              <w:rPr>
                <w:sz w:val="26"/>
                <w:lang w:val="nl-NL"/>
              </w:rPr>
              <w:t>Gieo vần hỗn hợp, nhịp thơ chậm rãi, khoan thai được tạo nên bởi những câu thơ dài ngắn khác nhau, kết hợp với câu cảm thán...đã tạo nên giọng điệu trữ tình tha thiết cho bài thơ.</w:t>
            </w:r>
          </w:p>
          <w:p w:rsidR="00AA2AF0" w:rsidRDefault="00AA2AF0">
            <w:pPr>
              <w:spacing w:after="0" w:line="276" w:lineRule="auto"/>
              <w:jc w:val="both"/>
              <w:rPr>
                <w:rFonts w:eastAsia="Calibri"/>
                <w:iCs/>
                <w:sz w:val="26"/>
                <w:lang w:val="nl-NL"/>
              </w:rPr>
            </w:pPr>
            <w:r>
              <w:rPr>
                <w:rFonts w:eastAsia="Calibri"/>
                <w:iCs/>
                <w:sz w:val="26"/>
                <w:lang w:val="nl-NL"/>
              </w:rPr>
              <w:t>- Bài thơ khép lại với hình ảnh độc đáo tạo dư ba trong lòng người đọc:</w:t>
            </w:r>
          </w:p>
          <w:p w:rsidR="00AA2AF0" w:rsidRDefault="00AA2AF0">
            <w:pPr>
              <w:spacing w:after="0" w:line="276" w:lineRule="auto"/>
              <w:rPr>
                <w:rFonts w:eastAsia="Calibri"/>
                <w:i/>
                <w:iCs/>
                <w:sz w:val="26"/>
                <w:lang w:val="nl-NL"/>
              </w:rPr>
            </w:pPr>
            <w:r>
              <w:rPr>
                <w:rFonts w:eastAsia="Calibri"/>
                <w:i/>
                <w:iCs/>
                <w:sz w:val="26"/>
                <w:lang w:val="nl-NL"/>
              </w:rPr>
              <w:t>"          Mẹ !</w:t>
            </w:r>
            <w:r>
              <w:rPr>
                <w:rFonts w:eastAsia="Calibri"/>
                <w:i/>
                <w:iCs/>
                <w:sz w:val="26"/>
                <w:lang w:val="nl-NL"/>
              </w:rPr>
              <w:br/>
              <w:t>Có nghĩa là mãi mãi</w:t>
            </w:r>
            <w:r>
              <w:rPr>
                <w:rFonts w:eastAsia="Calibri"/>
                <w:i/>
                <w:iCs/>
                <w:sz w:val="26"/>
                <w:lang w:val="nl-NL"/>
              </w:rPr>
              <w:br/>
              <w:t>là cho-đi-không-đòi-lại-bao-giờ</w:t>
            </w:r>
          </w:p>
          <w:p w:rsidR="00AA2AF0" w:rsidRDefault="00AA2AF0">
            <w:pPr>
              <w:spacing w:after="0" w:line="276" w:lineRule="auto"/>
              <w:rPr>
                <w:i/>
                <w:iCs/>
                <w:sz w:val="26"/>
              </w:rPr>
            </w:pPr>
            <w:r>
              <w:rPr>
                <w:i/>
                <w:iCs/>
                <w:sz w:val="26"/>
              </w:rPr>
              <w:t>Cổ tích thường bắt đầu từ: "Ngày xưa có một công chúa..." hay "Ngày xưa có một vị vua..."</w:t>
            </w:r>
            <w:r>
              <w:rPr>
                <w:i/>
                <w:iCs/>
                <w:sz w:val="26"/>
              </w:rPr>
              <w:br/>
              <w:t>Cổ tích còn bắt đầu từ: "Ngày xưa có mẹ..."</w:t>
            </w:r>
          </w:p>
          <w:p w:rsidR="00AA2AF0" w:rsidRDefault="00AA2AF0">
            <w:pPr>
              <w:spacing w:after="0" w:line="276" w:lineRule="auto"/>
              <w:jc w:val="both"/>
              <w:rPr>
                <w:rFonts w:eastAsia="Calibri"/>
                <w:sz w:val="26"/>
              </w:rPr>
            </w:pPr>
            <w:r>
              <w:rPr>
                <w:rFonts w:eastAsia="Calibri"/>
                <w:sz w:val="26"/>
              </w:rPr>
              <w:t xml:space="preserve">Khẳng định tiếng gọi mẹ sẽ còn mãi bởi đức hi sinh cao cả của </w:t>
            </w:r>
            <w:r>
              <w:rPr>
                <w:rFonts w:eastAsia="Calibri"/>
                <w:sz w:val="26"/>
              </w:rPr>
              <w:lastRenderedPageBreak/>
              <w:t xml:space="preserve">mẹ. Mẹ hi sinh tất cả vì con, cho đi mà không bao giờ cần nhận lại. Tình mẹ bao giờ cũng lớn lao, cao cả, không gì đo đếm được. Mẹ mãi là miền cổ tích trong con. Mỗi người con phải nhận thức sâu sắc để sống sao cho xứng đáng với công lao trời bể ấy của mẹ và để không phụ lòng đấng sinh thành. </w:t>
            </w:r>
          </w:p>
          <w:p w:rsidR="00AA2AF0" w:rsidRDefault="00AA2AF0">
            <w:pPr>
              <w:spacing w:after="0" w:line="276" w:lineRule="auto"/>
              <w:jc w:val="both"/>
              <w:rPr>
                <w:color w:val="0D0D0D" w:themeColor="text1" w:themeTint="F2"/>
                <w:sz w:val="26"/>
              </w:rPr>
            </w:pPr>
            <w:r>
              <w:rPr>
                <w:color w:val="000000" w:themeColor="text1"/>
                <w:sz w:val="26"/>
              </w:rPr>
              <w:t>c. Khẳng định lại đặc sắc của bài thơ về chủ đề và nghệ thuật.</w:t>
            </w:r>
            <w:r>
              <w:rPr>
                <w:color w:val="000000" w:themeColor="text1"/>
                <w:sz w:val="26"/>
              </w:rPr>
              <w:br/>
            </w:r>
            <w:r>
              <w:rPr>
                <w:color w:val="0D0D0D" w:themeColor="text1" w:themeTint="F2"/>
                <w:sz w:val="26"/>
              </w:rPr>
              <w:t>d. Tác động của bài thơ đối với bản thân.</w:t>
            </w:r>
          </w:p>
          <w:p w:rsidR="00AA2AF0" w:rsidRDefault="00AA2AF0">
            <w:pPr>
              <w:spacing w:after="0" w:line="276" w:lineRule="auto"/>
              <w:jc w:val="both"/>
              <w:rPr>
                <w:spacing w:val="-4"/>
                <w:sz w:val="26"/>
              </w:rPr>
            </w:pPr>
            <w:r>
              <w:rPr>
                <w:color w:val="0D0D0D" w:themeColor="text1" w:themeTint="F2"/>
                <w:sz w:val="26"/>
              </w:rPr>
              <w:t>“</w:t>
            </w:r>
            <w:r>
              <w:rPr>
                <w:i/>
                <w:color w:val="0D0D0D" w:themeColor="text1" w:themeTint="F2"/>
                <w:sz w:val="26"/>
                <w:shd w:val="clear" w:color="auto" w:fill="FFFFFF"/>
              </w:rPr>
              <w:t>Thơ là người thư kí chân thành của trái tim”</w:t>
            </w:r>
            <w:r>
              <w:rPr>
                <w:color w:val="0D0D0D" w:themeColor="text1" w:themeTint="F2"/>
                <w:sz w:val="26"/>
                <w:shd w:val="clear" w:color="auto" w:fill="FFFFFF"/>
              </w:rPr>
              <w:t xml:space="preserve"> (Duybralay). Quả thực thơ Nguyễn Thanh viết về mẹ, chân chất, hồn hậu nhưng thật xúc động</w:t>
            </w:r>
            <w:r>
              <w:rPr>
                <w:sz w:val="26"/>
                <w:shd w:val="clear" w:color="auto" w:fill="FFFFFF"/>
              </w:rPr>
              <w:t xml:space="preserve"> và để lại cho bạn đọc nhiều ấn tượng sâu sắc</w:t>
            </w:r>
            <w:r>
              <w:rPr>
                <w:color w:val="0D0D0D" w:themeColor="text1" w:themeTint="F2"/>
                <w:sz w:val="26"/>
                <w:shd w:val="clear" w:color="auto" w:fill="FFFFFF"/>
              </w:rPr>
              <w:t>. “ Ngày xưa có mẹ” chỉ là một trong những bài thơ như thế. Bài thơ đã thức dậy trong mỗi chúng ta tình cảm biết ơn, trân trọng, yêu thương đối với mẹ của mình.</w:t>
            </w:r>
            <w:r>
              <w:rPr>
                <w:color w:val="0D0D0D"/>
                <w:sz w:val="26"/>
              </w:rPr>
              <w:t>.</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lastRenderedPageBreak/>
              <w:t>1,0</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color w:val="0D0D0D"/>
                <w:sz w:val="26"/>
              </w:rPr>
            </w:pPr>
            <w:r>
              <w:rPr>
                <w:i/>
                <w:color w:val="0D0D0D"/>
                <w:sz w:val="26"/>
              </w:rPr>
              <w:t>d. Viết bài văn đảm bảo các yêu cầu sau:</w:t>
            </w:r>
          </w:p>
          <w:p w:rsidR="00AA2AF0" w:rsidRDefault="00AA2AF0">
            <w:pPr>
              <w:spacing w:after="0" w:line="276" w:lineRule="auto"/>
              <w:jc w:val="both"/>
              <w:rPr>
                <w:color w:val="0D0D0D"/>
                <w:sz w:val="26"/>
              </w:rPr>
            </w:pPr>
            <w:r>
              <w:rPr>
                <w:color w:val="0D0D0D"/>
                <w:sz w:val="26"/>
              </w:rPr>
              <w:t>- Đảm bảo cấu trúc: Mở bài nêu được vấn đề, Thân bài triển khai được vấn đề, Kết bài khái quát được vấn đề.</w:t>
            </w:r>
          </w:p>
          <w:p w:rsidR="00AA2AF0" w:rsidRDefault="00AA2AF0">
            <w:pPr>
              <w:spacing w:after="0" w:line="276" w:lineRule="auto"/>
              <w:jc w:val="both"/>
              <w:rPr>
                <w:color w:val="0D0D0D"/>
                <w:sz w:val="26"/>
              </w:rPr>
            </w:pPr>
            <w:r>
              <w:rPr>
                <w:color w:val="0D0D0D"/>
                <w:sz w:val="26"/>
              </w:rPr>
              <w:t>- Triển khai ít nhất được hai luận điểm để làm rõ vấn đề nghị luận.</w:t>
            </w:r>
          </w:p>
          <w:p w:rsidR="00AA2AF0" w:rsidRDefault="00AA2AF0">
            <w:pPr>
              <w:spacing w:after="0" w:line="276" w:lineRule="auto"/>
              <w:jc w:val="both"/>
              <w:rPr>
                <w:color w:val="0D0D0D"/>
                <w:sz w:val="26"/>
              </w:rPr>
            </w:pPr>
            <w:r>
              <w:rPr>
                <w:color w:val="0D0D0D"/>
                <w:sz w:val="26"/>
              </w:rPr>
              <w:t xml:space="preserve">- Lựa chọn được các thao tác lập luận, phương thức biểu đạt phù hợp để triển khai vấn đề nghị luận: </w:t>
            </w:r>
          </w:p>
          <w:p w:rsidR="00AA2AF0" w:rsidRDefault="00AA2AF0">
            <w:pPr>
              <w:spacing w:after="0" w:line="276" w:lineRule="auto"/>
              <w:jc w:val="both"/>
              <w:rPr>
                <w:color w:val="0D0D0D"/>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1,5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iCs/>
                <w:color w:val="0D0D0D"/>
                <w:sz w:val="26"/>
                <w:lang w:val="en-SG"/>
              </w:rPr>
            </w:pPr>
            <w:r>
              <w:rPr>
                <w:i/>
                <w:iCs/>
                <w:color w:val="0D0D0D"/>
                <w:sz w:val="26"/>
                <w:lang w:val="en-SG"/>
              </w:rPr>
              <w:t>đ. Diễn đạt</w:t>
            </w:r>
          </w:p>
          <w:p w:rsidR="00AA2AF0" w:rsidRDefault="00AA2AF0">
            <w:pPr>
              <w:spacing w:after="0" w:line="276" w:lineRule="auto"/>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0,25</w:t>
            </w:r>
          </w:p>
        </w:tc>
      </w:tr>
      <w:tr w:rsidR="00AA2AF0" w:rsidTr="00AA2AF0">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A2AF0" w:rsidRDefault="00AA2AF0">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i/>
                <w:iCs/>
                <w:color w:val="0D0D0D"/>
                <w:sz w:val="26"/>
              </w:rPr>
            </w:pPr>
            <w:r>
              <w:rPr>
                <w:i/>
                <w:iCs/>
                <w:color w:val="0D0D0D"/>
                <w:sz w:val="26"/>
              </w:rPr>
              <w:t>e. Sáng tạo</w:t>
            </w:r>
          </w:p>
          <w:p w:rsidR="00AA2AF0" w:rsidRDefault="00AA2AF0">
            <w:pPr>
              <w:spacing w:after="0" w:line="276" w:lineRule="auto"/>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Cs/>
                <w:sz w:val="26"/>
                <w:lang w:val="en-SG"/>
              </w:rPr>
            </w:pPr>
            <w:r>
              <w:rPr>
                <w:bCs/>
                <w:sz w:val="26"/>
                <w:lang w:val="en-SG"/>
              </w:rPr>
              <w:t>0,5</w:t>
            </w:r>
          </w:p>
        </w:tc>
      </w:tr>
      <w:tr w:rsidR="00AA2AF0" w:rsidTr="00AA2AF0">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AA2AF0" w:rsidRDefault="00AA2AF0">
            <w:pPr>
              <w:spacing w:after="0" w:line="276" w:lineRule="auto"/>
              <w:jc w:val="both"/>
              <w:rPr>
                <w:b/>
                <w:bCs/>
                <w:sz w:val="26"/>
                <w:lang w:val="en-SG"/>
              </w:rPr>
            </w:pPr>
            <w:r>
              <w:rPr>
                <w:b/>
                <w:bCs/>
                <w:sz w:val="26"/>
              </w:rPr>
              <w:t>10,0</w:t>
            </w:r>
          </w:p>
        </w:tc>
      </w:tr>
    </w:tbl>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AF0"/>
    <w:rsid w:val="004B4A04"/>
    <w:rsid w:val="00AA2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AF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A2AF0"/>
    <w:rPr>
      <w:color w:val="0000FF" w:themeColor="hyperlink"/>
      <w:u w:val="single"/>
    </w:rPr>
  </w:style>
  <w:style w:type="table" w:customStyle="1" w:styleId="TableGrid52">
    <w:name w:val="Table Grid52"/>
    <w:basedOn w:val="TableNormal"/>
    <w:uiPriority w:val="99"/>
    <w:rsid w:val="00AA2AF0"/>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AF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A2AF0"/>
    <w:rPr>
      <w:color w:val="0000FF" w:themeColor="hyperlink"/>
      <w:u w:val="single"/>
    </w:rPr>
  </w:style>
  <w:style w:type="table" w:customStyle="1" w:styleId="TableGrid52">
    <w:name w:val="Table Grid52"/>
    <w:basedOn w:val="TableNormal"/>
    <w:uiPriority w:val="99"/>
    <w:rsid w:val="00AA2AF0"/>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82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ce.edu.vn/tin-kho-tri-thuc/cach-lam-chu-ban-tha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ace.edu.vn/tin-kho-tri-thuc/cach-lam-chu-ban-than" TargetMode="External"/><Relationship Id="rId12" Type="http://schemas.openxmlformats.org/officeDocument/2006/relationships/hyperlink" Target="https://www.pace.edu.vn/tin-kho-tri-thuc/cach-lam-chu-ban-tha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pace.edu.vn/tin-kho-tri-thuc/cach-lam-chu-ban-than" TargetMode="External"/><Relationship Id="rId11" Type="http://schemas.openxmlformats.org/officeDocument/2006/relationships/hyperlink" Target="https://www.pace.edu.vn/tin-kho-tri-thuc/cach-lam-chu-ban-than" TargetMode="External"/><Relationship Id="rId5" Type="http://schemas.openxmlformats.org/officeDocument/2006/relationships/hyperlink" Target="https://www.pace.edu.vn/tin-kho-tri-thuc/cach-lam-chu-ban-than" TargetMode="External"/><Relationship Id="rId10" Type="http://schemas.openxmlformats.org/officeDocument/2006/relationships/hyperlink" Target="https://www.pace.edu.vn/tin-kho-tri-thuc/cach-lam-chu-ban-than" TargetMode="External"/><Relationship Id="rId4" Type="http://schemas.openxmlformats.org/officeDocument/2006/relationships/webSettings" Target="webSettings.xml"/><Relationship Id="rId9" Type="http://schemas.openxmlformats.org/officeDocument/2006/relationships/hyperlink" Target="https://www.pace.edu.vn/tin-kho-tri-thuc/cach-lam-chu-ban-th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1577</Words>
  <Characters>8991</Characters>
  <Application>Microsoft Office Word</Application>
  <DocSecurity>0</DocSecurity>
  <Lines>74</Lines>
  <Paragraphs>21</Paragraphs>
  <ScaleCrop>false</ScaleCrop>
  <Company/>
  <LinksUpToDate>false</LinksUpToDate>
  <CharactersWithSpaces>10547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2026-03-28T02:18:00Z</dcterms:created>
  <dcterms:modified xsi:type="dcterms:W3CDTF">2026-03-28T02:18:00Z</dcterms:modified>
</cp:coreProperties>
</file>