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57A6" w:rsidRPr="004C691C" w:rsidRDefault="00FB57A6" w:rsidP="00FB57A6">
      <w:pPr>
        <w:spacing w:after="0" w:line="312" w:lineRule="auto"/>
        <w:jc w:val="center"/>
        <w:rPr>
          <w:rFonts w:cs="Times New Roman"/>
          <w:b/>
          <w:color w:val="7030A0"/>
          <w:szCs w:val="28"/>
        </w:rPr>
      </w:pPr>
      <w:r w:rsidRPr="004C691C">
        <w:rPr>
          <w:rFonts w:cs="Times New Roman"/>
          <w:b/>
          <w:color w:val="7030A0"/>
          <w:szCs w:val="28"/>
        </w:rPr>
        <w:t>Đề 16</w:t>
      </w:r>
    </w:p>
    <w:p w:rsidR="00FB57A6" w:rsidRPr="004C691C" w:rsidRDefault="00FB57A6" w:rsidP="00FB57A6">
      <w:pPr>
        <w:spacing w:after="0" w:line="312" w:lineRule="auto"/>
        <w:jc w:val="center"/>
        <w:rPr>
          <w:rFonts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FB57A6" w:rsidRPr="004C691C" w:rsidTr="00BE6943">
        <w:trPr>
          <w:trHeight w:val="196"/>
        </w:trPr>
        <w:tc>
          <w:tcPr>
            <w:tcW w:w="993" w:type="dxa"/>
            <w:tcBorders>
              <w:top w:val="single" w:sz="4" w:space="0" w:color="auto"/>
              <w:left w:val="single" w:sz="4" w:space="0" w:color="auto"/>
              <w:bottom w:val="single" w:sz="4" w:space="0" w:color="auto"/>
              <w:right w:val="single" w:sz="4" w:space="0" w:color="auto"/>
            </w:tcBorders>
            <w:hideMark/>
          </w:tcPr>
          <w:p w:rsidR="00FB57A6" w:rsidRPr="004C691C" w:rsidRDefault="00FB57A6" w:rsidP="00BE6943">
            <w:pPr>
              <w:spacing w:after="0" w:line="312" w:lineRule="auto"/>
              <w:jc w:val="center"/>
              <w:rPr>
                <w:rFonts w:cs="Times New Roman"/>
                <w:b/>
                <w:szCs w:val="28"/>
              </w:rPr>
            </w:pPr>
            <w:r w:rsidRPr="004C691C">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rsidR="00FB57A6" w:rsidRPr="004C691C" w:rsidRDefault="00FB57A6" w:rsidP="00BE6943">
            <w:pPr>
              <w:spacing w:after="0" w:line="312" w:lineRule="auto"/>
              <w:jc w:val="center"/>
              <w:rPr>
                <w:rFonts w:cs="Times New Roman"/>
                <w:b/>
                <w:szCs w:val="28"/>
              </w:rPr>
            </w:pPr>
            <w:r w:rsidRPr="004C691C">
              <w:rPr>
                <w:rFonts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FB57A6" w:rsidRPr="004C691C" w:rsidRDefault="00FB57A6" w:rsidP="00BE6943">
            <w:pPr>
              <w:spacing w:after="0" w:line="312" w:lineRule="auto"/>
              <w:jc w:val="center"/>
              <w:rPr>
                <w:rFonts w:cs="Times New Roman"/>
                <w:b/>
                <w:szCs w:val="28"/>
              </w:rPr>
            </w:pPr>
            <w:r w:rsidRPr="004C691C">
              <w:rPr>
                <w:rFonts w:cs="Times New Roman"/>
                <w:b/>
                <w:szCs w:val="28"/>
              </w:rPr>
              <w:t>Nội dung</w:t>
            </w:r>
          </w:p>
        </w:tc>
      </w:tr>
      <w:tr w:rsidR="00FB57A6" w:rsidRPr="004C691C" w:rsidTr="00BE6943">
        <w:tc>
          <w:tcPr>
            <w:tcW w:w="993" w:type="dxa"/>
            <w:vMerge w:val="restart"/>
            <w:tcBorders>
              <w:left w:val="single" w:sz="4" w:space="0" w:color="auto"/>
              <w:right w:val="single" w:sz="4" w:space="0" w:color="auto"/>
            </w:tcBorders>
            <w:hideMark/>
          </w:tcPr>
          <w:p w:rsidR="00FB57A6" w:rsidRPr="004C691C" w:rsidRDefault="00FB57A6" w:rsidP="00BE6943">
            <w:pPr>
              <w:spacing w:after="0" w:line="312" w:lineRule="auto"/>
              <w:rPr>
                <w:rFonts w:cs="Times New Roman"/>
                <w:b/>
                <w:szCs w:val="28"/>
                <w:lang w:val="it-IT"/>
              </w:rPr>
            </w:pPr>
          </w:p>
          <w:p w:rsidR="00FB57A6" w:rsidRPr="004C691C" w:rsidRDefault="00FB57A6" w:rsidP="00BE6943">
            <w:pPr>
              <w:spacing w:after="0" w:line="312" w:lineRule="auto"/>
              <w:rPr>
                <w:rFonts w:cs="Times New Roman"/>
                <w:b/>
                <w:szCs w:val="28"/>
                <w:lang w:val="it-IT"/>
              </w:rPr>
            </w:pPr>
          </w:p>
          <w:p w:rsidR="00FB57A6" w:rsidRPr="004C691C" w:rsidRDefault="00FB57A6" w:rsidP="00BE6943">
            <w:pPr>
              <w:spacing w:after="0" w:line="312" w:lineRule="auto"/>
              <w:rPr>
                <w:rFonts w:cs="Times New Roman"/>
                <w:b/>
                <w:szCs w:val="28"/>
                <w:lang w:val="it-IT"/>
              </w:rPr>
            </w:pPr>
          </w:p>
          <w:p w:rsidR="00FB57A6" w:rsidRPr="004C691C" w:rsidRDefault="00FB57A6" w:rsidP="00BE6943">
            <w:pPr>
              <w:spacing w:after="0" w:line="312" w:lineRule="auto"/>
              <w:rPr>
                <w:rFonts w:cs="Times New Roman"/>
                <w:b/>
                <w:szCs w:val="28"/>
                <w:lang w:val="it-IT"/>
              </w:rPr>
            </w:pPr>
          </w:p>
          <w:p w:rsidR="00FB57A6" w:rsidRPr="004C691C" w:rsidRDefault="00FB57A6" w:rsidP="00BE6943">
            <w:pPr>
              <w:spacing w:after="0" w:line="312" w:lineRule="auto"/>
              <w:rPr>
                <w:rFonts w:cs="Times New Roman"/>
                <w:b/>
                <w:szCs w:val="28"/>
                <w:lang w:val="it-IT"/>
              </w:rPr>
            </w:pPr>
          </w:p>
          <w:p w:rsidR="00FB57A6" w:rsidRPr="004C691C" w:rsidRDefault="00FB57A6" w:rsidP="00BE6943">
            <w:pPr>
              <w:spacing w:after="0" w:line="312" w:lineRule="auto"/>
              <w:rPr>
                <w:rFonts w:cs="Times New Roman"/>
                <w:b/>
                <w:szCs w:val="28"/>
                <w:lang w:val="it-IT"/>
              </w:rPr>
            </w:pPr>
          </w:p>
          <w:p w:rsidR="00FB57A6" w:rsidRPr="004C691C" w:rsidRDefault="00FB57A6" w:rsidP="00BE6943">
            <w:pPr>
              <w:spacing w:after="0" w:line="312" w:lineRule="auto"/>
              <w:rPr>
                <w:rFonts w:cs="Times New Roman"/>
                <w:b/>
                <w:szCs w:val="28"/>
                <w:lang w:val="it-IT"/>
              </w:rPr>
            </w:pPr>
          </w:p>
          <w:p w:rsidR="00FB57A6" w:rsidRPr="004C691C" w:rsidRDefault="00FB57A6" w:rsidP="00BE6943">
            <w:pPr>
              <w:spacing w:after="0" w:line="312" w:lineRule="auto"/>
              <w:rPr>
                <w:rFonts w:cs="Times New Roman"/>
                <w:b/>
                <w:szCs w:val="28"/>
                <w:lang w:val="it-IT"/>
              </w:rPr>
            </w:pPr>
            <w:r w:rsidRPr="004C691C">
              <w:rPr>
                <w:rFonts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rsidR="00FB57A6" w:rsidRPr="004C691C" w:rsidRDefault="00FB57A6" w:rsidP="00BE6943">
            <w:pPr>
              <w:spacing w:after="0" w:line="312" w:lineRule="auto"/>
              <w:jc w:val="center"/>
              <w:rPr>
                <w:rFonts w:cs="Times New Roman"/>
                <w:b/>
                <w:szCs w:val="28"/>
              </w:rPr>
            </w:pPr>
          </w:p>
          <w:p w:rsidR="00FB57A6" w:rsidRPr="004C691C" w:rsidRDefault="00FB57A6" w:rsidP="00BE6943">
            <w:pPr>
              <w:spacing w:after="0" w:line="312" w:lineRule="auto"/>
              <w:jc w:val="center"/>
              <w:rPr>
                <w:rFonts w:cs="Times New Roman"/>
                <w:b/>
                <w:szCs w:val="28"/>
              </w:rPr>
            </w:pPr>
            <w:r w:rsidRPr="004C691C">
              <w:rPr>
                <w:rFonts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FB57A6" w:rsidRPr="004C691C" w:rsidRDefault="00FB57A6" w:rsidP="00BE6943">
            <w:pPr>
              <w:spacing w:after="0" w:line="312" w:lineRule="auto"/>
              <w:rPr>
                <w:rFonts w:cs="Times New Roman"/>
                <w:b/>
                <w:szCs w:val="28"/>
              </w:rPr>
            </w:pPr>
            <w:r w:rsidRPr="004C691C">
              <w:rPr>
                <w:rFonts w:cs="Times New Roman"/>
                <w:b/>
                <w:szCs w:val="28"/>
              </w:rPr>
              <w:t>Đoạn trích tản văn “</w:t>
            </w:r>
            <w:r w:rsidRPr="004C691C">
              <w:rPr>
                <w:rFonts w:cs="Times New Roman"/>
                <w:b/>
                <w:i/>
                <w:szCs w:val="28"/>
              </w:rPr>
              <w:t>Chỉ bên mẹ là mùa xuân thôi</w:t>
            </w:r>
            <w:r w:rsidRPr="004C691C">
              <w:rPr>
                <w:rFonts w:cs="Times New Roman"/>
                <w:b/>
                <w:szCs w:val="28"/>
              </w:rPr>
              <w:t>” viết về sự việc gì?</w:t>
            </w:r>
          </w:p>
        </w:tc>
      </w:tr>
      <w:tr w:rsidR="00FB57A6" w:rsidRPr="004C691C" w:rsidTr="00BE6943">
        <w:trPr>
          <w:trHeight w:val="278"/>
        </w:trPr>
        <w:tc>
          <w:tcPr>
            <w:tcW w:w="993" w:type="dxa"/>
            <w:vMerge/>
            <w:tcBorders>
              <w:left w:val="single" w:sz="4" w:space="0" w:color="auto"/>
              <w:right w:val="single" w:sz="4" w:space="0" w:color="auto"/>
            </w:tcBorders>
            <w:vAlign w:val="center"/>
            <w:hideMark/>
          </w:tcPr>
          <w:p w:rsidR="00FB57A6" w:rsidRPr="004C691C" w:rsidRDefault="00FB57A6"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FB57A6" w:rsidRPr="004C691C" w:rsidRDefault="00FB57A6" w:rsidP="00BE6943">
            <w:pPr>
              <w:spacing w:after="0" w:line="312" w:lineRule="auto"/>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FB57A6" w:rsidRPr="004C691C" w:rsidRDefault="00FB57A6" w:rsidP="00BE6943">
            <w:pPr>
              <w:spacing w:after="0" w:line="312" w:lineRule="auto"/>
              <w:jc w:val="both"/>
              <w:rPr>
                <w:rFonts w:cs="Times New Roman"/>
                <w:szCs w:val="28"/>
              </w:rPr>
            </w:pPr>
            <w:r w:rsidRPr="004C691C">
              <w:rPr>
                <w:rFonts w:cs="Times New Roman"/>
                <w:szCs w:val="28"/>
              </w:rPr>
              <w:t>Đoạn trích tản văn viết về những kỉ niệm và cảm xúc ấm áp của người con khi trở về sum họp bên mẹ, bên gia đình trong dịp Tết. Sự việc chính là cảnh chuẩn bị Tết nơi góc bếp của mẹ, không khí đoàn viên trong gia đình và nỗi khát khao trở về quê nhà – nơi có mẹ – mỗi độ xuân về.</w:t>
            </w:r>
          </w:p>
        </w:tc>
      </w:tr>
      <w:tr w:rsidR="00FB57A6" w:rsidRPr="004C691C" w:rsidTr="00BE6943">
        <w:trPr>
          <w:trHeight w:val="240"/>
        </w:trPr>
        <w:tc>
          <w:tcPr>
            <w:tcW w:w="993" w:type="dxa"/>
            <w:vMerge/>
            <w:tcBorders>
              <w:left w:val="single" w:sz="4" w:space="0" w:color="auto"/>
              <w:right w:val="single" w:sz="4" w:space="0" w:color="auto"/>
            </w:tcBorders>
            <w:hideMark/>
          </w:tcPr>
          <w:p w:rsidR="00FB57A6" w:rsidRPr="004C691C" w:rsidRDefault="00FB57A6"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FB57A6" w:rsidRPr="004C691C" w:rsidRDefault="00FB57A6" w:rsidP="00BE6943">
            <w:pPr>
              <w:spacing w:after="0" w:line="312" w:lineRule="auto"/>
              <w:jc w:val="center"/>
              <w:rPr>
                <w:rFonts w:cs="Times New Roman"/>
                <w:b/>
                <w:szCs w:val="28"/>
              </w:rPr>
            </w:pPr>
            <w:r w:rsidRPr="004C691C">
              <w:rPr>
                <w:rFonts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FB57A6" w:rsidRPr="004C691C" w:rsidRDefault="00FB57A6" w:rsidP="00BE6943">
            <w:pPr>
              <w:spacing w:after="0" w:line="312" w:lineRule="auto"/>
              <w:jc w:val="both"/>
              <w:rPr>
                <w:rFonts w:cs="Times New Roman"/>
                <w:b/>
                <w:szCs w:val="28"/>
              </w:rPr>
            </w:pPr>
            <w:r w:rsidRPr="004C691C">
              <w:rPr>
                <w:rFonts w:cs="Times New Roman"/>
                <w:b/>
                <w:szCs w:val="28"/>
              </w:rPr>
              <w:t>Đoạn trích tản văn “</w:t>
            </w:r>
            <w:r w:rsidRPr="004C691C">
              <w:rPr>
                <w:rFonts w:cs="Times New Roman"/>
                <w:b/>
                <w:i/>
                <w:szCs w:val="28"/>
              </w:rPr>
              <w:t>Chỉ bên mẹ là mùa xuân thôi</w:t>
            </w:r>
            <w:r w:rsidRPr="004C691C">
              <w:rPr>
                <w:rFonts w:cs="Times New Roman"/>
                <w:b/>
                <w:szCs w:val="28"/>
              </w:rPr>
              <w:t>” thể hiện sự kết hợp giữa tự sự, trữ tình và nghị luận như thế nào?</w:t>
            </w:r>
          </w:p>
        </w:tc>
      </w:tr>
      <w:tr w:rsidR="00FB57A6" w:rsidRPr="004C691C" w:rsidTr="00BE6943">
        <w:trPr>
          <w:trHeight w:val="983"/>
        </w:trPr>
        <w:tc>
          <w:tcPr>
            <w:tcW w:w="993" w:type="dxa"/>
            <w:vMerge/>
            <w:tcBorders>
              <w:left w:val="single" w:sz="4" w:space="0" w:color="auto"/>
              <w:right w:val="single" w:sz="4" w:space="0" w:color="auto"/>
            </w:tcBorders>
            <w:vAlign w:val="center"/>
            <w:hideMark/>
          </w:tcPr>
          <w:p w:rsidR="00FB57A6" w:rsidRPr="004C691C" w:rsidRDefault="00FB57A6"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FB57A6" w:rsidRPr="004C691C" w:rsidRDefault="00FB57A6" w:rsidP="00BE6943">
            <w:pPr>
              <w:spacing w:after="0" w:line="312" w:lineRule="auto"/>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FB57A6" w:rsidRPr="004C691C" w:rsidRDefault="00FB57A6" w:rsidP="00BE6943">
            <w:pPr>
              <w:spacing w:after="0" w:line="312" w:lineRule="auto"/>
              <w:jc w:val="both"/>
              <w:rPr>
                <w:rFonts w:eastAsia="Times New Roman" w:cs="Times New Roman"/>
                <w:szCs w:val="28"/>
              </w:rPr>
            </w:pPr>
            <w:r w:rsidRPr="004C691C">
              <w:rPr>
                <w:rFonts w:eastAsia="Times New Roman" w:cs="Times New Roman"/>
                <w:szCs w:val="28"/>
              </w:rPr>
              <w:t>Đoạn trích tản văn “</w:t>
            </w:r>
            <w:r w:rsidRPr="004C691C">
              <w:rPr>
                <w:rFonts w:eastAsia="Times New Roman" w:cs="Times New Roman"/>
                <w:i/>
                <w:szCs w:val="28"/>
              </w:rPr>
              <w:t>Chỉ bên mẹ là mùa xuân thôi</w:t>
            </w:r>
            <w:r w:rsidRPr="004C691C">
              <w:rPr>
                <w:rFonts w:eastAsia="Times New Roman" w:cs="Times New Roman"/>
                <w:szCs w:val="28"/>
              </w:rPr>
              <w:t>” thể hiện sự kết hợp giữa tự sự, trữ tình và nghị luận:</w:t>
            </w:r>
          </w:p>
          <w:p w:rsidR="00FB57A6" w:rsidRPr="004C691C" w:rsidRDefault="00FB57A6" w:rsidP="00BE6943">
            <w:pPr>
              <w:spacing w:after="0" w:line="312" w:lineRule="auto"/>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
                <w:bCs/>
                <w:szCs w:val="28"/>
              </w:rPr>
              <w:t>Tự sự</w:t>
            </w:r>
            <w:r w:rsidRPr="004C691C">
              <w:rPr>
                <w:rFonts w:eastAsia="Times New Roman" w:cs="Times New Roman"/>
                <w:szCs w:val="28"/>
              </w:rPr>
              <w:t>: Người viết kể lại những sự việc quen thuộc trong dịp Tết như mẹ chuẩn bị thức ăn, bữa cơm gia đình, hình ảnh góc bếp quê nhà...</w:t>
            </w:r>
          </w:p>
          <w:p w:rsidR="00FB57A6" w:rsidRPr="004C691C" w:rsidRDefault="00FB57A6" w:rsidP="00BE6943">
            <w:pPr>
              <w:spacing w:after="0" w:line="312" w:lineRule="auto"/>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
                <w:bCs/>
                <w:szCs w:val="28"/>
              </w:rPr>
              <w:t>Trữ tình</w:t>
            </w:r>
            <w:r w:rsidRPr="004C691C">
              <w:rPr>
                <w:rFonts w:eastAsia="Times New Roman" w:cs="Times New Roman"/>
                <w:szCs w:val="28"/>
              </w:rPr>
              <w:t>: Qua lời văn nhẹ nhàng, sâu lắng, người viết thể hiện tình cảm yêu thương, biết ơn mẹ, nỗi nhớ nhà và cảm xúc thiêng liêng về gia đình ngày Tết.</w:t>
            </w:r>
          </w:p>
          <w:p w:rsidR="00FB57A6" w:rsidRPr="004C691C" w:rsidRDefault="00FB57A6" w:rsidP="00BE6943">
            <w:pPr>
              <w:spacing w:after="0" w:line="312" w:lineRule="auto"/>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
                <w:bCs/>
                <w:szCs w:val="28"/>
              </w:rPr>
              <w:t>Nghị luận</w:t>
            </w:r>
            <w:r w:rsidRPr="004C691C">
              <w:rPr>
                <w:rFonts w:eastAsia="Times New Roman" w:cs="Times New Roman"/>
                <w:szCs w:val="28"/>
              </w:rPr>
              <w:t>: Tác giả khẳng định vai trò không thể thay thế của gia đình và mẹ trong tâm thức mỗi người, từ đó truyền tải quan điểm sống và giá trị truyền thống cần gìn giữ.</w:t>
            </w:r>
          </w:p>
        </w:tc>
      </w:tr>
      <w:tr w:rsidR="00FB57A6" w:rsidRPr="004C691C" w:rsidTr="00BE6943">
        <w:trPr>
          <w:trHeight w:val="643"/>
        </w:trPr>
        <w:tc>
          <w:tcPr>
            <w:tcW w:w="993" w:type="dxa"/>
            <w:vMerge/>
            <w:tcBorders>
              <w:left w:val="single" w:sz="4" w:space="0" w:color="auto"/>
              <w:right w:val="single" w:sz="4" w:space="0" w:color="auto"/>
            </w:tcBorders>
            <w:hideMark/>
          </w:tcPr>
          <w:p w:rsidR="00FB57A6" w:rsidRPr="004C691C" w:rsidRDefault="00FB57A6"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FB57A6" w:rsidRPr="004C691C" w:rsidRDefault="00FB57A6" w:rsidP="00BE6943">
            <w:pPr>
              <w:spacing w:after="0" w:line="312" w:lineRule="auto"/>
              <w:jc w:val="center"/>
              <w:rPr>
                <w:rFonts w:cs="Times New Roman"/>
                <w:b/>
                <w:szCs w:val="28"/>
              </w:rPr>
            </w:pPr>
            <w:r w:rsidRPr="004C691C">
              <w:rPr>
                <w:rFonts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FB57A6" w:rsidRPr="004C691C" w:rsidRDefault="00FB57A6" w:rsidP="00BE6943">
            <w:pPr>
              <w:spacing w:after="0" w:line="312" w:lineRule="auto"/>
              <w:rPr>
                <w:rFonts w:cs="Times New Roman"/>
                <w:b/>
                <w:szCs w:val="28"/>
              </w:rPr>
            </w:pPr>
            <w:r w:rsidRPr="004C691C">
              <w:rPr>
                <w:rFonts w:cs="Times New Roman"/>
                <w:b/>
                <w:szCs w:val="28"/>
              </w:rPr>
              <w:t xml:space="preserve"> Dấu chấm lửng trong câu “</w:t>
            </w:r>
            <w:r w:rsidRPr="004C691C">
              <w:rPr>
                <w:rFonts w:cs="Times New Roman"/>
                <w:b/>
                <w:i/>
                <w:szCs w:val="28"/>
              </w:rPr>
              <w:t>Với ai đó, Tết là mùi bánh chưng xanh, dưa hành, bánh thơm mứt ngọt...</w:t>
            </w:r>
            <w:r w:rsidRPr="004C691C">
              <w:rPr>
                <w:rFonts w:cs="Times New Roman"/>
                <w:b/>
                <w:szCs w:val="28"/>
              </w:rPr>
              <w:t>” có tác dụng gì?</w:t>
            </w:r>
          </w:p>
        </w:tc>
      </w:tr>
      <w:tr w:rsidR="00FB57A6" w:rsidRPr="004C691C" w:rsidTr="00BE6943">
        <w:tc>
          <w:tcPr>
            <w:tcW w:w="993" w:type="dxa"/>
            <w:vMerge/>
            <w:tcBorders>
              <w:left w:val="single" w:sz="4" w:space="0" w:color="auto"/>
              <w:right w:val="single" w:sz="4" w:space="0" w:color="auto"/>
            </w:tcBorders>
            <w:vAlign w:val="center"/>
            <w:hideMark/>
          </w:tcPr>
          <w:p w:rsidR="00FB57A6" w:rsidRPr="004C691C" w:rsidRDefault="00FB57A6"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FB57A6" w:rsidRPr="004C691C" w:rsidRDefault="00FB57A6" w:rsidP="00BE6943">
            <w:pPr>
              <w:spacing w:after="0" w:line="312" w:lineRule="auto"/>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FB57A6" w:rsidRPr="004C691C" w:rsidRDefault="00FB57A6" w:rsidP="00BE6943">
            <w:pPr>
              <w:spacing w:after="0" w:line="312" w:lineRule="auto"/>
              <w:jc w:val="both"/>
              <w:rPr>
                <w:rFonts w:cs="Times New Roman"/>
                <w:szCs w:val="28"/>
              </w:rPr>
            </w:pPr>
            <w:r w:rsidRPr="004C691C">
              <w:rPr>
                <w:rFonts w:cs="Times New Roman"/>
                <w:szCs w:val="28"/>
              </w:rPr>
              <w:t>Dấu chấm lửng trong câu văn trên có các tác dụng sau:</w:t>
            </w:r>
          </w:p>
          <w:p w:rsidR="00FB57A6" w:rsidRPr="004C691C" w:rsidRDefault="00FB57A6" w:rsidP="00BE6943">
            <w:pPr>
              <w:spacing w:after="0" w:line="312" w:lineRule="auto"/>
              <w:jc w:val="both"/>
              <w:rPr>
                <w:rFonts w:cs="Times New Roman"/>
                <w:szCs w:val="28"/>
              </w:rPr>
            </w:pPr>
            <w:r w:rsidRPr="004C691C">
              <w:rPr>
                <w:rFonts w:cs="Times New Roman"/>
                <w:b/>
                <w:bCs/>
                <w:szCs w:val="28"/>
              </w:rPr>
              <w:t xml:space="preserve">- </w:t>
            </w:r>
            <w:r w:rsidRPr="004C691C">
              <w:rPr>
                <w:rFonts w:cs="Times New Roman"/>
                <w:bCs/>
                <w:szCs w:val="28"/>
              </w:rPr>
              <w:t>Thể hiện sự liệt kê chưa đầy đủ</w:t>
            </w:r>
            <w:r w:rsidRPr="004C691C">
              <w:rPr>
                <w:rFonts w:cs="Times New Roman"/>
                <w:szCs w:val="28"/>
              </w:rPr>
              <w:t xml:space="preserve">, tạo cảm giác phong phú, gợi mở thêm nhiều món </w:t>
            </w:r>
            <w:proofErr w:type="gramStart"/>
            <w:r w:rsidRPr="004C691C">
              <w:rPr>
                <w:rFonts w:cs="Times New Roman"/>
                <w:szCs w:val="28"/>
              </w:rPr>
              <w:t>ăn</w:t>
            </w:r>
            <w:proofErr w:type="gramEnd"/>
            <w:r w:rsidRPr="004C691C">
              <w:rPr>
                <w:rFonts w:cs="Times New Roman"/>
                <w:szCs w:val="28"/>
              </w:rPr>
              <w:t xml:space="preserve"> ngày Tết mà người đọc có thể hình dung.</w:t>
            </w:r>
          </w:p>
          <w:p w:rsidR="00FB57A6" w:rsidRPr="004C691C" w:rsidRDefault="00FB57A6" w:rsidP="00BE6943">
            <w:pPr>
              <w:spacing w:after="0" w:line="312" w:lineRule="auto"/>
              <w:jc w:val="both"/>
              <w:rPr>
                <w:rFonts w:cs="Times New Roman"/>
                <w:szCs w:val="28"/>
              </w:rPr>
            </w:pPr>
            <w:r w:rsidRPr="004C691C">
              <w:rPr>
                <w:rFonts w:cs="Times New Roman"/>
                <w:bCs/>
                <w:szCs w:val="28"/>
              </w:rPr>
              <w:t>- Tạo giọng điệu nhẹ nhàng, gần gũi</w:t>
            </w:r>
            <w:r w:rsidRPr="004C691C">
              <w:rPr>
                <w:rFonts w:cs="Times New Roman"/>
                <w:szCs w:val="28"/>
              </w:rPr>
              <w:t>, góp phần tăng tính biểu cảm cho câu văn.</w:t>
            </w:r>
          </w:p>
          <w:p w:rsidR="00FB57A6" w:rsidRPr="004C691C" w:rsidRDefault="00FB57A6" w:rsidP="00BE6943">
            <w:pPr>
              <w:spacing w:after="0" w:line="312" w:lineRule="auto"/>
              <w:jc w:val="both"/>
              <w:rPr>
                <w:rFonts w:cs="Times New Roman"/>
                <w:szCs w:val="28"/>
              </w:rPr>
            </w:pPr>
            <w:r w:rsidRPr="004C691C">
              <w:rPr>
                <w:rFonts w:cs="Times New Roman"/>
                <w:bCs/>
                <w:szCs w:val="28"/>
              </w:rPr>
              <w:lastRenderedPageBreak/>
              <w:t>- Tạo khoảng ngắt</w:t>
            </w:r>
            <w:r w:rsidRPr="004C691C">
              <w:rPr>
                <w:rFonts w:cs="Times New Roman"/>
                <w:szCs w:val="28"/>
              </w:rPr>
              <w:t>, dẫn dắt đến phần nội dung sau – nơi tác giả bày tỏ cái nhìn riêng về Tết qua hình ảnh gian bếp của mẹ.</w:t>
            </w:r>
          </w:p>
        </w:tc>
      </w:tr>
      <w:tr w:rsidR="00FB57A6" w:rsidRPr="004C691C" w:rsidTr="00BE6943">
        <w:tc>
          <w:tcPr>
            <w:tcW w:w="993" w:type="dxa"/>
            <w:vMerge/>
            <w:tcBorders>
              <w:left w:val="single" w:sz="4" w:space="0" w:color="auto"/>
              <w:right w:val="single" w:sz="4" w:space="0" w:color="auto"/>
            </w:tcBorders>
          </w:tcPr>
          <w:p w:rsidR="00FB57A6" w:rsidRPr="004C691C" w:rsidRDefault="00FB57A6"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FB57A6" w:rsidRPr="004C691C" w:rsidRDefault="00FB57A6" w:rsidP="00BE6943">
            <w:pPr>
              <w:spacing w:after="0" w:line="312" w:lineRule="auto"/>
              <w:jc w:val="center"/>
              <w:rPr>
                <w:rFonts w:cs="Times New Roman"/>
                <w:b/>
                <w:szCs w:val="28"/>
              </w:rPr>
            </w:pPr>
            <w:r w:rsidRPr="004C691C">
              <w:rPr>
                <w:rFonts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FB57A6" w:rsidRPr="004C691C" w:rsidRDefault="00FB57A6" w:rsidP="00BE6943">
            <w:pPr>
              <w:spacing w:after="0" w:line="312" w:lineRule="auto"/>
              <w:jc w:val="both"/>
              <w:rPr>
                <w:rFonts w:cs="Times New Roman"/>
                <w:b/>
                <w:bCs/>
                <w:szCs w:val="28"/>
              </w:rPr>
            </w:pPr>
            <w:r w:rsidRPr="004C691C">
              <w:rPr>
                <w:rFonts w:cs="Times New Roman"/>
                <w:b/>
                <w:bCs/>
                <w:szCs w:val="28"/>
              </w:rPr>
              <w:t>Xác định chủ đề chính của đoạn trích tản văn trên. Người viết muốn gửi gắm thông điệp gì qua đoạn trích?</w:t>
            </w:r>
          </w:p>
        </w:tc>
      </w:tr>
      <w:tr w:rsidR="00FB57A6" w:rsidRPr="004C691C" w:rsidTr="00BE6943">
        <w:trPr>
          <w:trHeight w:val="418"/>
        </w:trPr>
        <w:tc>
          <w:tcPr>
            <w:tcW w:w="993" w:type="dxa"/>
            <w:vMerge/>
            <w:tcBorders>
              <w:left w:val="single" w:sz="4" w:space="0" w:color="auto"/>
              <w:right w:val="single" w:sz="4" w:space="0" w:color="auto"/>
            </w:tcBorders>
            <w:vAlign w:val="center"/>
            <w:hideMark/>
          </w:tcPr>
          <w:p w:rsidR="00FB57A6" w:rsidRPr="004C691C" w:rsidRDefault="00FB57A6"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FB57A6" w:rsidRPr="004C691C" w:rsidRDefault="00FB57A6" w:rsidP="00BE6943">
            <w:pPr>
              <w:spacing w:after="0" w:line="312" w:lineRule="auto"/>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FB57A6" w:rsidRPr="004C691C" w:rsidRDefault="00FB57A6" w:rsidP="00BE6943">
            <w:pPr>
              <w:spacing w:after="0" w:line="312" w:lineRule="auto"/>
              <w:jc w:val="both"/>
              <w:rPr>
                <w:rFonts w:cs="Times New Roman"/>
                <w:szCs w:val="28"/>
              </w:rPr>
            </w:pPr>
            <w:r w:rsidRPr="004C691C">
              <w:rPr>
                <w:rFonts w:cs="Times New Roman"/>
                <w:szCs w:val="28"/>
              </w:rPr>
              <w:t xml:space="preserve">- </w:t>
            </w:r>
            <w:r w:rsidRPr="004C691C">
              <w:rPr>
                <w:rFonts w:cs="Times New Roman"/>
                <w:b/>
                <w:bCs/>
                <w:szCs w:val="28"/>
              </w:rPr>
              <w:t>Chủ đề chính</w:t>
            </w:r>
            <w:r w:rsidRPr="004C691C">
              <w:rPr>
                <w:rFonts w:cs="Times New Roman"/>
                <w:szCs w:val="28"/>
              </w:rPr>
              <w:t>: Ca ngợi tình mẹ, tình cảm gia đình ấm áp trong những ngày Tết cổ truyền, qua đó khẳng định rằng chỉ khi được bên mẹ, bên người thân thì mùa xuân mới thật sự trọn vẹn.</w:t>
            </w:r>
          </w:p>
          <w:p w:rsidR="00FB57A6" w:rsidRPr="004C691C" w:rsidRDefault="00FB57A6" w:rsidP="00BE6943">
            <w:pPr>
              <w:spacing w:after="0" w:line="312" w:lineRule="auto"/>
              <w:jc w:val="both"/>
              <w:rPr>
                <w:rFonts w:cs="Times New Roman"/>
                <w:szCs w:val="28"/>
              </w:rPr>
            </w:pPr>
            <w:r w:rsidRPr="004C691C">
              <w:rPr>
                <w:rFonts w:cs="Times New Roman"/>
                <w:szCs w:val="28"/>
              </w:rPr>
              <w:t xml:space="preserve">- </w:t>
            </w:r>
            <w:r w:rsidRPr="004C691C">
              <w:rPr>
                <w:rFonts w:cs="Times New Roman"/>
                <w:b/>
                <w:bCs/>
                <w:szCs w:val="28"/>
              </w:rPr>
              <w:t>Thông điệp gửi gắm</w:t>
            </w:r>
            <w:r w:rsidRPr="004C691C">
              <w:rPr>
                <w:rFonts w:cs="Times New Roman"/>
                <w:szCs w:val="28"/>
              </w:rPr>
              <w:t>: Trong cuộc sống hiện đại, dù đi xa đến đâu, mỗi người cũng cần trân trọng giá trị của gia đình, hãy luôn hướng về cội nguồn và trở về bên những người thân yêu, nhất là vào dịp Tết – thời điểm sum vầy thiêng liêng nhất trong năm.</w:t>
            </w:r>
          </w:p>
        </w:tc>
      </w:tr>
      <w:tr w:rsidR="00FB57A6" w:rsidRPr="004C691C" w:rsidTr="00BE6943">
        <w:trPr>
          <w:trHeight w:val="36"/>
        </w:trPr>
        <w:tc>
          <w:tcPr>
            <w:tcW w:w="993" w:type="dxa"/>
            <w:vMerge/>
            <w:tcBorders>
              <w:left w:val="single" w:sz="4" w:space="0" w:color="auto"/>
              <w:right w:val="single" w:sz="4" w:space="0" w:color="auto"/>
            </w:tcBorders>
            <w:hideMark/>
          </w:tcPr>
          <w:p w:rsidR="00FB57A6" w:rsidRPr="004C691C" w:rsidRDefault="00FB57A6"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FB57A6" w:rsidRPr="004C691C" w:rsidRDefault="00FB57A6" w:rsidP="00BE6943">
            <w:pPr>
              <w:spacing w:after="0" w:line="312" w:lineRule="auto"/>
              <w:jc w:val="center"/>
              <w:rPr>
                <w:rFonts w:cs="Times New Roman"/>
                <w:b/>
                <w:szCs w:val="28"/>
              </w:rPr>
            </w:pPr>
            <w:r w:rsidRPr="004C691C">
              <w:rPr>
                <w:rFonts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FB57A6" w:rsidRPr="004C691C" w:rsidRDefault="00FB57A6" w:rsidP="00BE6943">
            <w:pPr>
              <w:spacing w:after="0" w:line="312" w:lineRule="auto"/>
              <w:jc w:val="both"/>
              <w:rPr>
                <w:rFonts w:cs="Times New Roman"/>
                <w:b/>
                <w:bCs/>
                <w:szCs w:val="28"/>
              </w:rPr>
            </w:pPr>
            <w:r w:rsidRPr="004C691C">
              <w:rPr>
                <w:rFonts w:cs="Times New Roman"/>
                <w:b/>
                <w:szCs w:val="28"/>
              </w:rPr>
              <w:t>Từ nội dung đoạn trích tản văn trên, em hãy nêu một trải nghiệm cá nhân trong cuộc sống giúp em hiểu rõ hơn về ý nghĩa của việc trở về nhà sum họp cùng gia đình vào dịp Tết.</w:t>
            </w:r>
          </w:p>
        </w:tc>
      </w:tr>
      <w:tr w:rsidR="00FB57A6" w:rsidRPr="004C691C" w:rsidTr="00BE6943">
        <w:trPr>
          <w:trHeight w:val="841"/>
        </w:trPr>
        <w:tc>
          <w:tcPr>
            <w:tcW w:w="993" w:type="dxa"/>
            <w:vMerge/>
            <w:tcBorders>
              <w:left w:val="single" w:sz="4" w:space="0" w:color="auto"/>
              <w:bottom w:val="single" w:sz="4" w:space="0" w:color="auto"/>
              <w:right w:val="single" w:sz="4" w:space="0" w:color="auto"/>
            </w:tcBorders>
            <w:vAlign w:val="center"/>
            <w:hideMark/>
          </w:tcPr>
          <w:p w:rsidR="00FB57A6" w:rsidRPr="004C691C" w:rsidRDefault="00FB57A6"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FB57A6" w:rsidRPr="004C691C" w:rsidRDefault="00FB57A6" w:rsidP="00BE6943">
            <w:pPr>
              <w:spacing w:after="0" w:line="312" w:lineRule="auto"/>
              <w:jc w:val="both"/>
              <w:rPr>
                <w:rFonts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FB57A6" w:rsidRPr="004C691C" w:rsidRDefault="00FB57A6" w:rsidP="00BE6943">
            <w:pPr>
              <w:spacing w:after="0" w:line="312" w:lineRule="auto"/>
              <w:jc w:val="both"/>
              <w:rPr>
                <w:rFonts w:cs="Times New Roman"/>
                <w:szCs w:val="28"/>
              </w:rPr>
            </w:pPr>
            <w:r w:rsidRPr="004C691C">
              <w:rPr>
                <w:rFonts w:cs="Times New Roman"/>
                <w:szCs w:val="28"/>
              </w:rPr>
              <w:t>HS nêu trải nghiệm cá nhân giúp bản thân hiểu rõ hơn về ý nghĩa của việc trở về nhà sum họp cùng gia đình vào dịp Tết.</w:t>
            </w:r>
          </w:p>
          <w:p w:rsidR="00FB57A6" w:rsidRPr="004C691C" w:rsidRDefault="00FB57A6" w:rsidP="00BE6943">
            <w:pPr>
              <w:spacing w:after="0" w:line="312" w:lineRule="auto"/>
              <w:jc w:val="both"/>
              <w:rPr>
                <w:rFonts w:cs="Times New Roman"/>
                <w:b/>
                <w:szCs w:val="28"/>
              </w:rPr>
            </w:pPr>
            <w:r w:rsidRPr="004C691C">
              <w:rPr>
                <w:rFonts w:cs="Times New Roman"/>
                <w:b/>
                <w:szCs w:val="28"/>
              </w:rPr>
              <w:t xml:space="preserve">Tham khảo: </w:t>
            </w:r>
          </w:p>
          <w:p w:rsidR="00FB57A6" w:rsidRPr="004C691C" w:rsidRDefault="00FB57A6" w:rsidP="00BE6943">
            <w:pPr>
              <w:spacing w:after="0" w:line="312" w:lineRule="auto"/>
              <w:jc w:val="both"/>
              <w:rPr>
                <w:rFonts w:cs="Times New Roman"/>
                <w:szCs w:val="28"/>
              </w:rPr>
            </w:pPr>
            <w:r w:rsidRPr="004C691C">
              <w:rPr>
                <w:rFonts w:cs="Times New Roman"/>
                <w:bCs/>
                <w:szCs w:val="28"/>
              </w:rPr>
              <w:t xml:space="preserve">           Tết năm ngoái, vì dịch bệnh và một vài lý do cá nhân, gia đình em không thể về quê ăn Tết với ông bà như mọi năm. Dù vẫn có bánh chưng, mâm cơm đầy đủ, nhưng không khí Tết dường như thiếu vắng điều gì đó rất quan trọng – đó là sự đoàn viên. Chính cảm giác trống trải ấy khiến em hiểu rõ hơn ý nghĩa thiêng liêng của việc được trở về bên gia đình, sum họp với người thân. Chỉ khi được cùng ông bà, cha mẹ ngồi bên mâm cơm ngày Tết, nghe những câu chuyện xưa cũ, em mới cảm nhận được rõ ràng thế nào là Tết ấm, Tết trọn vẹn. Trải nghiệm đó giúp em biết trân trọng hơn những giây phút quây quần bên gia đình và càng thêm yêu thương mái nhà thân yêu của mình.</w:t>
            </w:r>
          </w:p>
        </w:tc>
      </w:tr>
      <w:tr w:rsidR="00FB57A6" w:rsidRPr="004C691C" w:rsidTr="00BE6943">
        <w:tc>
          <w:tcPr>
            <w:tcW w:w="1843" w:type="dxa"/>
            <w:gridSpan w:val="2"/>
            <w:vMerge w:val="restart"/>
            <w:tcBorders>
              <w:top w:val="single" w:sz="4" w:space="0" w:color="auto"/>
              <w:left w:val="single" w:sz="4" w:space="0" w:color="auto"/>
              <w:right w:val="single" w:sz="4" w:space="0" w:color="auto"/>
            </w:tcBorders>
            <w:vAlign w:val="center"/>
          </w:tcPr>
          <w:p w:rsidR="00FB57A6" w:rsidRPr="004C691C" w:rsidRDefault="00FB57A6" w:rsidP="00BE6943">
            <w:pPr>
              <w:spacing w:after="0" w:line="312" w:lineRule="auto"/>
              <w:rPr>
                <w:rFonts w:cs="Times New Roman"/>
                <w:b/>
                <w:szCs w:val="28"/>
                <w:lang w:val="it-IT"/>
              </w:rPr>
            </w:pPr>
            <w:r w:rsidRPr="004C691C">
              <w:rPr>
                <w:rFonts w:cs="Times New Roman"/>
                <w:b/>
                <w:szCs w:val="28"/>
              </w:rPr>
              <w:t>VIẾT</w:t>
            </w:r>
          </w:p>
          <w:p w:rsidR="00FB57A6" w:rsidRPr="004C691C" w:rsidRDefault="00FB57A6" w:rsidP="00BE6943">
            <w:pPr>
              <w:spacing w:after="0" w:line="312" w:lineRule="auto"/>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FB57A6" w:rsidRPr="004C691C" w:rsidRDefault="00FB57A6" w:rsidP="00BE6943">
            <w:pPr>
              <w:spacing w:after="0" w:line="312" w:lineRule="auto"/>
              <w:ind w:firstLine="462"/>
              <w:jc w:val="both"/>
              <w:rPr>
                <w:rFonts w:cs="Times New Roman"/>
                <w:b/>
                <w:bCs/>
                <w:szCs w:val="28"/>
              </w:rPr>
            </w:pPr>
            <w:r w:rsidRPr="004C691C">
              <w:rPr>
                <w:rFonts w:cs="Times New Roman"/>
                <w:b/>
                <w:bCs/>
                <w:szCs w:val="28"/>
              </w:rPr>
              <w:t xml:space="preserve">Kể lại một sự kiện lịch sử em biết qua sách báo, phim ảnh, hoặc lời kể của người thân, để lại cho em ấn tượng sâu </w:t>
            </w:r>
            <w:r w:rsidRPr="004C691C">
              <w:rPr>
                <w:rFonts w:cs="Times New Roman"/>
                <w:b/>
                <w:bCs/>
                <w:szCs w:val="28"/>
              </w:rPr>
              <w:lastRenderedPageBreak/>
              <w:t>sắc.</w:t>
            </w:r>
          </w:p>
        </w:tc>
      </w:tr>
      <w:tr w:rsidR="00FB57A6" w:rsidRPr="004C691C" w:rsidTr="00BE6943">
        <w:tc>
          <w:tcPr>
            <w:tcW w:w="1843" w:type="dxa"/>
            <w:gridSpan w:val="2"/>
            <w:vMerge/>
            <w:tcBorders>
              <w:left w:val="single" w:sz="4" w:space="0" w:color="auto"/>
              <w:right w:val="single" w:sz="4" w:space="0" w:color="auto"/>
            </w:tcBorders>
            <w:vAlign w:val="center"/>
            <w:hideMark/>
          </w:tcPr>
          <w:p w:rsidR="00FB57A6" w:rsidRPr="004C691C" w:rsidRDefault="00FB57A6" w:rsidP="00BE6943">
            <w:pPr>
              <w:spacing w:after="0" w:line="312" w:lineRule="auto"/>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FB57A6" w:rsidRPr="004C691C" w:rsidRDefault="00FB57A6" w:rsidP="00BE6943">
            <w:pPr>
              <w:spacing w:after="0" w:line="312" w:lineRule="auto"/>
              <w:rPr>
                <w:rFonts w:cs="Times New Roman"/>
                <w:szCs w:val="28"/>
                <w:lang w:val="vi-VN"/>
              </w:rPr>
            </w:pPr>
            <w:r w:rsidRPr="004C691C">
              <w:rPr>
                <w:rFonts w:cs="Times New Roman"/>
                <w:b/>
                <w:iCs/>
                <w:szCs w:val="28"/>
                <w:lang w:val="en-SG"/>
              </w:rPr>
              <w:t>1. Mở bài:</w:t>
            </w:r>
            <w:r w:rsidRPr="004C691C">
              <w:rPr>
                <w:rFonts w:cs="Times New Roman"/>
                <w:szCs w:val="28"/>
                <w:lang w:val="vi-VN"/>
              </w:rPr>
              <w:t xml:space="preserve"> </w:t>
            </w:r>
          </w:p>
          <w:p w:rsidR="00FB57A6" w:rsidRPr="004C691C" w:rsidRDefault="00FB57A6" w:rsidP="00BE6943">
            <w:pPr>
              <w:spacing w:after="0" w:line="312" w:lineRule="auto"/>
              <w:rPr>
                <w:rFonts w:cs="Times New Roman"/>
                <w:bCs/>
                <w:szCs w:val="28"/>
              </w:rPr>
            </w:pPr>
            <w:r w:rsidRPr="004C691C">
              <w:rPr>
                <w:rFonts w:cs="Times New Roman"/>
                <w:b/>
                <w:bCs/>
                <w:szCs w:val="28"/>
              </w:rPr>
              <w:t xml:space="preserve">- </w:t>
            </w:r>
            <w:r w:rsidRPr="004C691C">
              <w:rPr>
                <w:rFonts w:cs="Times New Roman"/>
                <w:bCs/>
                <w:szCs w:val="28"/>
              </w:rPr>
              <w:t>Giới thiệu sự kiện lịch sử mà em sẽ kể lại.</w:t>
            </w:r>
          </w:p>
          <w:p w:rsidR="00FB57A6" w:rsidRPr="004C691C" w:rsidRDefault="00FB57A6" w:rsidP="00BE6943">
            <w:pPr>
              <w:spacing w:after="0" w:line="312" w:lineRule="auto"/>
              <w:rPr>
                <w:rFonts w:cs="Times New Roman"/>
                <w:bCs/>
                <w:szCs w:val="28"/>
              </w:rPr>
            </w:pPr>
            <w:r w:rsidRPr="004C691C">
              <w:rPr>
                <w:rFonts w:cs="Times New Roman"/>
                <w:bCs/>
                <w:szCs w:val="28"/>
              </w:rPr>
              <w:t>- Nêu nguồn em biết về sự kiện (qua sách báo, phim ảnh, lời kể của người thân).</w:t>
            </w:r>
          </w:p>
          <w:p w:rsidR="00FB57A6" w:rsidRPr="004C691C" w:rsidRDefault="00FB57A6" w:rsidP="00BE6943">
            <w:pPr>
              <w:spacing w:after="0" w:line="312" w:lineRule="auto"/>
              <w:rPr>
                <w:rFonts w:cs="Times New Roman"/>
                <w:bCs/>
                <w:szCs w:val="28"/>
              </w:rPr>
            </w:pPr>
            <w:r w:rsidRPr="004C691C">
              <w:rPr>
                <w:rFonts w:cs="Times New Roman"/>
                <w:bCs/>
                <w:szCs w:val="28"/>
              </w:rPr>
              <w:t>- Nêu cảm giác ấn tượng sâu sắc ban đầu khi biết về sự kiện đó.</w:t>
            </w:r>
          </w:p>
          <w:p w:rsidR="00FB57A6" w:rsidRPr="004C691C" w:rsidRDefault="00FB57A6" w:rsidP="00BE6943">
            <w:pPr>
              <w:spacing w:after="0" w:line="312" w:lineRule="auto"/>
              <w:rPr>
                <w:rFonts w:cs="Times New Roman"/>
                <w:b/>
                <w:szCs w:val="28"/>
              </w:rPr>
            </w:pPr>
            <w:r w:rsidRPr="004C691C">
              <w:rPr>
                <w:rFonts w:cs="Times New Roman"/>
                <w:b/>
                <w:szCs w:val="28"/>
              </w:rPr>
              <w:t>Tham khảo:</w:t>
            </w:r>
          </w:p>
          <w:p w:rsidR="00FB57A6" w:rsidRPr="004C691C" w:rsidRDefault="00FB57A6" w:rsidP="00BE6943">
            <w:pPr>
              <w:spacing w:after="0" w:line="312" w:lineRule="auto"/>
              <w:ind w:firstLine="320"/>
              <w:jc w:val="both"/>
              <w:rPr>
                <w:rFonts w:cs="Times New Roman"/>
                <w:szCs w:val="28"/>
              </w:rPr>
            </w:pPr>
            <w:r w:rsidRPr="004C691C">
              <w:rPr>
                <w:rFonts w:cs="Times New Roman"/>
                <w:szCs w:val="28"/>
              </w:rPr>
              <w:t>Dân tộc ta có truyền thống vẻ vang với bốn ngàn năm dựng nước và giữ nước, nhân dân ta đã trải qua nhiều cuộc kháng chiến oai hùng để giữ vững nền độc lập tự chủ. Trong số đó, chiến thắng lịch sử của Ngô Quyền trên sông Bạch Đằng năm 938 là một dấu mốc quan trọng, đánh dấu sự kết thúc hơn một nghìn năm Bắc thuộc. Em biết về sự kiện này qua sách giáo khoa lịch sử và những bộ phim lịch sử đầy cảm hứng. Mỗi lần nghe kể về chiến công oai hùng của Ngô Quyền, em đều cảm thấy tự hào và khâm phục tinh thần yêu nước mãnh liệt của các bậc tiền nhân.</w:t>
            </w:r>
          </w:p>
        </w:tc>
      </w:tr>
      <w:tr w:rsidR="00FB57A6" w:rsidRPr="004C691C" w:rsidTr="00BE6943">
        <w:tc>
          <w:tcPr>
            <w:tcW w:w="1843" w:type="dxa"/>
            <w:gridSpan w:val="2"/>
            <w:vMerge/>
            <w:tcBorders>
              <w:left w:val="single" w:sz="4" w:space="0" w:color="auto"/>
              <w:right w:val="single" w:sz="4" w:space="0" w:color="auto"/>
            </w:tcBorders>
            <w:vAlign w:val="center"/>
            <w:hideMark/>
          </w:tcPr>
          <w:p w:rsidR="00FB57A6" w:rsidRPr="004C691C" w:rsidRDefault="00FB57A6" w:rsidP="00BE6943">
            <w:pPr>
              <w:spacing w:after="0" w:line="312" w:lineRule="auto"/>
              <w:rPr>
                <w:rFonts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FB57A6" w:rsidRPr="004C691C" w:rsidRDefault="00FB57A6" w:rsidP="00BE6943">
            <w:pPr>
              <w:spacing w:after="0" w:line="312" w:lineRule="auto"/>
              <w:rPr>
                <w:rFonts w:cs="Times New Roman"/>
                <w:b/>
                <w:szCs w:val="28"/>
                <w:lang w:val="vi-VN"/>
              </w:rPr>
            </w:pPr>
            <w:r w:rsidRPr="004C691C">
              <w:rPr>
                <w:rFonts w:cs="Times New Roman"/>
                <w:b/>
                <w:szCs w:val="28"/>
              </w:rPr>
              <w:t>2. Thân bài:</w:t>
            </w:r>
            <w:r w:rsidRPr="004C691C">
              <w:rPr>
                <w:rFonts w:cs="Times New Roman"/>
                <w:b/>
                <w:szCs w:val="28"/>
                <w:lang w:val="vi-VN"/>
              </w:rPr>
              <w:t xml:space="preserve"> </w:t>
            </w:r>
          </w:p>
          <w:p w:rsidR="00FB57A6" w:rsidRPr="004C691C" w:rsidRDefault="00FB57A6" w:rsidP="00BE6943">
            <w:pPr>
              <w:spacing w:after="0" w:line="312" w:lineRule="auto"/>
              <w:rPr>
                <w:rFonts w:cs="Times New Roman"/>
                <w:b/>
                <w:bCs/>
                <w:szCs w:val="28"/>
              </w:rPr>
            </w:pPr>
            <w:r w:rsidRPr="004C691C">
              <w:rPr>
                <w:rFonts w:cs="Times New Roman"/>
                <w:b/>
                <w:bCs/>
                <w:szCs w:val="28"/>
              </w:rPr>
              <w:t>a. Giới thiệu chung về sự kiện lịch sử</w:t>
            </w:r>
          </w:p>
          <w:p w:rsidR="00FB57A6" w:rsidRPr="004C691C" w:rsidRDefault="00FB57A6" w:rsidP="00BE6943">
            <w:pPr>
              <w:spacing w:after="0" w:line="312" w:lineRule="auto"/>
              <w:rPr>
                <w:rFonts w:cs="Times New Roman"/>
                <w:szCs w:val="28"/>
              </w:rPr>
            </w:pPr>
            <w:r w:rsidRPr="004C691C">
              <w:rPr>
                <w:rFonts w:cs="Times New Roman"/>
                <w:szCs w:val="28"/>
              </w:rPr>
              <w:t>- Thời gian, địa điểm diễn ra sự kiện.</w:t>
            </w:r>
          </w:p>
          <w:p w:rsidR="00FB57A6" w:rsidRPr="004C691C" w:rsidRDefault="00FB57A6" w:rsidP="00BE6943">
            <w:pPr>
              <w:spacing w:after="0" w:line="312" w:lineRule="auto"/>
              <w:rPr>
                <w:rFonts w:cs="Times New Roman"/>
                <w:szCs w:val="28"/>
              </w:rPr>
            </w:pPr>
            <w:r w:rsidRPr="004C691C">
              <w:rPr>
                <w:rFonts w:cs="Times New Roman"/>
                <w:szCs w:val="28"/>
              </w:rPr>
              <w:t>- Những nhân vật, lực lượng chủ yếu tham gia.</w:t>
            </w:r>
          </w:p>
          <w:p w:rsidR="00FB57A6" w:rsidRPr="004C691C" w:rsidRDefault="00FB57A6" w:rsidP="00BE6943">
            <w:pPr>
              <w:spacing w:after="0" w:line="312" w:lineRule="auto"/>
              <w:rPr>
                <w:rFonts w:cs="Times New Roman"/>
                <w:szCs w:val="28"/>
              </w:rPr>
            </w:pPr>
            <w:r w:rsidRPr="004C691C">
              <w:rPr>
                <w:rFonts w:cs="Times New Roman"/>
                <w:szCs w:val="28"/>
              </w:rPr>
              <w:t>- Nguyên nhân, bối cảnh của sự kiện.</w:t>
            </w:r>
          </w:p>
          <w:p w:rsidR="00FB57A6" w:rsidRPr="004C691C" w:rsidRDefault="00FB57A6" w:rsidP="00BE6943">
            <w:pPr>
              <w:spacing w:after="0" w:line="312" w:lineRule="auto"/>
              <w:rPr>
                <w:rFonts w:cs="Times New Roman"/>
                <w:b/>
                <w:bCs/>
                <w:szCs w:val="28"/>
              </w:rPr>
            </w:pPr>
            <w:r w:rsidRPr="004C691C">
              <w:rPr>
                <w:rFonts w:cs="Times New Roman"/>
                <w:b/>
                <w:bCs/>
                <w:szCs w:val="28"/>
              </w:rPr>
              <w:t>b. Diễn biến chính của sự kiện (kể chi tiết từng giai đoạn nếu có thể)</w:t>
            </w:r>
          </w:p>
          <w:p w:rsidR="00FB57A6" w:rsidRPr="004C691C" w:rsidRDefault="00FB57A6" w:rsidP="00BE6943">
            <w:pPr>
              <w:spacing w:after="0" w:line="312" w:lineRule="auto"/>
              <w:rPr>
                <w:rFonts w:cs="Times New Roman"/>
                <w:szCs w:val="28"/>
              </w:rPr>
            </w:pPr>
            <w:r w:rsidRPr="004C691C">
              <w:rPr>
                <w:rFonts w:cs="Times New Roman"/>
                <w:szCs w:val="28"/>
              </w:rPr>
              <w:t>- Mô tả các diễn biến quan trọng, nổi bật của sự kiện.</w:t>
            </w:r>
          </w:p>
          <w:p w:rsidR="00FB57A6" w:rsidRPr="004C691C" w:rsidRDefault="00FB57A6" w:rsidP="00BE6943">
            <w:pPr>
              <w:spacing w:after="0" w:line="312" w:lineRule="auto"/>
              <w:rPr>
                <w:rFonts w:cs="Times New Roman"/>
                <w:szCs w:val="28"/>
              </w:rPr>
            </w:pPr>
            <w:r w:rsidRPr="004C691C">
              <w:rPr>
                <w:rFonts w:cs="Times New Roman"/>
                <w:szCs w:val="28"/>
              </w:rPr>
              <w:t>- Những hành động, quyết định, chiến công, sự hy sinh của con người liên quan.</w:t>
            </w:r>
          </w:p>
          <w:p w:rsidR="00FB57A6" w:rsidRPr="004C691C" w:rsidRDefault="00FB57A6" w:rsidP="00BE6943">
            <w:pPr>
              <w:spacing w:after="0" w:line="312" w:lineRule="auto"/>
              <w:rPr>
                <w:rFonts w:cs="Times New Roman"/>
                <w:szCs w:val="28"/>
              </w:rPr>
            </w:pPr>
            <w:r w:rsidRPr="004C691C">
              <w:rPr>
                <w:rFonts w:cs="Times New Roman"/>
                <w:szCs w:val="28"/>
              </w:rPr>
              <w:t>- Những khoảnh khắc gây xúc động, ấn tượng sâu sắc nhất.</w:t>
            </w:r>
          </w:p>
          <w:p w:rsidR="00FB57A6" w:rsidRPr="004C691C" w:rsidRDefault="00FB57A6" w:rsidP="00BE6943">
            <w:pPr>
              <w:spacing w:after="0" w:line="312" w:lineRule="auto"/>
              <w:rPr>
                <w:rFonts w:cs="Times New Roman"/>
                <w:b/>
                <w:bCs/>
                <w:szCs w:val="28"/>
              </w:rPr>
            </w:pPr>
            <w:r w:rsidRPr="004C691C">
              <w:rPr>
                <w:rFonts w:cs="Times New Roman"/>
                <w:b/>
                <w:bCs/>
                <w:szCs w:val="28"/>
              </w:rPr>
              <w:t>c. Hậu quả, ý nghĩa của sự kiện</w:t>
            </w:r>
          </w:p>
          <w:p w:rsidR="00FB57A6" w:rsidRPr="004C691C" w:rsidRDefault="00FB57A6" w:rsidP="00BE6943">
            <w:pPr>
              <w:spacing w:after="0" w:line="312" w:lineRule="auto"/>
              <w:rPr>
                <w:rFonts w:cs="Times New Roman"/>
                <w:szCs w:val="28"/>
              </w:rPr>
            </w:pPr>
            <w:r w:rsidRPr="004C691C">
              <w:rPr>
                <w:rFonts w:cs="Times New Roman"/>
                <w:szCs w:val="28"/>
              </w:rPr>
              <w:t>- Kết quả của sự kiện đối với lịch sử dân tộc, đất nước.</w:t>
            </w:r>
          </w:p>
          <w:p w:rsidR="00FB57A6" w:rsidRPr="004C691C" w:rsidRDefault="00FB57A6" w:rsidP="00BE6943">
            <w:pPr>
              <w:spacing w:after="0" w:line="312" w:lineRule="auto"/>
              <w:rPr>
                <w:rFonts w:cs="Times New Roman"/>
                <w:szCs w:val="28"/>
              </w:rPr>
            </w:pPr>
            <w:r w:rsidRPr="004C691C">
              <w:rPr>
                <w:rFonts w:cs="Times New Roman"/>
                <w:szCs w:val="28"/>
              </w:rPr>
              <w:lastRenderedPageBreak/>
              <w:t>- Những bài học, giá trị mà sự kiện để lại.</w:t>
            </w:r>
          </w:p>
          <w:p w:rsidR="00FB57A6" w:rsidRPr="004C691C" w:rsidRDefault="00FB57A6" w:rsidP="00BE6943">
            <w:pPr>
              <w:spacing w:after="0" w:line="312" w:lineRule="auto"/>
              <w:rPr>
                <w:rFonts w:cs="Times New Roman"/>
                <w:szCs w:val="28"/>
              </w:rPr>
            </w:pPr>
            <w:r w:rsidRPr="004C691C">
              <w:rPr>
                <w:rFonts w:cs="Times New Roman"/>
                <w:szCs w:val="28"/>
              </w:rPr>
              <w:t>- Ảnh hưởng của sự kiện đối với thế hệ hôm nay, trong đó có bản thân em.</w:t>
            </w:r>
          </w:p>
          <w:p w:rsidR="00FB57A6" w:rsidRPr="004C691C" w:rsidRDefault="00FB57A6" w:rsidP="00BE6943">
            <w:pPr>
              <w:spacing w:after="0" w:line="312" w:lineRule="auto"/>
              <w:rPr>
                <w:rFonts w:cs="Times New Roman"/>
                <w:b/>
                <w:szCs w:val="28"/>
              </w:rPr>
            </w:pPr>
            <w:r w:rsidRPr="004C691C">
              <w:rPr>
                <w:rFonts w:cs="Times New Roman"/>
                <w:b/>
                <w:szCs w:val="28"/>
              </w:rPr>
              <w:t>Tham khảo:</w:t>
            </w:r>
          </w:p>
          <w:p w:rsidR="00FB57A6" w:rsidRPr="004C691C" w:rsidRDefault="00FB57A6" w:rsidP="00BE6943">
            <w:pPr>
              <w:spacing w:after="0" w:line="312" w:lineRule="auto"/>
              <w:ind w:firstLine="462"/>
              <w:jc w:val="both"/>
              <w:rPr>
                <w:rFonts w:cs="Times New Roman"/>
                <w:szCs w:val="28"/>
              </w:rPr>
            </w:pPr>
            <w:r w:rsidRPr="004C691C">
              <w:rPr>
                <w:rFonts w:cs="Times New Roman"/>
                <w:szCs w:val="28"/>
              </w:rPr>
              <w:t>Vào cuối năm 938, trên dòng sông Bạch Đằng thuộc vùng Đông Bắc nước ta ngày nay, đã diễn ra một trận thủy chiến lịch sử giữa quân dân ta do Ngô Quyền chỉ huy và đội quân xâm lược hùng mạnh từ phương Bắc – quân Nam Hán. Thời điểm ấy, đất nước vừa thoát khỏi ách thống trị của họ Dương, song chính quyền còn non yếu. Nhân cơ hội đó, vua Nam Hán sai con là Lưu Hoằng Tháo đem đại quân sang xâm lược nước ta, với âm mưu tái lập ách đô hộ. Trong bối cảnh hiểm nghèo ấy, Ngô Quyền – một vị tướng tài ba, mưu lược – đã đứng lên lãnh đạo nhân dân kháng chiến, và đã ghi dấu tên mình trong lịch sử dân tộc bằng một chiến thắng vang dội trên sông Bạch Đằng.</w:t>
            </w:r>
          </w:p>
          <w:p w:rsidR="00FB57A6" w:rsidRPr="004C691C" w:rsidRDefault="00FB57A6" w:rsidP="00BE6943">
            <w:pPr>
              <w:spacing w:after="0" w:line="312" w:lineRule="auto"/>
              <w:ind w:firstLine="462"/>
              <w:jc w:val="both"/>
              <w:rPr>
                <w:rFonts w:cs="Times New Roman"/>
                <w:szCs w:val="28"/>
              </w:rPr>
            </w:pPr>
            <w:r w:rsidRPr="004C691C">
              <w:rPr>
                <w:rFonts w:cs="Times New Roman"/>
                <w:szCs w:val="28"/>
              </w:rPr>
              <w:t xml:space="preserve">Biết tin quân Nam Hán chuẩn bị tiến sang bằng đường thủy, </w:t>
            </w:r>
            <w:r w:rsidRPr="004C691C">
              <w:rPr>
                <w:rFonts w:cs="Times New Roman"/>
                <w:bCs/>
                <w:szCs w:val="28"/>
              </w:rPr>
              <w:t>Ngô Quyền đã nhanh chóng đưa quân ra vùng cửa sông Bạch Đằng, nơi địa hình hiểm trở và thuận lợi cho phục kích</w:t>
            </w:r>
            <w:r w:rsidRPr="004C691C">
              <w:rPr>
                <w:rFonts w:cs="Times New Roman"/>
                <w:szCs w:val="28"/>
              </w:rPr>
              <w:t xml:space="preserve">. Ông cho quân sĩ </w:t>
            </w:r>
            <w:r w:rsidRPr="004C691C">
              <w:rPr>
                <w:rFonts w:cs="Times New Roman"/>
                <w:bCs/>
                <w:szCs w:val="28"/>
              </w:rPr>
              <w:t>đóng cọc lớn bằng gỗ lim vót nhọn, cắm ngầm dưới lòng sông</w:t>
            </w:r>
            <w:r w:rsidRPr="004C691C">
              <w:rPr>
                <w:rFonts w:cs="Times New Roman"/>
                <w:szCs w:val="28"/>
              </w:rPr>
              <w:t>, đầu cọc bịt sắt và chỉ lộ lên khi thủy triều rút. Tất cả đều được chuẩn bị kỹ lưỡng, âm thầm mà chắc chắn.</w:t>
            </w:r>
          </w:p>
          <w:p w:rsidR="00FB57A6" w:rsidRPr="004C691C" w:rsidRDefault="00FB57A6" w:rsidP="00BE6943">
            <w:pPr>
              <w:spacing w:after="0" w:line="312" w:lineRule="auto"/>
              <w:ind w:firstLine="462"/>
              <w:jc w:val="both"/>
              <w:rPr>
                <w:rFonts w:cs="Times New Roman"/>
                <w:szCs w:val="28"/>
              </w:rPr>
            </w:pPr>
            <w:r w:rsidRPr="004C691C">
              <w:rPr>
                <w:rFonts w:cs="Times New Roman"/>
                <w:szCs w:val="28"/>
              </w:rPr>
              <w:t xml:space="preserve">Khi quân Nam Hán do </w:t>
            </w:r>
            <w:r w:rsidRPr="004C691C">
              <w:rPr>
                <w:rFonts w:cs="Times New Roman"/>
                <w:bCs/>
                <w:szCs w:val="28"/>
              </w:rPr>
              <w:t>Lưu Hoằng Tháo chỉ huy</w:t>
            </w:r>
            <w:r w:rsidRPr="004C691C">
              <w:rPr>
                <w:rFonts w:cs="Times New Roman"/>
                <w:szCs w:val="28"/>
              </w:rPr>
              <w:t xml:space="preserve"> tiến sâu vào cửa sông lúc nước triều đang lên, Ngô Quyền cho quân khiêu chiến rồi giả thua, rút lui để nhử địch vào sâu. Quân giặc say sưa truy đuổi mà không hề hay biết đang rơi vào bẫy. </w:t>
            </w:r>
            <w:r w:rsidRPr="004C691C">
              <w:rPr>
                <w:rFonts w:cs="Times New Roman"/>
                <w:bCs/>
                <w:szCs w:val="28"/>
              </w:rPr>
              <w:t>Đúng lúc thủy triều xuống, cọc nhọn trồi lên, thuyền giặc mắc cạn và vỡ nát</w:t>
            </w:r>
            <w:r w:rsidRPr="004C691C">
              <w:rPr>
                <w:rFonts w:cs="Times New Roman"/>
                <w:szCs w:val="28"/>
              </w:rPr>
              <w:t xml:space="preserve">, Ngô Quyền cho quân tổng phản công dữ dội. Giữa lúc đó, </w:t>
            </w:r>
            <w:r w:rsidRPr="004C691C">
              <w:rPr>
                <w:rFonts w:cs="Times New Roman"/>
                <w:bCs/>
                <w:szCs w:val="28"/>
              </w:rPr>
              <w:t>Lưu Hoằng Tháo bị trúng tên tử trận</w:t>
            </w:r>
            <w:r w:rsidRPr="004C691C">
              <w:rPr>
                <w:rFonts w:cs="Times New Roman"/>
                <w:szCs w:val="28"/>
              </w:rPr>
              <w:t xml:space="preserve">, quân giặc hoảng loạn, chết đuối vô số, kẻ sống sót bị bắt làm tù binh hoặc phải tháo chạy tán loạn. Chỉ trong một trận đánh, </w:t>
            </w:r>
            <w:r w:rsidRPr="004C691C">
              <w:rPr>
                <w:rFonts w:cs="Times New Roman"/>
                <w:bCs/>
                <w:szCs w:val="28"/>
              </w:rPr>
              <w:t xml:space="preserve">toàn bộ đạo quân xâm </w:t>
            </w:r>
            <w:r w:rsidRPr="004C691C">
              <w:rPr>
                <w:rFonts w:cs="Times New Roman"/>
                <w:bCs/>
                <w:szCs w:val="28"/>
              </w:rPr>
              <w:lastRenderedPageBreak/>
              <w:t>lược bị tiêu diệt</w:t>
            </w:r>
            <w:r w:rsidRPr="004C691C">
              <w:rPr>
                <w:rFonts w:cs="Times New Roman"/>
                <w:szCs w:val="28"/>
              </w:rPr>
              <w:t>.</w:t>
            </w:r>
          </w:p>
          <w:p w:rsidR="00FB57A6" w:rsidRPr="004C691C" w:rsidRDefault="00FB57A6" w:rsidP="00BE6943">
            <w:pPr>
              <w:spacing w:after="0" w:line="312" w:lineRule="auto"/>
              <w:ind w:firstLine="462"/>
              <w:jc w:val="both"/>
              <w:rPr>
                <w:rFonts w:cs="Times New Roman"/>
                <w:szCs w:val="28"/>
              </w:rPr>
            </w:pPr>
            <w:r w:rsidRPr="004C691C">
              <w:rPr>
                <w:rFonts w:cs="Times New Roman"/>
                <w:szCs w:val="28"/>
              </w:rPr>
              <w:t xml:space="preserve">Hình ảnh những chiến thuyền cháy rực giữa dòng nước, những hàng cọc đen nhánh tua tủa đâm lên từ lòng sông như những mũi giáo vươn lên từ đất mẹ, và những người lính Việt anh dũng chiến đấu khiến em không khỏi xúc động và tự hào. </w:t>
            </w:r>
            <w:r w:rsidRPr="004C691C">
              <w:rPr>
                <w:rFonts w:cs="Times New Roman"/>
                <w:bCs/>
                <w:szCs w:val="28"/>
              </w:rPr>
              <w:t>Trí tuệ, lòng quả cảm và tinh thần yêu nước</w:t>
            </w:r>
            <w:r w:rsidRPr="004C691C">
              <w:rPr>
                <w:rFonts w:cs="Times New Roman"/>
                <w:szCs w:val="28"/>
              </w:rPr>
              <w:t xml:space="preserve"> đã làm nên một chiến thắng huy hoàng như vậy.</w:t>
            </w:r>
          </w:p>
          <w:p w:rsidR="00FB57A6" w:rsidRPr="004C691C" w:rsidRDefault="00FB57A6" w:rsidP="00BE6943">
            <w:pPr>
              <w:spacing w:after="0" w:line="312" w:lineRule="auto"/>
              <w:ind w:firstLine="462"/>
              <w:jc w:val="both"/>
              <w:rPr>
                <w:rFonts w:cs="Times New Roman"/>
                <w:szCs w:val="28"/>
              </w:rPr>
            </w:pPr>
            <w:r w:rsidRPr="004C691C">
              <w:rPr>
                <w:rFonts w:cs="Times New Roman"/>
                <w:szCs w:val="28"/>
              </w:rPr>
              <w:t xml:space="preserve">Chiến thắng Bạch Đằng năm 938 không chỉ là </w:t>
            </w:r>
            <w:r w:rsidRPr="004C691C">
              <w:rPr>
                <w:rFonts w:cs="Times New Roman"/>
                <w:bCs/>
                <w:szCs w:val="28"/>
              </w:rPr>
              <w:t>một trận thắng quân sự</w:t>
            </w:r>
            <w:r w:rsidRPr="004C691C">
              <w:rPr>
                <w:rFonts w:cs="Times New Roman"/>
                <w:szCs w:val="28"/>
              </w:rPr>
              <w:t xml:space="preserve">, mà còn là </w:t>
            </w:r>
            <w:r w:rsidRPr="004C691C">
              <w:rPr>
                <w:rFonts w:cs="Times New Roman"/>
                <w:bCs/>
                <w:szCs w:val="28"/>
              </w:rPr>
              <w:t>mốc son chói lọi trong lịch sử dân tộc</w:t>
            </w:r>
            <w:r w:rsidRPr="004C691C">
              <w:rPr>
                <w:rFonts w:cs="Times New Roman"/>
                <w:szCs w:val="28"/>
              </w:rPr>
              <w:t xml:space="preserve">. Nó đã </w:t>
            </w:r>
            <w:r w:rsidRPr="004C691C">
              <w:rPr>
                <w:rFonts w:cs="Times New Roman"/>
                <w:bCs/>
                <w:szCs w:val="28"/>
              </w:rPr>
              <w:t>chấm dứt hơn một nghìn năm Bắc thuộc</w:t>
            </w:r>
            <w:r w:rsidRPr="004C691C">
              <w:rPr>
                <w:rFonts w:cs="Times New Roman"/>
                <w:szCs w:val="28"/>
              </w:rPr>
              <w:t xml:space="preserve">, mở đầu cho thời kỳ độc lập, tự chủ lâu dài của nước ta dưới các triều đại phong kiến. Chiến thắng ấy là minh chứng cho </w:t>
            </w:r>
            <w:r w:rsidRPr="004C691C">
              <w:rPr>
                <w:rFonts w:cs="Times New Roman"/>
                <w:bCs/>
                <w:szCs w:val="28"/>
              </w:rPr>
              <w:t>trí tuệ Việt Nam, bản lĩnh Việt Nam</w:t>
            </w:r>
            <w:r w:rsidRPr="004C691C">
              <w:rPr>
                <w:rFonts w:cs="Times New Roman"/>
                <w:szCs w:val="28"/>
              </w:rPr>
              <w:t xml:space="preserve"> – biết tận dụng thiên thời, địa lợi, nhân hòa để chống lại kẻ thù mạnh hơn nhiều lần.</w:t>
            </w:r>
          </w:p>
          <w:p w:rsidR="00FB57A6" w:rsidRPr="004C691C" w:rsidRDefault="00FB57A6" w:rsidP="00BE6943">
            <w:pPr>
              <w:spacing w:after="0" w:line="312" w:lineRule="auto"/>
              <w:ind w:firstLine="462"/>
              <w:jc w:val="both"/>
              <w:rPr>
                <w:rFonts w:cs="Times New Roman"/>
                <w:szCs w:val="28"/>
              </w:rPr>
            </w:pPr>
            <w:r w:rsidRPr="004C691C">
              <w:rPr>
                <w:rFonts w:cs="Times New Roman"/>
                <w:szCs w:val="28"/>
              </w:rPr>
              <w:t xml:space="preserve">Qua sự kiện ấy, em hiểu rằng lòng yêu nước không chỉ nằm trong những lời hô hào mà còn là những hành động thiết thực, sẵn sàng chiến đấu, hy sinh vì Tổ quốc. Ngày nay, khi đất nước đã hòa bình, chúng em càng phải </w:t>
            </w:r>
            <w:r w:rsidRPr="004C691C">
              <w:rPr>
                <w:rFonts w:cs="Times New Roman"/>
                <w:bCs/>
                <w:szCs w:val="28"/>
              </w:rPr>
              <w:t>ra sức học tập, rèn luyện bản thân</w:t>
            </w:r>
            <w:r w:rsidRPr="004C691C">
              <w:rPr>
                <w:rFonts w:cs="Times New Roman"/>
                <w:szCs w:val="28"/>
              </w:rPr>
              <w:t xml:space="preserve"> để xứng đáng với những trang sử hào hùng mà cha ông đã viết nên bằng máu và trí tuệ.</w:t>
            </w:r>
          </w:p>
        </w:tc>
      </w:tr>
      <w:tr w:rsidR="00FB57A6" w:rsidRPr="004C691C" w:rsidTr="00BE6943">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FB57A6" w:rsidRPr="004C691C" w:rsidRDefault="00FB57A6" w:rsidP="00BE6943">
            <w:pPr>
              <w:spacing w:after="0" w:line="312" w:lineRule="auto"/>
              <w:rPr>
                <w:rFonts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FB57A6" w:rsidRPr="004C691C" w:rsidRDefault="00FB57A6" w:rsidP="00BE6943">
            <w:pPr>
              <w:spacing w:after="0" w:line="312" w:lineRule="auto"/>
              <w:rPr>
                <w:rFonts w:cs="Times New Roman"/>
                <w:b/>
                <w:szCs w:val="28"/>
              </w:rPr>
            </w:pPr>
            <w:r w:rsidRPr="004C691C">
              <w:rPr>
                <w:rFonts w:cs="Times New Roman"/>
                <w:b/>
                <w:szCs w:val="28"/>
              </w:rPr>
              <w:t xml:space="preserve">3. Kết bài: </w:t>
            </w:r>
          </w:p>
          <w:p w:rsidR="00FB57A6" w:rsidRPr="004C691C" w:rsidRDefault="00FB57A6" w:rsidP="00BE6943">
            <w:pPr>
              <w:spacing w:after="0" w:line="312" w:lineRule="auto"/>
              <w:rPr>
                <w:rFonts w:cs="Times New Roman"/>
                <w:b/>
                <w:szCs w:val="28"/>
              </w:rPr>
            </w:pPr>
            <w:r w:rsidRPr="004C691C">
              <w:rPr>
                <w:rFonts w:cs="Times New Roman"/>
                <w:b/>
                <w:szCs w:val="28"/>
              </w:rPr>
              <w:t xml:space="preserve">- </w:t>
            </w:r>
            <w:r w:rsidRPr="004C691C">
              <w:rPr>
                <w:rFonts w:cs="Times New Roman"/>
                <w:szCs w:val="28"/>
              </w:rPr>
              <w:t>Nêu lại cảm xúc, suy nghĩ của em về sự kiện lịch sử đó.</w:t>
            </w:r>
          </w:p>
          <w:p w:rsidR="00FB57A6" w:rsidRPr="004C691C" w:rsidRDefault="00FB57A6" w:rsidP="00BE6943">
            <w:pPr>
              <w:spacing w:after="0" w:line="312" w:lineRule="auto"/>
              <w:jc w:val="both"/>
              <w:rPr>
                <w:rFonts w:cs="Times New Roman"/>
                <w:szCs w:val="28"/>
              </w:rPr>
            </w:pPr>
            <w:r w:rsidRPr="004C691C">
              <w:rPr>
                <w:rFonts w:cs="Times New Roman"/>
                <w:szCs w:val="28"/>
              </w:rPr>
              <w:t>- Khẳng định tầm quan trọng, ý nghĩa sâu sắc của sự kiện trong lòng em.</w:t>
            </w:r>
          </w:p>
          <w:p w:rsidR="00FB57A6" w:rsidRPr="004C691C" w:rsidRDefault="00FB57A6" w:rsidP="00BE6943">
            <w:pPr>
              <w:spacing w:after="0" w:line="312" w:lineRule="auto"/>
              <w:jc w:val="both"/>
              <w:rPr>
                <w:rFonts w:cs="Times New Roman"/>
                <w:szCs w:val="28"/>
              </w:rPr>
            </w:pPr>
            <w:r w:rsidRPr="004C691C">
              <w:rPr>
                <w:rFonts w:cs="Times New Roman"/>
                <w:szCs w:val="28"/>
              </w:rPr>
              <w:t>- Bày tỏ mong muốn học tập, noi theo tinh thần, giá trị của sự kiện để góp phần xây dựng đất nước.</w:t>
            </w:r>
          </w:p>
          <w:p w:rsidR="00FB57A6" w:rsidRPr="004C691C" w:rsidRDefault="00FB57A6" w:rsidP="00BE6943">
            <w:pPr>
              <w:spacing w:after="0" w:line="312" w:lineRule="auto"/>
              <w:rPr>
                <w:rFonts w:cs="Times New Roman"/>
                <w:b/>
                <w:szCs w:val="28"/>
              </w:rPr>
            </w:pPr>
            <w:r w:rsidRPr="004C691C">
              <w:rPr>
                <w:rFonts w:cs="Times New Roman"/>
                <w:b/>
                <w:szCs w:val="28"/>
              </w:rPr>
              <w:t>Tham khảo:</w:t>
            </w:r>
          </w:p>
          <w:p w:rsidR="00FB57A6" w:rsidRPr="004C691C" w:rsidRDefault="00FB57A6" w:rsidP="00BE6943">
            <w:pPr>
              <w:spacing w:after="0" w:line="312" w:lineRule="auto"/>
              <w:ind w:firstLine="320"/>
              <w:jc w:val="both"/>
              <w:rPr>
                <w:rFonts w:cs="Times New Roman"/>
                <w:szCs w:val="28"/>
              </w:rPr>
            </w:pPr>
            <w:r w:rsidRPr="004C691C">
              <w:rPr>
                <w:rFonts w:cs="Times New Roman"/>
                <w:szCs w:val="28"/>
              </w:rPr>
              <w:t xml:space="preserve">Trận chiến Bạch Đằng lịch sử dưới sự chỉ huy của Ngô Quyền không chỉ là một chiến thắng quân sự lừng lẫy, mà còn là bản hùng ca mở đầu cho kỷ nguyên độc lập, tự chủ của dân tộc </w:t>
            </w:r>
            <w:r w:rsidRPr="004C691C">
              <w:rPr>
                <w:rFonts w:cs="Times New Roman"/>
                <w:szCs w:val="28"/>
              </w:rPr>
              <w:lastRenderedPageBreak/>
              <w:t>ta sau hơn một nghìn năm Bắc thuộc. Hình ảnh hàng cọc nhọn vươn lên từ lòng sông và khí phách của những người anh hùng năm xưa đã để lại trong em niềm xúc động sâu sắc và lòng tự hào khôn tả. Câu chuyện ấy không chỉ là một trang sử vàng của dân tộc, mà còn là lời nhắc nhở em hôm nay phải sống xứng đáng với thế hệ cha ông, biết yêu nước, học tập chăm chỉ và góp phần nhỏ bé của mình vào công cuộc dựng xây đất nước.</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7A6"/>
    <w:rsid w:val="00DB52C5"/>
    <w:rsid w:val="00FB5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7A6"/>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7A6"/>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1213</Words>
  <Characters>6915</Characters>
  <Application>Microsoft Office Word</Application>
  <DocSecurity>0</DocSecurity>
  <Lines>57</Lines>
  <Paragraphs>16</Paragraphs>
  <ScaleCrop>false</ScaleCrop>
  <Company/>
  <LinksUpToDate>false</LinksUpToDate>
  <CharactersWithSpaces>8112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2026-03-27T08:30:00Z</dcterms:created>
  <dcterms:modified xsi:type="dcterms:W3CDTF">2026-03-27T08:31:00Z</dcterms:modified>
</cp:coreProperties>
</file>