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A4594" w:rsidRPr="004C691C" w:rsidRDefault="00CA4594" w:rsidP="00CA4594">
      <w:pPr>
        <w:shd w:val="clear" w:color="auto" w:fill="FFFFFF"/>
        <w:spacing w:after="0" w:line="312" w:lineRule="auto"/>
        <w:rPr>
          <w:rFonts w:eastAsia="Times New Roman" w:cs="Times New Roman"/>
          <w:b/>
          <w:color w:val="7030A0"/>
          <w:szCs w:val="28"/>
          <w:lang w:eastAsia="vi-VN"/>
        </w:rPr>
      </w:pPr>
      <w:r w:rsidRPr="004C691C">
        <w:rPr>
          <w:rFonts w:eastAsia="Times New Roman" w:cs="Times New Roman"/>
          <w:b/>
          <w:color w:val="7030A0"/>
          <w:szCs w:val="28"/>
          <w:lang w:eastAsia="vi-VN"/>
        </w:rPr>
        <w:t>Đề 25</w:t>
      </w:r>
    </w:p>
    <w:p w:rsidR="00CA4594" w:rsidRPr="004C691C" w:rsidRDefault="00CA4594" w:rsidP="00CA4594">
      <w:pPr>
        <w:shd w:val="clear" w:color="auto" w:fill="FFFFFF"/>
        <w:spacing w:after="0" w:line="312" w:lineRule="auto"/>
        <w:rPr>
          <w:rFonts w:eastAsia="Times New Roman" w:cs="Times New Roman"/>
          <w:b/>
          <w:color w:val="7030A0"/>
          <w:szCs w:val="28"/>
          <w:lang w:eastAsia="vi-VN"/>
        </w:rPr>
      </w:pPr>
    </w:p>
    <w:tbl>
      <w:tblPr>
        <w:tblW w:w="9640"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851"/>
        <w:gridCol w:w="7938"/>
      </w:tblGrid>
      <w:tr w:rsidR="00CA4594" w:rsidRPr="004C691C" w:rsidTr="00BE6943">
        <w:trPr>
          <w:trHeight w:val="196"/>
        </w:trPr>
        <w:tc>
          <w:tcPr>
            <w:tcW w:w="851" w:type="dxa"/>
            <w:tcBorders>
              <w:top w:val="single" w:sz="4" w:space="0" w:color="auto"/>
              <w:left w:val="single" w:sz="4" w:space="0" w:color="auto"/>
              <w:bottom w:val="single" w:sz="4" w:space="0" w:color="auto"/>
              <w:right w:val="single" w:sz="4" w:space="0" w:color="auto"/>
            </w:tcBorders>
            <w:hideMark/>
          </w:tcPr>
          <w:p w:rsidR="00CA4594" w:rsidRPr="004C691C" w:rsidRDefault="00CA4594" w:rsidP="00BE6943">
            <w:pPr>
              <w:spacing w:after="0" w:line="312" w:lineRule="auto"/>
              <w:jc w:val="center"/>
              <w:rPr>
                <w:rFonts w:eastAsia="Times New Roman" w:cs="Times New Roman"/>
                <w:b/>
                <w:color w:val="000000"/>
                <w:szCs w:val="28"/>
              </w:rPr>
            </w:pPr>
            <w:r w:rsidRPr="004C691C">
              <w:rPr>
                <w:rFonts w:eastAsia="Times New Roman" w:cs="Times New Roman"/>
                <w:b/>
                <w:color w:val="000000"/>
                <w:szCs w:val="28"/>
              </w:rPr>
              <w:t>Phần</w:t>
            </w:r>
          </w:p>
        </w:tc>
        <w:tc>
          <w:tcPr>
            <w:tcW w:w="851" w:type="dxa"/>
            <w:tcBorders>
              <w:top w:val="single" w:sz="4" w:space="0" w:color="auto"/>
              <w:left w:val="single" w:sz="4" w:space="0" w:color="auto"/>
              <w:bottom w:val="single" w:sz="4" w:space="0" w:color="auto"/>
              <w:right w:val="single" w:sz="4" w:space="0" w:color="auto"/>
            </w:tcBorders>
          </w:tcPr>
          <w:p w:rsidR="00CA4594" w:rsidRPr="004C691C" w:rsidRDefault="00CA4594" w:rsidP="00BE6943">
            <w:pPr>
              <w:spacing w:after="0" w:line="312" w:lineRule="auto"/>
              <w:jc w:val="center"/>
              <w:rPr>
                <w:rFonts w:eastAsia="Times New Roman" w:cs="Times New Roman"/>
                <w:b/>
                <w:color w:val="000000"/>
                <w:szCs w:val="28"/>
              </w:rPr>
            </w:pPr>
            <w:r w:rsidRPr="004C691C">
              <w:rPr>
                <w:rFonts w:eastAsia="Times New Roman" w:cs="Times New Roman"/>
                <w:b/>
                <w:color w:val="000000"/>
                <w:szCs w:val="28"/>
              </w:rPr>
              <w:t>Câu</w:t>
            </w:r>
          </w:p>
        </w:tc>
        <w:tc>
          <w:tcPr>
            <w:tcW w:w="7938" w:type="dxa"/>
            <w:tcBorders>
              <w:top w:val="single" w:sz="4" w:space="0" w:color="auto"/>
              <w:left w:val="single" w:sz="4" w:space="0" w:color="auto"/>
              <w:bottom w:val="single" w:sz="4" w:space="0" w:color="auto"/>
              <w:right w:val="single" w:sz="4" w:space="0" w:color="auto"/>
            </w:tcBorders>
            <w:hideMark/>
          </w:tcPr>
          <w:p w:rsidR="00CA4594" w:rsidRPr="004C691C" w:rsidRDefault="00CA4594" w:rsidP="00BE6943">
            <w:pPr>
              <w:spacing w:after="0" w:line="312" w:lineRule="auto"/>
              <w:jc w:val="center"/>
              <w:rPr>
                <w:rFonts w:eastAsia="Times New Roman" w:cs="Times New Roman"/>
                <w:b/>
                <w:color w:val="000000"/>
                <w:szCs w:val="28"/>
              </w:rPr>
            </w:pPr>
            <w:r w:rsidRPr="004C691C">
              <w:rPr>
                <w:rFonts w:eastAsia="Times New Roman" w:cs="Times New Roman"/>
                <w:b/>
                <w:color w:val="000000"/>
                <w:szCs w:val="28"/>
              </w:rPr>
              <w:t>Nội dung</w:t>
            </w:r>
          </w:p>
        </w:tc>
      </w:tr>
      <w:tr w:rsidR="00CA4594" w:rsidRPr="004C691C" w:rsidTr="00BE6943">
        <w:tc>
          <w:tcPr>
            <w:tcW w:w="851" w:type="dxa"/>
            <w:vMerge w:val="restart"/>
            <w:tcBorders>
              <w:left w:val="single" w:sz="4" w:space="0" w:color="auto"/>
              <w:right w:val="single" w:sz="4" w:space="0" w:color="auto"/>
            </w:tcBorders>
            <w:hideMark/>
          </w:tcPr>
          <w:p w:rsidR="00CA4594" w:rsidRPr="004C691C" w:rsidRDefault="00CA4594" w:rsidP="00BE6943">
            <w:pPr>
              <w:spacing w:after="0" w:line="312" w:lineRule="auto"/>
              <w:jc w:val="center"/>
              <w:rPr>
                <w:rFonts w:eastAsia="Times New Roman" w:cs="Times New Roman"/>
                <w:b/>
                <w:color w:val="000000"/>
                <w:szCs w:val="28"/>
                <w:lang w:val="it-IT"/>
              </w:rPr>
            </w:pPr>
          </w:p>
          <w:p w:rsidR="00CA4594" w:rsidRPr="004C691C" w:rsidRDefault="00CA4594" w:rsidP="00BE6943">
            <w:pPr>
              <w:spacing w:after="0" w:line="312" w:lineRule="auto"/>
              <w:jc w:val="center"/>
              <w:rPr>
                <w:rFonts w:eastAsia="Times New Roman" w:cs="Times New Roman"/>
                <w:b/>
                <w:color w:val="000000"/>
                <w:szCs w:val="28"/>
                <w:lang w:val="it-IT"/>
              </w:rPr>
            </w:pPr>
          </w:p>
          <w:p w:rsidR="00CA4594" w:rsidRPr="004C691C" w:rsidRDefault="00CA4594" w:rsidP="00BE6943">
            <w:pPr>
              <w:spacing w:after="0" w:line="312" w:lineRule="auto"/>
              <w:jc w:val="center"/>
              <w:rPr>
                <w:rFonts w:eastAsia="Times New Roman" w:cs="Times New Roman"/>
                <w:b/>
                <w:color w:val="000000"/>
                <w:szCs w:val="28"/>
                <w:lang w:val="it-IT"/>
              </w:rPr>
            </w:pPr>
          </w:p>
          <w:p w:rsidR="00CA4594" w:rsidRPr="004C691C" w:rsidRDefault="00CA4594" w:rsidP="00BE6943">
            <w:pPr>
              <w:spacing w:after="0" w:line="312" w:lineRule="auto"/>
              <w:jc w:val="center"/>
              <w:rPr>
                <w:rFonts w:eastAsia="Times New Roman" w:cs="Times New Roman"/>
                <w:b/>
                <w:color w:val="000000"/>
                <w:szCs w:val="28"/>
                <w:lang w:val="it-IT"/>
              </w:rPr>
            </w:pPr>
          </w:p>
          <w:p w:rsidR="00CA4594" w:rsidRPr="004C691C" w:rsidRDefault="00CA4594" w:rsidP="00BE6943">
            <w:pPr>
              <w:spacing w:after="0" w:line="312" w:lineRule="auto"/>
              <w:jc w:val="center"/>
              <w:rPr>
                <w:rFonts w:eastAsia="Times New Roman" w:cs="Times New Roman"/>
                <w:b/>
                <w:color w:val="000000"/>
                <w:szCs w:val="28"/>
                <w:lang w:val="it-IT"/>
              </w:rPr>
            </w:pPr>
          </w:p>
          <w:p w:rsidR="00CA4594" w:rsidRPr="004C691C" w:rsidRDefault="00CA4594" w:rsidP="00BE6943">
            <w:pPr>
              <w:spacing w:after="0" w:line="312" w:lineRule="auto"/>
              <w:jc w:val="center"/>
              <w:rPr>
                <w:rFonts w:eastAsia="Times New Roman" w:cs="Times New Roman"/>
                <w:b/>
                <w:color w:val="000000"/>
                <w:szCs w:val="28"/>
                <w:lang w:val="it-IT"/>
              </w:rPr>
            </w:pPr>
          </w:p>
          <w:p w:rsidR="00CA4594" w:rsidRPr="004C691C" w:rsidRDefault="00CA4594" w:rsidP="00BE6943">
            <w:pPr>
              <w:spacing w:after="0" w:line="312" w:lineRule="auto"/>
              <w:jc w:val="center"/>
              <w:rPr>
                <w:rFonts w:eastAsia="Times New Roman" w:cs="Times New Roman"/>
                <w:b/>
                <w:color w:val="000000"/>
                <w:szCs w:val="28"/>
                <w:lang w:val="it-IT"/>
              </w:rPr>
            </w:pPr>
          </w:p>
          <w:p w:rsidR="00CA4594" w:rsidRPr="004C691C" w:rsidRDefault="00CA4594" w:rsidP="00BE6943">
            <w:pPr>
              <w:spacing w:after="0" w:line="312" w:lineRule="auto"/>
              <w:jc w:val="center"/>
              <w:rPr>
                <w:rFonts w:eastAsia="Times New Roman" w:cs="Times New Roman"/>
                <w:b/>
                <w:color w:val="000000"/>
                <w:szCs w:val="28"/>
                <w:lang w:val="it-IT"/>
              </w:rPr>
            </w:pPr>
            <w:r w:rsidRPr="004C691C">
              <w:rPr>
                <w:rFonts w:eastAsia="Times New Roman" w:cs="Times New Roman"/>
                <w:b/>
                <w:color w:val="000000"/>
                <w:szCs w:val="28"/>
                <w:lang w:val="it-IT"/>
              </w:rPr>
              <w:t>ĐỌC HIỂU</w:t>
            </w:r>
          </w:p>
        </w:tc>
        <w:tc>
          <w:tcPr>
            <w:tcW w:w="851" w:type="dxa"/>
            <w:vMerge w:val="restart"/>
            <w:tcBorders>
              <w:top w:val="single" w:sz="4" w:space="0" w:color="auto"/>
              <w:left w:val="single" w:sz="4" w:space="0" w:color="auto"/>
              <w:right w:val="single" w:sz="4" w:space="0" w:color="auto"/>
            </w:tcBorders>
          </w:tcPr>
          <w:p w:rsidR="00CA4594" w:rsidRPr="004C691C" w:rsidRDefault="00CA4594" w:rsidP="00BE6943">
            <w:pPr>
              <w:shd w:val="clear" w:color="auto" w:fill="FFFFFF"/>
              <w:spacing w:after="0" w:line="312" w:lineRule="auto"/>
              <w:jc w:val="center"/>
              <w:rPr>
                <w:rFonts w:eastAsia="Times New Roman" w:cs="Times New Roman"/>
                <w:b/>
                <w:color w:val="000000"/>
                <w:szCs w:val="28"/>
              </w:rPr>
            </w:pPr>
            <w:r w:rsidRPr="004C691C">
              <w:rPr>
                <w:rFonts w:eastAsia="Times New Roman" w:cs="Times New Roman"/>
                <w:b/>
                <w:color w:val="000000"/>
                <w:szCs w:val="28"/>
              </w:rPr>
              <w:t>1</w:t>
            </w:r>
          </w:p>
        </w:tc>
        <w:tc>
          <w:tcPr>
            <w:tcW w:w="7938" w:type="dxa"/>
            <w:tcBorders>
              <w:top w:val="single" w:sz="4" w:space="0" w:color="auto"/>
              <w:left w:val="single" w:sz="4" w:space="0" w:color="auto"/>
              <w:bottom w:val="single" w:sz="4" w:space="0" w:color="auto"/>
              <w:right w:val="single" w:sz="4" w:space="0" w:color="auto"/>
            </w:tcBorders>
            <w:hideMark/>
          </w:tcPr>
          <w:p w:rsidR="00CA4594" w:rsidRPr="004C691C" w:rsidRDefault="00CA4594" w:rsidP="00BE6943">
            <w:pPr>
              <w:shd w:val="clear" w:color="auto" w:fill="FFFFFF"/>
              <w:spacing w:after="0" w:line="312" w:lineRule="auto"/>
              <w:jc w:val="both"/>
              <w:rPr>
                <w:rFonts w:eastAsia="Times New Roman" w:cs="Times New Roman"/>
                <w:color w:val="000000"/>
                <w:szCs w:val="28"/>
                <w:lang w:val="vi-VN" w:eastAsia="vi-VN"/>
              </w:rPr>
            </w:pPr>
            <w:r w:rsidRPr="004C691C">
              <w:rPr>
                <w:rFonts w:eastAsia="Times New Roman" w:cs="Times New Roman"/>
                <w:bCs/>
                <w:color w:val="000000"/>
                <w:szCs w:val="28"/>
                <w:lang w:val="vi-VN" w:eastAsia="vi-VN"/>
              </w:rPr>
              <w:t xml:space="preserve"> </w:t>
            </w:r>
            <w:r w:rsidRPr="004C691C">
              <w:rPr>
                <w:rFonts w:eastAsia="Times New Roman" w:cs="Times New Roman"/>
                <w:b/>
                <w:bCs/>
                <w:color w:val="000000"/>
                <w:szCs w:val="28"/>
                <w:lang w:eastAsia="vi-VN"/>
              </w:rPr>
              <w:t>Nêu thông tin chính của văn bản</w:t>
            </w:r>
            <w:r w:rsidRPr="004C691C">
              <w:rPr>
                <w:rFonts w:eastAsia="Times New Roman" w:cs="Times New Roman"/>
                <w:color w:val="000000"/>
                <w:szCs w:val="28"/>
                <w:lang w:val="vi-VN" w:eastAsia="vi-VN"/>
              </w:rPr>
              <w:t>.</w:t>
            </w:r>
          </w:p>
        </w:tc>
      </w:tr>
      <w:tr w:rsidR="00CA4594" w:rsidRPr="004C691C" w:rsidTr="00BE6943">
        <w:trPr>
          <w:trHeight w:val="491"/>
        </w:trPr>
        <w:tc>
          <w:tcPr>
            <w:tcW w:w="851" w:type="dxa"/>
            <w:vMerge/>
            <w:tcBorders>
              <w:left w:val="single" w:sz="4" w:space="0" w:color="auto"/>
              <w:right w:val="single" w:sz="4" w:space="0" w:color="auto"/>
            </w:tcBorders>
            <w:vAlign w:val="center"/>
            <w:hideMark/>
          </w:tcPr>
          <w:p w:rsidR="00CA4594" w:rsidRPr="004C691C" w:rsidRDefault="00CA4594" w:rsidP="00BE6943">
            <w:pPr>
              <w:spacing w:after="0" w:line="312" w:lineRule="auto"/>
              <w:jc w:val="both"/>
              <w:rPr>
                <w:rFonts w:eastAsia="Times New Roman" w:cs="Times New Roman"/>
                <w:b/>
                <w:color w:val="000000"/>
                <w:szCs w:val="28"/>
                <w:lang w:val="it-IT"/>
              </w:rPr>
            </w:pPr>
          </w:p>
        </w:tc>
        <w:tc>
          <w:tcPr>
            <w:tcW w:w="851" w:type="dxa"/>
            <w:vMerge/>
            <w:tcBorders>
              <w:left w:val="single" w:sz="4" w:space="0" w:color="auto"/>
              <w:bottom w:val="single" w:sz="4" w:space="0" w:color="auto"/>
              <w:right w:val="single" w:sz="4" w:space="0" w:color="auto"/>
            </w:tcBorders>
          </w:tcPr>
          <w:p w:rsidR="00CA4594" w:rsidRPr="004C691C" w:rsidRDefault="00CA4594" w:rsidP="00BE6943">
            <w:pPr>
              <w:spacing w:after="0" w:line="312" w:lineRule="auto"/>
              <w:jc w:val="center"/>
              <w:rPr>
                <w:rFonts w:eastAsia="Times New Roman" w:cs="Times New Roman"/>
                <w:color w:val="000000"/>
                <w:szCs w:val="28"/>
              </w:rPr>
            </w:pPr>
          </w:p>
        </w:tc>
        <w:tc>
          <w:tcPr>
            <w:tcW w:w="7938" w:type="dxa"/>
            <w:tcBorders>
              <w:top w:val="single" w:sz="4" w:space="0" w:color="auto"/>
              <w:left w:val="single" w:sz="4" w:space="0" w:color="auto"/>
              <w:bottom w:val="single" w:sz="4" w:space="0" w:color="auto"/>
              <w:right w:val="single" w:sz="4" w:space="0" w:color="auto"/>
            </w:tcBorders>
            <w:hideMark/>
          </w:tcPr>
          <w:p w:rsidR="00CA4594" w:rsidRPr="004C691C" w:rsidRDefault="00CA4594" w:rsidP="00BE6943">
            <w:pPr>
              <w:spacing w:after="0" w:line="312" w:lineRule="auto"/>
              <w:jc w:val="both"/>
              <w:rPr>
                <w:rFonts w:eastAsia="Calibri" w:cs="Times New Roman"/>
                <w:color w:val="000000"/>
                <w:szCs w:val="28"/>
              </w:rPr>
            </w:pPr>
            <w:r w:rsidRPr="004C691C">
              <w:rPr>
                <w:rFonts w:eastAsia="Calibri" w:cs="Times New Roman"/>
                <w:bCs/>
                <w:color w:val="000000"/>
                <w:szCs w:val="28"/>
              </w:rPr>
              <w:t>Thông tin chính của văn bản: Cung cấp thông tin về nét độc đáo của nghề làm gốm của người Chăm tại làng Bàu Trúc tỉnh Ninh Thuận.</w:t>
            </w:r>
          </w:p>
        </w:tc>
      </w:tr>
      <w:tr w:rsidR="00CA4594" w:rsidRPr="004C691C" w:rsidTr="00BE6943">
        <w:trPr>
          <w:trHeight w:val="240"/>
        </w:trPr>
        <w:tc>
          <w:tcPr>
            <w:tcW w:w="851" w:type="dxa"/>
            <w:vMerge/>
            <w:tcBorders>
              <w:left w:val="single" w:sz="4" w:space="0" w:color="auto"/>
              <w:right w:val="single" w:sz="4" w:space="0" w:color="auto"/>
            </w:tcBorders>
            <w:hideMark/>
          </w:tcPr>
          <w:p w:rsidR="00CA4594" w:rsidRPr="004C691C" w:rsidRDefault="00CA4594" w:rsidP="00BE6943">
            <w:pPr>
              <w:spacing w:after="0" w:line="312" w:lineRule="auto"/>
              <w:jc w:val="both"/>
              <w:rPr>
                <w:rFonts w:eastAsia="Times New Roman" w:cs="Times New Roman"/>
                <w:b/>
                <w:color w:val="000000"/>
                <w:szCs w:val="28"/>
                <w:lang w:val="it-IT"/>
              </w:rPr>
            </w:pPr>
          </w:p>
        </w:tc>
        <w:tc>
          <w:tcPr>
            <w:tcW w:w="851" w:type="dxa"/>
            <w:vMerge w:val="restart"/>
            <w:tcBorders>
              <w:top w:val="single" w:sz="4" w:space="0" w:color="auto"/>
              <w:left w:val="single" w:sz="4" w:space="0" w:color="auto"/>
              <w:right w:val="single" w:sz="4" w:space="0" w:color="auto"/>
            </w:tcBorders>
          </w:tcPr>
          <w:p w:rsidR="00CA4594" w:rsidRPr="004C691C" w:rsidRDefault="00CA4594" w:rsidP="00BE6943">
            <w:pPr>
              <w:spacing w:after="0" w:line="312" w:lineRule="auto"/>
              <w:jc w:val="center"/>
              <w:rPr>
                <w:rFonts w:eastAsia="Times New Roman" w:cs="Times New Roman"/>
                <w:b/>
                <w:color w:val="000000"/>
                <w:szCs w:val="28"/>
              </w:rPr>
            </w:pPr>
            <w:r w:rsidRPr="004C691C">
              <w:rPr>
                <w:rFonts w:eastAsia="Times New Roman" w:cs="Times New Roman"/>
                <w:b/>
                <w:color w:val="000000"/>
                <w:szCs w:val="28"/>
              </w:rPr>
              <w:t>2</w:t>
            </w:r>
          </w:p>
        </w:tc>
        <w:tc>
          <w:tcPr>
            <w:tcW w:w="7938" w:type="dxa"/>
            <w:tcBorders>
              <w:top w:val="single" w:sz="4" w:space="0" w:color="auto"/>
              <w:left w:val="single" w:sz="4" w:space="0" w:color="auto"/>
              <w:bottom w:val="single" w:sz="4" w:space="0" w:color="auto"/>
              <w:right w:val="single" w:sz="4" w:space="0" w:color="auto"/>
            </w:tcBorders>
            <w:hideMark/>
          </w:tcPr>
          <w:p w:rsidR="00CA4594" w:rsidRPr="004C691C" w:rsidRDefault="00CA4594" w:rsidP="00BE6943">
            <w:pPr>
              <w:shd w:val="clear" w:color="auto" w:fill="FFFFFF"/>
              <w:spacing w:after="0" w:line="312" w:lineRule="auto"/>
              <w:jc w:val="both"/>
              <w:rPr>
                <w:rFonts w:eastAsia="Times New Roman" w:cs="Times New Roman"/>
                <w:bCs/>
                <w:color w:val="000000"/>
                <w:szCs w:val="28"/>
                <w:lang w:eastAsia="vi-VN"/>
              </w:rPr>
            </w:pPr>
            <w:r w:rsidRPr="004C691C">
              <w:rPr>
                <w:rFonts w:eastAsia="Times New Roman" w:cs="Times New Roman"/>
                <w:b/>
                <w:bCs/>
                <w:color w:val="000000"/>
                <w:szCs w:val="28"/>
                <w:lang w:eastAsia="vi-VN"/>
              </w:rPr>
              <w:t xml:space="preserve">Theo văn bản, </w:t>
            </w:r>
            <w:r w:rsidRPr="004C691C">
              <w:rPr>
                <w:rFonts w:eastAsia="Times New Roman" w:cs="Times New Roman"/>
                <w:b/>
                <w:color w:val="0D0D0D"/>
                <w:szCs w:val="28"/>
                <w:lang w:val="vi-VN" w:eastAsia="vi-VN"/>
              </w:rPr>
              <w:t>m</w:t>
            </w:r>
            <w:r w:rsidRPr="004C691C">
              <w:rPr>
                <w:rFonts w:eastAsia="Times New Roman" w:cs="Times New Roman"/>
                <w:b/>
                <w:color w:val="0D0D0D"/>
                <w:szCs w:val="28"/>
                <w:lang w:eastAsia="vi-VN"/>
              </w:rPr>
              <w:t>ột</w:t>
            </w:r>
            <w:r w:rsidRPr="004C691C">
              <w:rPr>
                <w:rFonts w:eastAsia="Times New Roman" w:cs="Times New Roman"/>
                <w:b/>
                <w:color w:val="0D0D0D"/>
                <w:szCs w:val="28"/>
                <w:lang w:val="vi-VN" w:eastAsia="vi-VN"/>
              </w:rPr>
              <w:t xml:space="preserve"> trong những nét độc đáo trong nghề làm gốm của người Chăm</w:t>
            </w:r>
            <w:r w:rsidRPr="004C691C">
              <w:rPr>
                <w:rFonts w:eastAsia="Times New Roman" w:cs="Times New Roman"/>
                <w:b/>
                <w:color w:val="0D0D0D"/>
                <w:szCs w:val="28"/>
                <w:lang w:eastAsia="vi-VN"/>
              </w:rPr>
              <w:t xml:space="preserve"> khác với các làng nghề gốm khác </w:t>
            </w:r>
            <w:proofErr w:type="gramStart"/>
            <w:r w:rsidRPr="004C691C">
              <w:rPr>
                <w:rFonts w:eastAsia="Times New Roman" w:cs="Times New Roman"/>
                <w:b/>
                <w:color w:val="0D0D0D"/>
                <w:szCs w:val="28"/>
                <w:lang w:eastAsia="vi-VN"/>
              </w:rPr>
              <w:t>là</w:t>
            </w:r>
            <w:r w:rsidRPr="004C691C">
              <w:rPr>
                <w:rFonts w:eastAsia="Times New Roman" w:cs="Times New Roman"/>
                <w:color w:val="0D0D0D"/>
                <w:szCs w:val="28"/>
                <w:lang w:val="vi-VN" w:eastAsia="vi-VN"/>
              </w:rPr>
              <w:t xml:space="preserve"> </w:t>
            </w:r>
            <w:r w:rsidRPr="004C691C">
              <w:rPr>
                <w:rFonts w:eastAsia="Times New Roman" w:cs="Times New Roman"/>
                <w:b/>
                <w:bCs/>
                <w:color w:val="000000"/>
                <w:szCs w:val="28"/>
                <w:lang w:eastAsia="vi-VN"/>
              </w:rPr>
              <w:t xml:space="preserve"> gì</w:t>
            </w:r>
            <w:proofErr w:type="gramEnd"/>
            <w:r w:rsidRPr="004C691C">
              <w:rPr>
                <w:rFonts w:eastAsia="Times New Roman" w:cs="Times New Roman"/>
                <w:b/>
                <w:bCs/>
                <w:color w:val="000000"/>
                <w:szCs w:val="28"/>
                <w:lang w:eastAsia="vi-VN"/>
              </w:rPr>
              <w:t>?</w:t>
            </w:r>
          </w:p>
        </w:tc>
      </w:tr>
      <w:tr w:rsidR="00CA4594" w:rsidRPr="004C691C" w:rsidTr="00BE6943">
        <w:trPr>
          <w:trHeight w:val="983"/>
        </w:trPr>
        <w:tc>
          <w:tcPr>
            <w:tcW w:w="851" w:type="dxa"/>
            <w:vMerge/>
            <w:tcBorders>
              <w:left w:val="single" w:sz="4" w:space="0" w:color="auto"/>
              <w:right w:val="single" w:sz="4" w:space="0" w:color="auto"/>
            </w:tcBorders>
            <w:vAlign w:val="center"/>
            <w:hideMark/>
          </w:tcPr>
          <w:p w:rsidR="00CA4594" w:rsidRPr="004C691C" w:rsidRDefault="00CA4594" w:rsidP="00BE6943">
            <w:pPr>
              <w:spacing w:after="0" w:line="312" w:lineRule="auto"/>
              <w:jc w:val="both"/>
              <w:rPr>
                <w:rFonts w:eastAsia="Times New Roman" w:cs="Times New Roman"/>
                <w:b/>
                <w:color w:val="000000"/>
                <w:szCs w:val="28"/>
                <w:lang w:val="it-IT"/>
              </w:rPr>
            </w:pPr>
          </w:p>
        </w:tc>
        <w:tc>
          <w:tcPr>
            <w:tcW w:w="851" w:type="dxa"/>
            <w:vMerge/>
            <w:tcBorders>
              <w:left w:val="single" w:sz="4" w:space="0" w:color="auto"/>
              <w:bottom w:val="single" w:sz="4" w:space="0" w:color="auto"/>
              <w:right w:val="single" w:sz="4" w:space="0" w:color="auto"/>
            </w:tcBorders>
          </w:tcPr>
          <w:p w:rsidR="00CA4594" w:rsidRPr="004C691C" w:rsidRDefault="00CA4594" w:rsidP="00BE6943">
            <w:pPr>
              <w:spacing w:after="0" w:line="312" w:lineRule="auto"/>
              <w:jc w:val="center"/>
              <w:rPr>
                <w:rFonts w:eastAsia="Times New Roman" w:cs="Times New Roman"/>
                <w:color w:val="000000"/>
                <w:szCs w:val="28"/>
              </w:rPr>
            </w:pPr>
          </w:p>
        </w:tc>
        <w:tc>
          <w:tcPr>
            <w:tcW w:w="7938" w:type="dxa"/>
            <w:tcBorders>
              <w:top w:val="single" w:sz="4" w:space="0" w:color="auto"/>
              <w:left w:val="single" w:sz="4" w:space="0" w:color="auto"/>
              <w:bottom w:val="single" w:sz="4" w:space="0" w:color="auto"/>
              <w:right w:val="single" w:sz="4" w:space="0" w:color="auto"/>
            </w:tcBorders>
            <w:hideMark/>
          </w:tcPr>
          <w:p w:rsidR="00CA4594" w:rsidRPr="004C691C" w:rsidRDefault="00CA4594" w:rsidP="00BE6943">
            <w:pPr>
              <w:spacing w:after="0" w:line="312" w:lineRule="auto"/>
              <w:jc w:val="both"/>
              <w:rPr>
                <w:rFonts w:eastAsia="Calibri" w:cs="Times New Roman"/>
                <w:bCs/>
                <w:color w:val="000000"/>
                <w:szCs w:val="28"/>
              </w:rPr>
            </w:pPr>
            <w:r w:rsidRPr="004C691C">
              <w:rPr>
                <w:rFonts w:eastAsia="Calibri" w:cs="Times New Roman"/>
                <w:bCs/>
                <w:color w:val="000000"/>
                <w:szCs w:val="28"/>
              </w:rPr>
              <w:t xml:space="preserve">       Theo văn bản, </w:t>
            </w:r>
            <w:r w:rsidRPr="004C691C">
              <w:rPr>
                <w:rFonts w:eastAsia="Calibri" w:cs="Times New Roman"/>
                <w:color w:val="0D0D0D"/>
                <w:szCs w:val="28"/>
              </w:rPr>
              <w:t>một trong những nét độc đáo trong nghề làm gốm của người Chăm khác với các làng nghề gốm khác là: Khác với các làng nghề gốm khác khi sử dụng công nghệ nung trong lò sử dụng điện, ga… người thợ gốm làng Bàu Trúc vẫn duy trì cách làm gốm mà cha ông gần ngàn năm nay đã làm đó là nung sản phẩm lộ thiên bằng rơm, trấu và củi.</w:t>
            </w:r>
          </w:p>
        </w:tc>
      </w:tr>
      <w:tr w:rsidR="00CA4594" w:rsidRPr="004C691C" w:rsidTr="00BE6943">
        <w:trPr>
          <w:trHeight w:val="643"/>
        </w:trPr>
        <w:tc>
          <w:tcPr>
            <w:tcW w:w="851" w:type="dxa"/>
            <w:vMerge/>
            <w:tcBorders>
              <w:left w:val="single" w:sz="4" w:space="0" w:color="auto"/>
              <w:right w:val="single" w:sz="4" w:space="0" w:color="auto"/>
            </w:tcBorders>
            <w:hideMark/>
          </w:tcPr>
          <w:p w:rsidR="00CA4594" w:rsidRPr="004C691C" w:rsidRDefault="00CA4594" w:rsidP="00BE6943">
            <w:pPr>
              <w:spacing w:after="0" w:line="312" w:lineRule="auto"/>
              <w:jc w:val="both"/>
              <w:rPr>
                <w:rFonts w:eastAsia="Times New Roman" w:cs="Times New Roman"/>
                <w:b/>
                <w:color w:val="000000"/>
                <w:szCs w:val="28"/>
                <w:lang w:val="it-IT"/>
              </w:rPr>
            </w:pPr>
          </w:p>
        </w:tc>
        <w:tc>
          <w:tcPr>
            <w:tcW w:w="851" w:type="dxa"/>
            <w:vMerge w:val="restart"/>
            <w:tcBorders>
              <w:top w:val="single" w:sz="4" w:space="0" w:color="auto"/>
              <w:left w:val="single" w:sz="4" w:space="0" w:color="auto"/>
              <w:right w:val="single" w:sz="4" w:space="0" w:color="auto"/>
            </w:tcBorders>
          </w:tcPr>
          <w:p w:rsidR="00CA4594" w:rsidRPr="004C691C" w:rsidRDefault="00CA4594" w:rsidP="00BE6943">
            <w:pPr>
              <w:shd w:val="clear" w:color="auto" w:fill="FFFFFF"/>
              <w:spacing w:after="0" w:line="312" w:lineRule="auto"/>
              <w:jc w:val="center"/>
              <w:rPr>
                <w:rFonts w:eastAsia="Times New Roman" w:cs="Times New Roman"/>
                <w:b/>
                <w:color w:val="000000"/>
                <w:szCs w:val="28"/>
              </w:rPr>
            </w:pPr>
            <w:r w:rsidRPr="004C691C">
              <w:rPr>
                <w:rFonts w:eastAsia="Times New Roman" w:cs="Times New Roman"/>
                <w:b/>
                <w:color w:val="000000"/>
                <w:szCs w:val="28"/>
              </w:rPr>
              <w:t>3</w:t>
            </w:r>
          </w:p>
        </w:tc>
        <w:tc>
          <w:tcPr>
            <w:tcW w:w="7938" w:type="dxa"/>
            <w:tcBorders>
              <w:top w:val="single" w:sz="4" w:space="0" w:color="auto"/>
              <w:left w:val="single" w:sz="4" w:space="0" w:color="auto"/>
              <w:bottom w:val="single" w:sz="4" w:space="0" w:color="auto"/>
              <w:right w:val="single" w:sz="4" w:space="0" w:color="auto"/>
            </w:tcBorders>
            <w:hideMark/>
          </w:tcPr>
          <w:p w:rsidR="00CA4594" w:rsidRPr="004C691C" w:rsidRDefault="00CA4594" w:rsidP="00BE6943">
            <w:pPr>
              <w:shd w:val="clear" w:color="auto" w:fill="FFFFFF"/>
              <w:spacing w:after="0" w:line="312" w:lineRule="auto"/>
              <w:jc w:val="both"/>
              <w:rPr>
                <w:rFonts w:eastAsia="Times New Roman" w:cs="Times New Roman"/>
                <w:b/>
                <w:color w:val="000000"/>
                <w:szCs w:val="28"/>
                <w:lang w:eastAsia="vi-VN"/>
              </w:rPr>
            </w:pPr>
            <w:r w:rsidRPr="004C691C">
              <w:rPr>
                <w:rFonts w:eastAsia="Times New Roman" w:cs="Times New Roman"/>
                <w:b/>
                <w:color w:val="000000"/>
                <w:szCs w:val="28"/>
                <w:lang w:eastAsia="vi-VN"/>
              </w:rPr>
              <w:t>Những chia sẻ của bà Đàm Thị Chân trong văn bản giúp em hiểu thêm điều gì về nghề làm gốm của người Chăm?</w:t>
            </w:r>
          </w:p>
        </w:tc>
      </w:tr>
      <w:tr w:rsidR="00CA4594" w:rsidRPr="004C691C" w:rsidTr="00BE6943">
        <w:tc>
          <w:tcPr>
            <w:tcW w:w="851" w:type="dxa"/>
            <w:vMerge/>
            <w:tcBorders>
              <w:left w:val="single" w:sz="4" w:space="0" w:color="auto"/>
              <w:right w:val="single" w:sz="4" w:space="0" w:color="auto"/>
            </w:tcBorders>
            <w:vAlign w:val="center"/>
            <w:hideMark/>
          </w:tcPr>
          <w:p w:rsidR="00CA4594" w:rsidRPr="004C691C" w:rsidRDefault="00CA4594" w:rsidP="00BE6943">
            <w:pPr>
              <w:spacing w:after="0" w:line="312" w:lineRule="auto"/>
              <w:jc w:val="both"/>
              <w:rPr>
                <w:rFonts w:eastAsia="Times New Roman" w:cs="Times New Roman"/>
                <w:b/>
                <w:color w:val="000000"/>
                <w:szCs w:val="28"/>
                <w:lang w:val="it-IT"/>
              </w:rPr>
            </w:pPr>
          </w:p>
        </w:tc>
        <w:tc>
          <w:tcPr>
            <w:tcW w:w="851" w:type="dxa"/>
            <w:vMerge/>
            <w:tcBorders>
              <w:left w:val="single" w:sz="4" w:space="0" w:color="auto"/>
              <w:bottom w:val="single" w:sz="4" w:space="0" w:color="auto"/>
              <w:right w:val="single" w:sz="4" w:space="0" w:color="auto"/>
            </w:tcBorders>
          </w:tcPr>
          <w:p w:rsidR="00CA4594" w:rsidRPr="004C691C" w:rsidRDefault="00CA4594" w:rsidP="00BE6943">
            <w:pPr>
              <w:shd w:val="clear" w:color="auto" w:fill="FFFFFF"/>
              <w:spacing w:after="0" w:line="312" w:lineRule="auto"/>
              <w:jc w:val="center"/>
              <w:rPr>
                <w:rFonts w:eastAsia="Times New Roman" w:cs="Times New Roman"/>
                <w:color w:val="000000"/>
                <w:szCs w:val="28"/>
                <w:lang w:val="vi-VN"/>
              </w:rPr>
            </w:pPr>
          </w:p>
        </w:tc>
        <w:tc>
          <w:tcPr>
            <w:tcW w:w="7938" w:type="dxa"/>
            <w:tcBorders>
              <w:top w:val="single" w:sz="4" w:space="0" w:color="auto"/>
              <w:left w:val="single" w:sz="4" w:space="0" w:color="auto"/>
              <w:bottom w:val="single" w:sz="4" w:space="0" w:color="auto"/>
              <w:right w:val="single" w:sz="4" w:space="0" w:color="auto"/>
            </w:tcBorders>
            <w:hideMark/>
          </w:tcPr>
          <w:p w:rsidR="00CA4594" w:rsidRPr="004C691C" w:rsidRDefault="00CA4594" w:rsidP="00BE6943">
            <w:pPr>
              <w:spacing w:after="0" w:line="312" w:lineRule="auto"/>
              <w:contextualSpacing/>
              <w:jc w:val="both"/>
              <w:rPr>
                <w:rFonts w:eastAsia="Calibri" w:cs="Times New Roman"/>
                <w:color w:val="000000"/>
                <w:szCs w:val="28"/>
              </w:rPr>
            </w:pPr>
            <w:r w:rsidRPr="004C691C">
              <w:rPr>
                <w:rFonts w:eastAsia="Calibri" w:cs="Times New Roman"/>
                <w:color w:val="000000"/>
                <w:szCs w:val="28"/>
              </w:rPr>
              <w:t>Những chia sẻ của bà Đàm Thị Chân trong văn bản giúp em hiểu thêm về nghề làm gốm của người Chăm là:</w:t>
            </w:r>
          </w:p>
          <w:p w:rsidR="00CA4594" w:rsidRPr="004C691C" w:rsidRDefault="00CA4594" w:rsidP="00BE6943">
            <w:pPr>
              <w:spacing w:after="0" w:line="312" w:lineRule="auto"/>
              <w:contextualSpacing/>
              <w:jc w:val="both"/>
              <w:rPr>
                <w:rFonts w:eastAsia="Calibri" w:cs="Times New Roman"/>
                <w:color w:val="000000"/>
                <w:szCs w:val="28"/>
              </w:rPr>
            </w:pPr>
            <w:r w:rsidRPr="004C691C">
              <w:rPr>
                <w:rFonts w:eastAsia="Calibri" w:cs="Times New Roman"/>
                <w:color w:val="000000"/>
                <w:szCs w:val="28"/>
              </w:rPr>
              <w:t>- Nghề làm gốm của người Chăm có từ rất lâu đời, truyền từ đời này sang đời khác.</w:t>
            </w:r>
          </w:p>
          <w:p w:rsidR="00CA4594" w:rsidRPr="004C691C" w:rsidRDefault="00CA4594" w:rsidP="00BE6943">
            <w:pPr>
              <w:spacing w:after="0" w:line="312" w:lineRule="auto"/>
              <w:contextualSpacing/>
              <w:jc w:val="both"/>
              <w:rPr>
                <w:rFonts w:eastAsia="Calibri" w:cs="Times New Roman"/>
                <w:color w:val="0D0D0D"/>
                <w:szCs w:val="28"/>
              </w:rPr>
            </w:pPr>
            <w:r w:rsidRPr="004C691C">
              <w:rPr>
                <w:rFonts w:eastAsia="Calibri" w:cs="Times New Roman"/>
                <w:color w:val="000000"/>
                <w:szCs w:val="28"/>
              </w:rPr>
              <w:t xml:space="preserve">- </w:t>
            </w:r>
            <w:r w:rsidRPr="004C691C">
              <w:rPr>
                <w:rFonts w:eastAsia="Calibri" w:cs="Times New Roman"/>
                <w:color w:val="0D0D0D"/>
                <w:szCs w:val="28"/>
              </w:rPr>
              <w:t>Để cho ra đời những sản phẩm gốm tinh xảo, đòi hỏi người nghệ nhân rất nhiều công phu.</w:t>
            </w:r>
          </w:p>
          <w:p w:rsidR="00CA4594" w:rsidRPr="004C691C" w:rsidRDefault="00CA4594" w:rsidP="00BE6943">
            <w:pPr>
              <w:spacing w:after="0" w:line="312" w:lineRule="auto"/>
              <w:contextualSpacing/>
              <w:jc w:val="both"/>
              <w:rPr>
                <w:rFonts w:eastAsia="Times New Roman" w:cs="Times New Roman"/>
                <w:bCs/>
                <w:color w:val="000000"/>
                <w:szCs w:val="28"/>
              </w:rPr>
            </w:pPr>
            <w:r w:rsidRPr="004C691C">
              <w:rPr>
                <w:rFonts w:eastAsia="Calibri" w:cs="Times New Roman"/>
                <w:color w:val="0D0D0D"/>
                <w:szCs w:val="28"/>
              </w:rPr>
              <w:t xml:space="preserve">- Các sản phẩm gốm truyền thống hiện nay của người Chăm không còn bán được nhiều như trước mà chủ yếu phục vụ cho khách du lịch. </w:t>
            </w:r>
          </w:p>
        </w:tc>
      </w:tr>
      <w:tr w:rsidR="00CA4594" w:rsidRPr="004C691C" w:rsidTr="00BE6943">
        <w:tc>
          <w:tcPr>
            <w:tcW w:w="851" w:type="dxa"/>
            <w:vMerge/>
            <w:tcBorders>
              <w:left w:val="single" w:sz="4" w:space="0" w:color="auto"/>
              <w:right w:val="single" w:sz="4" w:space="0" w:color="auto"/>
            </w:tcBorders>
          </w:tcPr>
          <w:p w:rsidR="00CA4594" w:rsidRPr="004C691C" w:rsidRDefault="00CA4594" w:rsidP="00BE6943">
            <w:pPr>
              <w:spacing w:after="0" w:line="312" w:lineRule="auto"/>
              <w:jc w:val="both"/>
              <w:rPr>
                <w:rFonts w:eastAsia="Times New Roman" w:cs="Times New Roman"/>
                <w:b/>
                <w:color w:val="000000"/>
                <w:szCs w:val="28"/>
                <w:lang w:val="it-IT"/>
              </w:rPr>
            </w:pPr>
          </w:p>
        </w:tc>
        <w:tc>
          <w:tcPr>
            <w:tcW w:w="851" w:type="dxa"/>
            <w:vMerge w:val="restart"/>
            <w:tcBorders>
              <w:top w:val="single" w:sz="4" w:space="0" w:color="auto"/>
              <w:left w:val="single" w:sz="4" w:space="0" w:color="auto"/>
              <w:right w:val="single" w:sz="4" w:space="0" w:color="auto"/>
            </w:tcBorders>
          </w:tcPr>
          <w:p w:rsidR="00CA4594" w:rsidRPr="004C691C" w:rsidRDefault="00CA4594" w:rsidP="00BE6943">
            <w:pPr>
              <w:shd w:val="clear" w:color="auto" w:fill="FFFFFF"/>
              <w:spacing w:after="0" w:line="312" w:lineRule="auto"/>
              <w:jc w:val="center"/>
              <w:rPr>
                <w:rFonts w:eastAsia="Times New Roman" w:cs="Times New Roman"/>
                <w:b/>
                <w:color w:val="000000"/>
                <w:szCs w:val="28"/>
              </w:rPr>
            </w:pPr>
            <w:r w:rsidRPr="004C691C">
              <w:rPr>
                <w:rFonts w:eastAsia="Times New Roman" w:cs="Times New Roman"/>
                <w:b/>
                <w:color w:val="000000"/>
                <w:szCs w:val="28"/>
              </w:rPr>
              <w:t>4</w:t>
            </w:r>
          </w:p>
        </w:tc>
        <w:tc>
          <w:tcPr>
            <w:tcW w:w="7938" w:type="dxa"/>
            <w:tcBorders>
              <w:top w:val="single" w:sz="4" w:space="0" w:color="auto"/>
              <w:left w:val="single" w:sz="4" w:space="0" w:color="auto"/>
              <w:bottom w:val="single" w:sz="4" w:space="0" w:color="auto"/>
              <w:right w:val="single" w:sz="4" w:space="0" w:color="auto"/>
            </w:tcBorders>
            <w:hideMark/>
          </w:tcPr>
          <w:p w:rsidR="00CA4594" w:rsidRPr="004C691C" w:rsidRDefault="00CA4594" w:rsidP="00BE6943">
            <w:pPr>
              <w:shd w:val="clear" w:color="auto" w:fill="FFFFFF"/>
              <w:spacing w:after="0" w:line="312" w:lineRule="auto"/>
              <w:jc w:val="both"/>
              <w:rPr>
                <w:rFonts w:eastAsia="Times New Roman" w:cs="Times New Roman"/>
                <w:b/>
                <w:bCs/>
                <w:color w:val="000000"/>
                <w:szCs w:val="28"/>
                <w:bdr w:val="none" w:sz="0" w:space="0" w:color="auto" w:frame="1"/>
                <w:lang w:eastAsia="vi-VN"/>
              </w:rPr>
            </w:pPr>
            <w:r w:rsidRPr="004C691C">
              <w:rPr>
                <w:rFonts w:eastAsia="Times New Roman" w:cs="Times New Roman"/>
                <w:b/>
                <w:bCs/>
                <w:color w:val="000000"/>
                <w:szCs w:val="28"/>
                <w:bdr w:val="none" w:sz="0" w:space="0" w:color="auto" w:frame="1"/>
                <w:lang w:eastAsia="vi-VN"/>
              </w:rPr>
              <w:t>Nêu tác dụng của việc sử dụng phương tiện phi ngôn ngữ trong văn bản</w:t>
            </w:r>
            <w:r w:rsidRPr="004C691C">
              <w:rPr>
                <w:rFonts w:eastAsia="Times New Roman" w:cs="Times New Roman"/>
                <w:b/>
                <w:color w:val="000000"/>
                <w:szCs w:val="28"/>
                <w:shd w:val="clear" w:color="auto" w:fill="FFFFFF"/>
                <w:lang w:eastAsia="vi-VN"/>
              </w:rPr>
              <w:t>.</w:t>
            </w:r>
          </w:p>
        </w:tc>
      </w:tr>
      <w:tr w:rsidR="00CA4594" w:rsidRPr="004C691C" w:rsidTr="00BE6943">
        <w:trPr>
          <w:trHeight w:val="418"/>
        </w:trPr>
        <w:tc>
          <w:tcPr>
            <w:tcW w:w="851" w:type="dxa"/>
            <w:vMerge/>
            <w:tcBorders>
              <w:left w:val="single" w:sz="4" w:space="0" w:color="auto"/>
              <w:right w:val="single" w:sz="4" w:space="0" w:color="auto"/>
            </w:tcBorders>
            <w:vAlign w:val="center"/>
            <w:hideMark/>
          </w:tcPr>
          <w:p w:rsidR="00CA4594" w:rsidRPr="004C691C" w:rsidRDefault="00CA4594" w:rsidP="00BE6943">
            <w:pPr>
              <w:spacing w:after="0" w:line="312" w:lineRule="auto"/>
              <w:jc w:val="both"/>
              <w:rPr>
                <w:rFonts w:eastAsia="Times New Roman" w:cs="Times New Roman"/>
                <w:b/>
                <w:color w:val="000000"/>
                <w:szCs w:val="28"/>
                <w:lang w:val="it-IT"/>
              </w:rPr>
            </w:pPr>
          </w:p>
        </w:tc>
        <w:tc>
          <w:tcPr>
            <w:tcW w:w="851" w:type="dxa"/>
            <w:vMerge/>
            <w:tcBorders>
              <w:left w:val="single" w:sz="4" w:space="0" w:color="auto"/>
              <w:bottom w:val="single" w:sz="4" w:space="0" w:color="auto"/>
              <w:right w:val="single" w:sz="4" w:space="0" w:color="auto"/>
            </w:tcBorders>
          </w:tcPr>
          <w:p w:rsidR="00CA4594" w:rsidRPr="004C691C" w:rsidRDefault="00CA4594" w:rsidP="00BE6943">
            <w:pPr>
              <w:spacing w:after="0" w:line="312" w:lineRule="auto"/>
              <w:jc w:val="center"/>
              <w:rPr>
                <w:rFonts w:eastAsia="Times New Roman" w:cs="Times New Roman"/>
                <w:color w:val="000000"/>
                <w:szCs w:val="28"/>
                <w:lang w:val="vi-VN"/>
              </w:rPr>
            </w:pPr>
          </w:p>
        </w:tc>
        <w:tc>
          <w:tcPr>
            <w:tcW w:w="7938" w:type="dxa"/>
            <w:tcBorders>
              <w:top w:val="single" w:sz="4" w:space="0" w:color="auto"/>
              <w:left w:val="single" w:sz="4" w:space="0" w:color="auto"/>
              <w:bottom w:val="single" w:sz="4" w:space="0" w:color="auto"/>
              <w:right w:val="single" w:sz="4" w:space="0" w:color="auto"/>
            </w:tcBorders>
            <w:hideMark/>
          </w:tcPr>
          <w:p w:rsidR="00CA4594" w:rsidRPr="004C691C" w:rsidRDefault="00CA4594" w:rsidP="00BE6943">
            <w:pPr>
              <w:shd w:val="clear" w:color="auto" w:fill="FFFFFF"/>
              <w:spacing w:after="0" w:line="312" w:lineRule="auto"/>
              <w:ind w:firstLine="9"/>
              <w:jc w:val="both"/>
              <w:textAlignment w:val="baseline"/>
              <w:rPr>
                <w:rFonts w:eastAsia="Times New Roman" w:cs="Times New Roman"/>
                <w:i/>
                <w:iCs/>
                <w:color w:val="0D0D0D"/>
                <w:szCs w:val="28"/>
                <w:bdr w:val="none" w:sz="0" w:space="0" w:color="auto" w:frame="1"/>
                <w:lang w:eastAsia="vi-VN"/>
              </w:rPr>
            </w:pPr>
            <w:r w:rsidRPr="004C691C">
              <w:rPr>
                <w:rFonts w:eastAsia="Times New Roman" w:cs="Times New Roman"/>
                <w:color w:val="000000"/>
                <w:szCs w:val="28"/>
                <w:lang w:val="vi-VN" w:eastAsia="vi-VN"/>
              </w:rPr>
              <w:t xml:space="preserve"> - Văn bản đã </w:t>
            </w:r>
            <w:r w:rsidRPr="004C691C">
              <w:rPr>
                <w:rFonts w:eastAsia="Times New Roman" w:cs="Times New Roman"/>
                <w:color w:val="000000"/>
                <w:szCs w:val="28"/>
                <w:lang w:eastAsia="vi-VN"/>
              </w:rPr>
              <w:t>sử dụng phương tiện phi ngôn ngữ là: hình ảnh “</w:t>
            </w:r>
            <w:r w:rsidRPr="004C691C">
              <w:rPr>
                <w:rFonts w:eastAsia="Times New Roman" w:cs="Times New Roman"/>
                <w:i/>
                <w:iCs/>
                <w:color w:val="0D0D0D"/>
                <w:szCs w:val="28"/>
                <w:bdr w:val="none" w:sz="0" w:space="0" w:color="auto" w:frame="1"/>
                <w:lang w:eastAsia="vi-VN"/>
              </w:rPr>
              <w:t xml:space="preserve">Các </w:t>
            </w:r>
            <w:r w:rsidRPr="004C691C">
              <w:rPr>
                <w:rFonts w:eastAsia="Times New Roman" w:cs="Times New Roman"/>
                <w:i/>
                <w:iCs/>
                <w:color w:val="0D0D0D"/>
                <w:szCs w:val="28"/>
                <w:bdr w:val="none" w:sz="0" w:space="0" w:color="auto" w:frame="1"/>
                <w:lang w:val="vi-VN" w:eastAsia="vi-VN"/>
              </w:rPr>
              <w:t>sản phẩm gốm đã hình thành, chờ phơi khô để mang đi nung</w:t>
            </w:r>
            <w:r w:rsidRPr="004C691C">
              <w:rPr>
                <w:rFonts w:eastAsia="Times New Roman" w:cs="Times New Roman"/>
                <w:i/>
                <w:iCs/>
                <w:color w:val="0D0D0D"/>
                <w:szCs w:val="28"/>
                <w:bdr w:val="none" w:sz="0" w:space="0" w:color="auto" w:frame="1"/>
                <w:lang w:eastAsia="vi-VN"/>
              </w:rPr>
              <w:t>”.</w:t>
            </w:r>
          </w:p>
          <w:p w:rsidR="00CA4594" w:rsidRPr="004C691C" w:rsidRDefault="00CA4594" w:rsidP="00BE6943">
            <w:pPr>
              <w:shd w:val="clear" w:color="auto" w:fill="FFFFFF"/>
              <w:spacing w:after="0" w:line="312" w:lineRule="auto"/>
              <w:jc w:val="both"/>
              <w:rPr>
                <w:rFonts w:eastAsia="Times New Roman" w:cs="Times New Roman"/>
                <w:i/>
                <w:iCs/>
                <w:color w:val="000000"/>
                <w:szCs w:val="28"/>
                <w:lang w:eastAsia="vi-VN"/>
              </w:rPr>
            </w:pPr>
            <w:r w:rsidRPr="004C691C">
              <w:rPr>
                <w:rFonts w:eastAsia="Times New Roman" w:cs="Times New Roman"/>
                <w:color w:val="000000"/>
                <w:szCs w:val="28"/>
                <w:lang w:eastAsia="vi-VN"/>
              </w:rPr>
              <w:t xml:space="preserve">  </w:t>
            </w:r>
            <w:r w:rsidRPr="004C691C">
              <w:rPr>
                <w:rFonts w:eastAsia="Times New Roman" w:cs="Times New Roman"/>
                <w:color w:val="000000"/>
                <w:szCs w:val="28"/>
                <w:lang w:val="vi-VN" w:eastAsia="vi-VN"/>
              </w:rPr>
              <w:t>- T</w:t>
            </w:r>
            <w:r w:rsidRPr="004C691C">
              <w:rPr>
                <w:rFonts w:eastAsia="Times New Roman" w:cs="Times New Roman"/>
                <w:bCs/>
                <w:color w:val="000000"/>
                <w:szCs w:val="28"/>
                <w:bdr w:val="none" w:sz="0" w:space="0" w:color="auto" w:frame="1"/>
                <w:lang w:val="vi-VN" w:eastAsia="vi-VN"/>
              </w:rPr>
              <w:t xml:space="preserve">ác dụng của việc </w:t>
            </w:r>
            <w:r w:rsidRPr="004C691C">
              <w:rPr>
                <w:rFonts w:eastAsia="Times New Roman" w:cs="Times New Roman"/>
                <w:bCs/>
                <w:color w:val="000000"/>
                <w:szCs w:val="28"/>
                <w:bdr w:val="none" w:sz="0" w:space="0" w:color="auto" w:frame="1"/>
                <w:lang w:eastAsia="vi-VN"/>
              </w:rPr>
              <w:t xml:space="preserve">sử dụng phương tiện phi ngôn ngữ (hình ảnh) </w:t>
            </w:r>
            <w:r w:rsidRPr="004C691C">
              <w:rPr>
                <w:rFonts w:eastAsia="Times New Roman" w:cs="Times New Roman"/>
                <w:color w:val="000000"/>
                <w:szCs w:val="28"/>
                <w:shd w:val="clear" w:color="auto" w:fill="FFFFFF"/>
                <w:lang w:val="vi-VN" w:eastAsia="vi-VN"/>
              </w:rPr>
              <w:lastRenderedPageBreak/>
              <w:t>trong văn bản:</w:t>
            </w:r>
          </w:p>
          <w:p w:rsidR="00CA4594" w:rsidRPr="004C691C" w:rsidRDefault="00CA4594" w:rsidP="00BE6943">
            <w:pPr>
              <w:shd w:val="clear" w:color="auto" w:fill="FFFFFF"/>
              <w:spacing w:after="0" w:line="312" w:lineRule="auto"/>
              <w:jc w:val="both"/>
              <w:rPr>
                <w:rFonts w:eastAsia="Times New Roman" w:cs="Times New Roman"/>
                <w:color w:val="000000"/>
                <w:szCs w:val="28"/>
              </w:rPr>
            </w:pPr>
            <w:r w:rsidRPr="004C691C">
              <w:rPr>
                <w:rFonts w:eastAsia="Times New Roman" w:cs="Times New Roman"/>
                <w:color w:val="000000"/>
                <w:szCs w:val="28"/>
              </w:rPr>
              <w:t xml:space="preserve">    + Giúp tăng tính trực quan, sinh động cho văn bản;</w:t>
            </w:r>
          </w:p>
          <w:p w:rsidR="00CA4594" w:rsidRPr="004C691C" w:rsidRDefault="00CA4594" w:rsidP="00BE6943">
            <w:pPr>
              <w:shd w:val="clear" w:color="auto" w:fill="FFFFFF"/>
              <w:spacing w:after="0" w:line="312" w:lineRule="auto"/>
              <w:jc w:val="both"/>
              <w:rPr>
                <w:rFonts w:eastAsia="Times New Roman" w:cs="Times New Roman"/>
                <w:color w:val="000000"/>
                <w:szCs w:val="28"/>
              </w:rPr>
            </w:pPr>
            <w:r w:rsidRPr="004C691C">
              <w:rPr>
                <w:rFonts w:eastAsia="Times New Roman" w:cs="Times New Roman"/>
                <w:color w:val="000000"/>
                <w:szCs w:val="28"/>
              </w:rPr>
              <w:t xml:space="preserve">    + Làm cho văn bản lôi cuốn, hấp dẫn hơn, giúp người đọc nắm bắt thông tin chính của văn bản nhanh chóng hơn.</w:t>
            </w:r>
          </w:p>
        </w:tc>
      </w:tr>
      <w:tr w:rsidR="00CA4594" w:rsidRPr="004C691C" w:rsidTr="00BE6943">
        <w:trPr>
          <w:trHeight w:val="36"/>
        </w:trPr>
        <w:tc>
          <w:tcPr>
            <w:tcW w:w="851" w:type="dxa"/>
            <w:vMerge/>
            <w:tcBorders>
              <w:left w:val="single" w:sz="4" w:space="0" w:color="auto"/>
              <w:right w:val="single" w:sz="4" w:space="0" w:color="auto"/>
            </w:tcBorders>
            <w:hideMark/>
          </w:tcPr>
          <w:p w:rsidR="00CA4594" w:rsidRPr="004C691C" w:rsidRDefault="00CA4594" w:rsidP="00BE6943">
            <w:pPr>
              <w:spacing w:after="0" w:line="312" w:lineRule="auto"/>
              <w:jc w:val="both"/>
              <w:rPr>
                <w:rFonts w:eastAsia="Times New Roman" w:cs="Times New Roman"/>
                <w:b/>
                <w:color w:val="000000"/>
                <w:szCs w:val="28"/>
                <w:lang w:val="it-IT"/>
              </w:rPr>
            </w:pPr>
          </w:p>
        </w:tc>
        <w:tc>
          <w:tcPr>
            <w:tcW w:w="851" w:type="dxa"/>
            <w:vMerge w:val="restart"/>
            <w:tcBorders>
              <w:top w:val="single" w:sz="4" w:space="0" w:color="auto"/>
              <w:left w:val="single" w:sz="4" w:space="0" w:color="auto"/>
              <w:right w:val="single" w:sz="4" w:space="0" w:color="auto"/>
            </w:tcBorders>
          </w:tcPr>
          <w:p w:rsidR="00CA4594" w:rsidRPr="004C691C" w:rsidRDefault="00CA4594" w:rsidP="00BE6943">
            <w:pPr>
              <w:shd w:val="clear" w:color="auto" w:fill="FFFFFF"/>
              <w:spacing w:after="0" w:line="312" w:lineRule="auto"/>
              <w:jc w:val="center"/>
              <w:rPr>
                <w:rFonts w:eastAsia="Times New Roman" w:cs="Times New Roman"/>
                <w:b/>
                <w:color w:val="000000"/>
                <w:szCs w:val="28"/>
              </w:rPr>
            </w:pPr>
            <w:r w:rsidRPr="004C691C">
              <w:rPr>
                <w:rFonts w:eastAsia="Times New Roman" w:cs="Times New Roman"/>
                <w:b/>
                <w:color w:val="000000"/>
                <w:szCs w:val="28"/>
              </w:rPr>
              <w:t>5</w:t>
            </w:r>
          </w:p>
        </w:tc>
        <w:tc>
          <w:tcPr>
            <w:tcW w:w="7938" w:type="dxa"/>
            <w:tcBorders>
              <w:top w:val="single" w:sz="4" w:space="0" w:color="auto"/>
              <w:left w:val="single" w:sz="4" w:space="0" w:color="auto"/>
              <w:bottom w:val="single" w:sz="4" w:space="0" w:color="auto"/>
              <w:right w:val="single" w:sz="4" w:space="0" w:color="auto"/>
            </w:tcBorders>
            <w:hideMark/>
          </w:tcPr>
          <w:p w:rsidR="00CA4594" w:rsidRPr="004C691C" w:rsidRDefault="00CA4594" w:rsidP="00BE6943">
            <w:pPr>
              <w:shd w:val="clear" w:color="auto" w:fill="FFFFFF"/>
              <w:spacing w:after="0" w:line="312" w:lineRule="auto"/>
              <w:jc w:val="both"/>
              <w:rPr>
                <w:rFonts w:eastAsia="Times New Roman" w:cs="Times New Roman"/>
                <w:b/>
                <w:color w:val="000000"/>
                <w:szCs w:val="28"/>
                <w:lang w:eastAsia="vi-VN"/>
              </w:rPr>
            </w:pPr>
            <w:r w:rsidRPr="004C691C">
              <w:rPr>
                <w:rFonts w:eastAsia="Times New Roman" w:cs="Times New Roman"/>
                <w:b/>
                <w:color w:val="000000"/>
                <w:szCs w:val="28"/>
                <w:lang w:eastAsia="vi-VN"/>
              </w:rPr>
              <w:t>Hãy giới thiệu một làng nghề truyền thống của quê hương em hoặc một địa phương khác mà em biết</w:t>
            </w:r>
            <w:r w:rsidRPr="004C691C">
              <w:rPr>
                <w:rFonts w:eastAsia="Times New Roman" w:cs="Times New Roman"/>
                <w:b/>
                <w:color w:val="000000"/>
                <w:szCs w:val="28"/>
                <w:lang w:val="vi-VN" w:eastAsia="vi-VN"/>
              </w:rPr>
              <w:t>.</w:t>
            </w:r>
            <w:r w:rsidRPr="004C691C">
              <w:rPr>
                <w:rFonts w:eastAsia="Times New Roman" w:cs="Times New Roman"/>
                <w:b/>
                <w:color w:val="000000"/>
                <w:szCs w:val="28"/>
                <w:lang w:eastAsia="vi-VN"/>
              </w:rPr>
              <w:t xml:space="preserve"> (Viết câu trả lời trong khoảng 5 – 7 dòng).</w:t>
            </w:r>
          </w:p>
        </w:tc>
      </w:tr>
      <w:tr w:rsidR="00CA4594" w:rsidRPr="004C691C" w:rsidTr="00BE6943">
        <w:trPr>
          <w:trHeight w:val="983"/>
        </w:trPr>
        <w:tc>
          <w:tcPr>
            <w:tcW w:w="851" w:type="dxa"/>
            <w:vMerge/>
            <w:tcBorders>
              <w:left w:val="single" w:sz="4" w:space="0" w:color="auto"/>
              <w:bottom w:val="single" w:sz="4" w:space="0" w:color="auto"/>
              <w:right w:val="single" w:sz="4" w:space="0" w:color="auto"/>
            </w:tcBorders>
            <w:vAlign w:val="center"/>
            <w:hideMark/>
          </w:tcPr>
          <w:p w:rsidR="00CA4594" w:rsidRPr="004C691C" w:rsidRDefault="00CA4594" w:rsidP="00BE6943">
            <w:pPr>
              <w:spacing w:after="0" w:line="312" w:lineRule="auto"/>
              <w:rPr>
                <w:rFonts w:eastAsia="Times New Roman" w:cs="Times New Roman"/>
                <w:b/>
                <w:color w:val="000000"/>
                <w:szCs w:val="28"/>
                <w:lang w:val="it-IT"/>
              </w:rPr>
            </w:pPr>
          </w:p>
        </w:tc>
        <w:tc>
          <w:tcPr>
            <w:tcW w:w="851" w:type="dxa"/>
            <w:vMerge/>
            <w:tcBorders>
              <w:left w:val="single" w:sz="4" w:space="0" w:color="auto"/>
              <w:bottom w:val="single" w:sz="4" w:space="0" w:color="auto"/>
              <w:right w:val="single" w:sz="4" w:space="0" w:color="auto"/>
            </w:tcBorders>
          </w:tcPr>
          <w:p w:rsidR="00CA4594" w:rsidRPr="004C691C" w:rsidRDefault="00CA4594" w:rsidP="00BE6943">
            <w:pPr>
              <w:spacing w:after="0" w:line="312" w:lineRule="auto"/>
              <w:jc w:val="center"/>
              <w:rPr>
                <w:rFonts w:eastAsia="Times New Roman" w:cs="Times New Roman"/>
                <w:bCs/>
                <w:color w:val="000000"/>
                <w:szCs w:val="28"/>
                <w:lang w:val="vi-VN"/>
              </w:rPr>
            </w:pPr>
          </w:p>
        </w:tc>
        <w:tc>
          <w:tcPr>
            <w:tcW w:w="7938" w:type="dxa"/>
            <w:tcBorders>
              <w:top w:val="single" w:sz="4" w:space="0" w:color="auto"/>
              <w:left w:val="single" w:sz="4" w:space="0" w:color="auto"/>
              <w:bottom w:val="single" w:sz="4" w:space="0" w:color="auto"/>
              <w:right w:val="single" w:sz="4" w:space="0" w:color="auto"/>
            </w:tcBorders>
            <w:hideMark/>
          </w:tcPr>
          <w:p w:rsidR="00CA4594" w:rsidRPr="004C691C" w:rsidRDefault="00CA4594" w:rsidP="00BE6943">
            <w:pPr>
              <w:spacing w:after="0" w:line="312" w:lineRule="auto"/>
              <w:jc w:val="both"/>
              <w:rPr>
                <w:rFonts w:eastAsia="Times New Roman" w:cs="Times New Roman"/>
                <w:bCs/>
                <w:color w:val="000000"/>
                <w:szCs w:val="28"/>
              </w:rPr>
            </w:pPr>
            <w:r w:rsidRPr="004C691C">
              <w:rPr>
                <w:rFonts w:eastAsia="Times New Roman" w:cs="Times New Roman"/>
                <w:bCs/>
                <w:color w:val="000000"/>
                <w:szCs w:val="28"/>
                <w:lang w:val="vi-VN"/>
              </w:rPr>
              <w:t xml:space="preserve"> </w:t>
            </w:r>
            <w:r w:rsidRPr="004C691C">
              <w:rPr>
                <w:rFonts w:eastAsia="Times New Roman" w:cs="Times New Roman"/>
                <w:bCs/>
                <w:color w:val="000000"/>
                <w:szCs w:val="28"/>
              </w:rPr>
              <w:t>HS giới thiệu được một làng nghề truyền thống mà bản thân biết.</w:t>
            </w:r>
          </w:p>
          <w:p w:rsidR="00CA4594" w:rsidRPr="004C691C" w:rsidRDefault="00CA4594" w:rsidP="00BE6943">
            <w:pPr>
              <w:spacing w:after="0" w:line="312" w:lineRule="auto"/>
              <w:jc w:val="both"/>
              <w:rPr>
                <w:rFonts w:eastAsia="Times New Roman" w:cs="Times New Roman"/>
                <w:bCs/>
                <w:color w:val="000000"/>
                <w:szCs w:val="28"/>
              </w:rPr>
            </w:pPr>
            <w:r w:rsidRPr="004C691C">
              <w:rPr>
                <w:rFonts w:eastAsia="Times New Roman" w:cs="Times New Roman"/>
                <w:bCs/>
                <w:color w:val="000000"/>
                <w:szCs w:val="28"/>
              </w:rPr>
              <w:t>Chẳng hạn như sau:</w:t>
            </w:r>
          </w:p>
          <w:p w:rsidR="00CA4594" w:rsidRPr="004C691C" w:rsidRDefault="00CA4594" w:rsidP="00BE6943">
            <w:pPr>
              <w:spacing w:after="0" w:line="312" w:lineRule="auto"/>
              <w:jc w:val="both"/>
              <w:rPr>
                <w:rFonts w:eastAsia="Calibri" w:cs="Times New Roman"/>
                <w:color w:val="000000"/>
                <w:szCs w:val="28"/>
              </w:rPr>
            </w:pPr>
            <w:r w:rsidRPr="004C691C">
              <w:rPr>
                <w:rFonts w:eastAsia="Times New Roman" w:cs="Times New Roman"/>
                <w:bCs/>
                <w:color w:val="000000"/>
                <w:szCs w:val="28"/>
              </w:rPr>
              <w:t xml:space="preserve">     </w:t>
            </w:r>
            <w:r w:rsidRPr="004C691C">
              <w:rPr>
                <w:rFonts w:eastAsia="Calibri" w:cs="Times New Roman"/>
                <w:szCs w:val="28"/>
              </w:rPr>
              <w:t>Làng tranh Đông Hồ nằm ở xã Song Hồ, huyện Thuận Thành, tỉnh Bắc Ninh, là một trong những làng nghề truyền thống lâu đời của Việt Nam. Nơi đây nổi tiếng với dòng tranh dân gian được in từ ván khắc gỗ, sử dụng giấy dó và màu sắc tự nhiên như than, đất, lá cây. Tranh Đông Hồ phản ánh sinh hoạt đời sống, phong tục tập quán và khát vọng của người dân. Đây là nét văn hóa quý giá cần được gìn giữ và phát huy.</w:t>
            </w:r>
          </w:p>
        </w:tc>
      </w:tr>
      <w:tr w:rsidR="00CA4594" w:rsidRPr="004C691C" w:rsidTr="00BE6943">
        <w:tc>
          <w:tcPr>
            <w:tcW w:w="1702" w:type="dxa"/>
            <w:gridSpan w:val="2"/>
            <w:vMerge w:val="restart"/>
            <w:tcBorders>
              <w:top w:val="single" w:sz="4" w:space="0" w:color="auto"/>
              <w:left w:val="single" w:sz="4" w:space="0" w:color="auto"/>
              <w:right w:val="single" w:sz="4" w:space="0" w:color="auto"/>
            </w:tcBorders>
            <w:vAlign w:val="center"/>
          </w:tcPr>
          <w:p w:rsidR="00CA4594" w:rsidRPr="004C691C" w:rsidRDefault="00CA4594" w:rsidP="00BE6943">
            <w:pPr>
              <w:spacing w:after="0" w:line="312" w:lineRule="auto"/>
              <w:jc w:val="center"/>
              <w:rPr>
                <w:rFonts w:eastAsia="Times New Roman" w:cs="Times New Roman"/>
                <w:b/>
                <w:color w:val="000000"/>
                <w:szCs w:val="28"/>
                <w:lang w:val="it-IT"/>
              </w:rPr>
            </w:pPr>
            <w:r w:rsidRPr="004C691C">
              <w:rPr>
                <w:rFonts w:eastAsia="Times New Roman" w:cs="Times New Roman"/>
                <w:b/>
                <w:color w:val="000000"/>
                <w:szCs w:val="28"/>
              </w:rPr>
              <w:t>VIẾT</w:t>
            </w:r>
          </w:p>
          <w:p w:rsidR="00CA4594" w:rsidRPr="004C691C" w:rsidRDefault="00CA4594" w:rsidP="00BE6943">
            <w:pPr>
              <w:shd w:val="clear" w:color="auto" w:fill="FFFFFF"/>
              <w:spacing w:after="0" w:line="312" w:lineRule="auto"/>
              <w:jc w:val="center"/>
              <w:rPr>
                <w:rFonts w:eastAsia="Times New Roman" w:cs="Times New Roman"/>
                <w:b/>
                <w:color w:val="000000"/>
                <w:szCs w:val="28"/>
              </w:rPr>
            </w:pPr>
          </w:p>
        </w:tc>
        <w:tc>
          <w:tcPr>
            <w:tcW w:w="7938" w:type="dxa"/>
            <w:tcBorders>
              <w:top w:val="single" w:sz="4" w:space="0" w:color="auto"/>
              <w:left w:val="single" w:sz="4" w:space="0" w:color="auto"/>
              <w:bottom w:val="single" w:sz="4" w:space="0" w:color="auto"/>
              <w:right w:val="single" w:sz="4" w:space="0" w:color="auto"/>
            </w:tcBorders>
            <w:hideMark/>
          </w:tcPr>
          <w:p w:rsidR="00CA4594" w:rsidRPr="004C691C" w:rsidRDefault="00CA4594" w:rsidP="00BE6943">
            <w:pPr>
              <w:widowControl w:val="0"/>
              <w:autoSpaceDE w:val="0"/>
              <w:autoSpaceDN w:val="0"/>
              <w:spacing w:after="0" w:line="312" w:lineRule="auto"/>
              <w:jc w:val="both"/>
              <w:rPr>
                <w:rFonts w:eastAsia="Times New Roman" w:cs="Times New Roman"/>
                <w:b/>
                <w:spacing w:val="-2"/>
                <w:szCs w:val="28"/>
              </w:rPr>
            </w:pPr>
            <w:r w:rsidRPr="004C691C">
              <w:rPr>
                <w:rFonts w:eastAsia="Times New Roman" w:cs="Times New Roman"/>
                <w:b/>
                <w:spacing w:val="-2"/>
                <w:szCs w:val="28"/>
              </w:rPr>
              <w:t>Em hãy viết văn bản thuyết minh về luật lệ trong một trò chơi dân gian mà em ấn tượng.</w:t>
            </w:r>
          </w:p>
          <w:p w:rsidR="00CA4594" w:rsidRPr="004C691C" w:rsidRDefault="00CA4594" w:rsidP="00BE6943">
            <w:pPr>
              <w:widowControl w:val="0"/>
              <w:autoSpaceDE w:val="0"/>
              <w:autoSpaceDN w:val="0"/>
              <w:spacing w:after="0" w:line="312" w:lineRule="auto"/>
              <w:jc w:val="both"/>
              <w:rPr>
                <w:rFonts w:eastAsia="Times New Roman" w:cs="Times New Roman"/>
                <w:spacing w:val="-2"/>
                <w:szCs w:val="28"/>
              </w:rPr>
            </w:pPr>
            <w:r w:rsidRPr="004C691C">
              <w:rPr>
                <w:rFonts w:eastAsia="Times New Roman" w:cs="Times New Roman"/>
                <w:spacing w:val="-2"/>
                <w:szCs w:val="28"/>
              </w:rPr>
              <w:t>(Đề tham khảo cụ thể: Thuyết minh về luật lệ trong trò chơi bịt mắt bắt dê).</w:t>
            </w:r>
          </w:p>
        </w:tc>
      </w:tr>
      <w:tr w:rsidR="00CA4594" w:rsidRPr="004C691C" w:rsidTr="00BE6943">
        <w:tc>
          <w:tcPr>
            <w:tcW w:w="1702" w:type="dxa"/>
            <w:gridSpan w:val="2"/>
            <w:vMerge/>
            <w:tcBorders>
              <w:left w:val="single" w:sz="4" w:space="0" w:color="auto"/>
              <w:right w:val="single" w:sz="4" w:space="0" w:color="auto"/>
            </w:tcBorders>
            <w:vAlign w:val="center"/>
            <w:hideMark/>
          </w:tcPr>
          <w:p w:rsidR="00CA4594" w:rsidRPr="004C691C" w:rsidRDefault="00CA4594" w:rsidP="00BE6943">
            <w:pPr>
              <w:shd w:val="clear" w:color="auto" w:fill="FFFFFF"/>
              <w:spacing w:after="0" w:line="312" w:lineRule="auto"/>
              <w:jc w:val="both"/>
              <w:rPr>
                <w:rFonts w:eastAsia="Times New Roman" w:cs="Times New Roman"/>
                <w:b/>
                <w:color w:val="000000"/>
                <w:szCs w:val="28"/>
              </w:rPr>
            </w:pPr>
          </w:p>
        </w:tc>
        <w:tc>
          <w:tcPr>
            <w:tcW w:w="7938" w:type="dxa"/>
            <w:tcBorders>
              <w:top w:val="single" w:sz="4" w:space="0" w:color="auto"/>
              <w:left w:val="single" w:sz="4" w:space="0" w:color="auto"/>
              <w:bottom w:val="single" w:sz="4" w:space="0" w:color="auto"/>
              <w:right w:val="single" w:sz="4" w:space="0" w:color="auto"/>
            </w:tcBorders>
            <w:hideMark/>
          </w:tcPr>
          <w:p w:rsidR="00CA4594" w:rsidRPr="004C691C" w:rsidRDefault="00CA4594" w:rsidP="00BE6943">
            <w:pPr>
              <w:spacing w:after="0" w:line="312" w:lineRule="auto"/>
              <w:ind w:right="-1"/>
              <w:jc w:val="both"/>
              <w:rPr>
                <w:rFonts w:eastAsia="Calibri" w:cs="Times New Roman"/>
                <w:szCs w:val="28"/>
              </w:rPr>
            </w:pPr>
            <w:r w:rsidRPr="004C691C">
              <w:rPr>
                <w:rFonts w:eastAsia="Calibri" w:cs="Times New Roman"/>
                <w:b/>
                <w:iCs/>
                <w:color w:val="000000"/>
                <w:szCs w:val="28"/>
                <w:lang w:val="en-SG"/>
              </w:rPr>
              <w:t xml:space="preserve">1. </w:t>
            </w:r>
            <w:r w:rsidRPr="004C691C">
              <w:rPr>
                <w:rFonts w:eastAsia="Calibri" w:cs="Times New Roman"/>
                <w:b/>
                <w:color w:val="000000"/>
                <w:szCs w:val="28"/>
              </w:rPr>
              <w:t>Mở bài:</w:t>
            </w:r>
            <w:r w:rsidRPr="004C691C">
              <w:rPr>
                <w:rFonts w:eastAsia="Calibri" w:cs="Times New Roman"/>
                <w:color w:val="000000"/>
                <w:szCs w:val="28"/>
              </w:rPr>
              <w:t xml:space="preserve"> </w:t>
            </w:r>
            <w:r w:rsidRPr="004C691C">
              <w:rPr>
                <w:rFonts w:eastAsia="Calibri" w:cs="Times New Roman"/>
                <w:b/>
                <w:szCs w:val="28"/>
              </w:rPr>
              <w:t>Giới thiệu sơ lược về trò chơi dân gian sẽ thuyết minh</w:t>
            </w:r>
            <w:r w:rsidRPr="004C691C">
              <w:rPr>
                <w:rFonts w:eastAsia="Calibri" w:cs="Times New Roman"/>
                <w:szCs w:val="28"/>
              </w:rPr>
              <w:t>.</w:t>
            </w:r>
          </w:p>
          <w:p w:rsidR="00CA4594" w:rsidRPr="004C691C" w:rsidRDefault="00CA4594" w:rsidP="00BE6943">
            <w:pPr>
              <w:spacing w:after="0" w:line="312" w:lineRule="auto"/>
              <w:ind w:right="-1"/>
              <w:jc w:val="both"/>
              <w:rPr>
                <w:rFonts w:eastAsia="Calibri" w:cs="Times New Roman"/>
                <w:b/>
                <w:noProof/>
                <w:color w:val="000000"/>
                <w:szCs w:val="28"/>
              </w:rPr>
            </w:pPr>
            <w:r w:rsidRPr="004C691C">
              <w:rPr>
                <w:rFonts w:eastAsia="Calibri" w:cs="Times New Roman"/>
                <w:b/>
                <w:noProof/>
                <w:color w:val="000000"/>
                <w:szCs w:val="28"/>
              </w:rPr>
              <w:t xml:space="preserve">Tham khảo: </w:t>
            </w:r>
          </w:p>
          <w:p w:rsidR="00CA4594" w:rsidRPr="004C691C" w:rsidRDefault="00CA4594" w:rsidP="00BE6943">
            <w:pPr>
              <w:spacing w:after="0" w:line="312" w:lineRule="auto"/>
              <w:ind w:right="-1"/>
              <w:jc w:val="both"/>
              <w:rPr>
                <w:rFonts w:eastAsia="Calibri" w:cs="Times New Roman"/>
                <w:noProof/>
                <w:color w:val="000000"/>
                <w:szCs w:val="28"/>
              </w:rPr>
            </w:pPr>
            <w:r w:rsidRPr="004C691C">
              <w:rPr>
                <w:rFonts w:eastAsia="Calibri" w:cs="Times New Roman"/>
                <w:noProof/>
                <w:color w:val="000000"/>
                <w:szCs w:val="28"/>
              </w:rPr>
              <w:t xml:space="preserve">     </w:t>
            </w:r>
            <w:r w:rsidRPr="004C691C">
              <w:rPr>
                <w:rFonts w:eastAsia="Calibri" w:cs="Times New Roman"/>
                <w:szCs w:val="28"/>
              </w:rPr>
              <w:t>"Bịt mắt bắt dê" là một trò chơi dân gian quen thuộc, thường được tổ chức trong các dịp lễ hội, Tết Trung thu, hoặc hoạt động vui chơi tập thể ở trường học. Trò chơi không chỉ mang lại tiếng cười sảng khoái mà còn góp phần rèn luyện sự nhanh nhẹn, tinh thần đoàn kết và phản xạ linh hoạt cho người chơi.</w:t>
            </w:r>
          </w:p>
        </w:tc>
      </w:tr>
      <w:tr w:rsidR="00CA4594" w:rsidRPr="004C691C" w:rsidTr="00BE6943">
        <w:tc>
          <w:tcPr>
            <w:tcW w:w="1702" w:type="dxa"/>
            <w:gridSpan w:val="2"/>
            <w:vMerge/>
            <w:tcBorders>
              <w:left w:val="single" w:sz="4" w:space="0" w:color="auto"/>
              <w:right w:val="single" w:sz="4" w:space="0" w:color="auto"/>
            </w:tcBorders>
            <w:vAlign w:val="center"/>
            <w:hideMark/>
          </w:tcPr>
          <w:p w:rsidR="00CA4594" w:rsidRPr="004C691C" w:rsidRDefault="00CA4594" w:rsidP="00BE6943">
            <w:pPr>
              <w:spacing w:after="0" w:line="312" w:lineRule="auto"/>
              <w:jc w:val="both"/>
              <w:rPr>
                <w:rFonts w:eastAsia="Times New Roman" w:cs="Times New Roman"/>
                <w:i/>
                <w:iCs/>
                <w:color w:val="000000"/>
                <w:szCs w:val="28"/>
                <w:lang w:val="en-SG"/>
              </w:rPr>
            </w:pPr>
          </w:p>
        </w:tc>
        <w:tc>
          <w:tcPr>
            <w:tcW w:w="7938" w:type="dxa"/>
            <w:tcBorders>
              <w:top w:val="single" w:sz="4" w:space="0" w:color="auto"/>
              <w:left w:val="single" w:sz="4" w:space="0" w:color="auto"/>
              <w:bottom w:val="single" w:sz="4" w:space="0" w:color="auto"/>
              <w:right w:val="single" w:sz="4" w:space="0" w:color="auto"/>
            </w:tcBorders>
            <w:hideMark/>
          </w:tcPr>
          <w:p w:rsidR="00CA4594" w:rsidRPr="004C691C" w:rsidRDefault="00CA4594" w:rsidP="00BE6943">
            <w:pPr>
              <w:spacing w:after="0" w:line="312" w:lineRule="auto"/>
              <w:jc w:val="both"/>
              <w:rPr>
                <w:rFonts w:eastAsia="Times New Roman" w:cs="Times New Roman"/>
                <w:color w:val="000000"/>
                <w:szCs w:val="28"/>
                <w:lang w:val="vi-VN"/>
              </w:rPr>
            </w:pPr>
            <w:r w:rsidRPr="004C691C">
              <w:rPr>
                <w:rFonts w:eastAsia="Times New Roman" w:cs="Times New Roman"/>
                <w:b/>
                <w:color w:val="000000"/>
                <w:szCs w:val="28"/>
              </w:rPr>
              <w:t>2. Thân bài:</w:t>
            </w:r>
            <w:r w:rsidRPr="004C691C">
              <w:rPr>
                <w:rFonts w:eastAsia="Times New Roman" w:cs="Times New Roman"/>
                <w:b/>
                <w:color w:val="000000"/>
                <w:szCs w:val="28"/>
                <w:lang w:val="vi-VN"/>
              </w:rPr>
              <w:t xml:space="preserve"> </w:t>
            </w:r>
          </w:p>
          <w:p w:rsidR="00CA4594" w:rsidRPr="004C691C" w:rsidRDefault="00CA4594" w:rsidP="00BE6943">
            <w:pPr>
              <w:shd w:val="clear" w:color="auto" w:fill="FFFFFF"/>
              <w:spacing w:after="0" w:line="312" w:lineRule="auto"/>
              <w:jc w:val="both"/>
              <w:rPr>
                <w:rFonts w:eastAsia="Times New Roman" w:cs="Times New Roman"/>
                <w:color w:val="000000"/>
                <w:szCs w:val="28"/>
                <w:lang w:val="vi-VN" w:eastAsia="vi-VN"/>
              </w:rPr>
            </w:pPr>
            <w:r w:rsidRPr="004C691C">
              <w:rPr>
                <w:rFonts w:eastAsia="Times New Roman" w:cs="Times New Roman"/>
                <w:color w:val="000000"/>
                <w:szCs w:val="28"/>
                <w:lang w:val="vi-VN" w:eastAsia="vi-VN"/>
              </w:rPr>
              <w:t xml:space="preserve">- </w:t>
            </w:r>
            <w:r w:rsidRPr="004C691C">
              <w:rPr>
                <w:rFonts w:eastAsia="Times New Roman" w:cs="Times New Roman"/>
                <w:b/>
                <w:color w:val="000000"/>
                <w:szCs w:val="28"/>
                <w:lang w:val="vi-VN" w:eastAsia="vi-VN"/>
              </w:rPr>
              <w:t>Nguồn gốc trò chơi</w:t>
            </w:r>
            <w:r w:rsidRPr="004C691C">
              <w:rPr>
                <w:rFonts w:eastAsia="Times New Roman" w:cs="Times New Roman"/>
                <w:color w:val="000000"/>
                <w:szCs w:val="28"/>
                <w:lang w:val="vi-VN" w:eastAsia="vi-VN"/>
              </w:rPr>
              <w:t>:</w:t>
            </w:r>
            <w:r w:rsidRPr="004C691C">
              <w:rPr>
                <w:rFonts w:eastAsia="Times New Roman" w:cs="Times New Roman"/>
                <w:color w:val="000000"/>
                <w:szCs w:val="28"/>
                <w:lang w:eastAsia="vi-VN"/>
              </w:rPr>
              <w:t xml:space="preserve"> </w:t>
            </w:r>
            <w:r w:rsidRPr="004C691C">
              <w:rPr>
                <w:rFonts w:eastAsia="Times New Roman" w:cs="Times New Roman"/>
                <w:color w:val="000000"/>
                <w:szCs w:val="28"/>
                <w:lang w:val="vi-VN" w:eastAsia="vi-VN"/>
              </w:rPr>
              <w:t>Trò chơi bịt mắt bắt dê có nguồn gốc từ đâu?</w:t>
            </w:r>
          </w:p>
          <w:p w:rsidR="00CA4594" w:rsidRPr="004C691C" w:rsidRDefault="00CA4594" w:rsidP="00BE6943">
            <w:pPr>
              <w:shd w:val="clear" w:color="auto" w:fill="FFFFFF"/>
              <w:spacing w:after="0" w:line="312" w:lineRule="auto"/>
              <w:jc w:val="both"/>
              <w:rPr>
                <w:rFonts w:eastAsia="Times New Roman" w:cs="Times New Roman"/>
                <w:color w:val="000000"/>
                <w:szCs w:val="28"/>
                <w:lang w:val="vi-VN" w:eastAsia="vi-VN"/>
              </w:rPr>
            </w:pPr>
            <w:r w:rsidRPr="004C691C">
              <w:rPr>
                <w:rFonts w:eastAsia="Times New Roman" w:cs="Times New Roman"/>
                <w:color w:val="000000"/>
                <w:szCs w:val="28"/>
                <w:lang w:val="vi-VN" w:eastAsia="vi-VN"/>
              </w:rPr>
              <w:lastRenderedPageBreak/>
              <w:t xml:space="preserve">- </w:t>
            </w:r>
            <w:r w:rsidRPr="004C691C">
              <w:rPr>
                <w:rFonts w:eastAsia="Times New Roman" w:cs="Times New Roman"/>
                <w:b/>
                <w:color w:val="000000"/>
                <w:szCs w:val="28"/>
                <w:lang w:val="vi-VN" w:eastAsia="vi-VN"/>
              </w:rPr>
              <w:t>Đối tượng người chơi:</w:t>
            </w:r>
            <w:r w:rsidRPr="004C691C">
              <w:rPr>
                <w:rFonts w:eastAsia="Times New Roman" w:cs="Times New Roman"/>
                <w:color w:val="000000"/>
                <w:szCs w:val="28"/>
                <w:lang w:val="vi-VN" w:eastAsia="vi-VN"/>
              </w:rPr>
              <w:t xml:space="preserve"> Chủ yếu là trẻ em; những người lớn có thể tham gia.</w:t>
            </w:r>
          </w:p>
          <w:p w:rsidR="00CA4594" w:rsidRPr="004C691C" w:rsidRDefault="00CA4594" w:rsidP="00BE6943">
            <w:pPr>
              <w:shd w:val="clear" w:color="auto" w:fill="FFFFFF"/>
              <w:spacing w:after="0" w:line="312" w:lineRule="auto"/>
              <w:jc w:val="both"/>
              <w:rPr>
                <w:rFonts w:eastAsia="Times New Roman" w:cs="Times New Roman"/>
                <w:color w:val="000000"/>
                <w:szCs w:val="28"/>
                <w:lang w:val="vi-VN" w:eastAsia="vi-VN"/>
              </w:rPr>
            </w:pPr>
            <w:r w:rsidRPr="004C691C">
              <w:rPr>
                <w:rFonts w:eastAsia="Times New Roman" w:cs="Times New Roman"/>
                <w:color w:val="000000"/>
                <w:szCs w:val="28"/>
                <w:lang w:val="vi-VN" w:eastAsia="vi-VN"/>
              </w:rPr>
              <w:t xml:space="preserve">- </w:t>
            </w:r>
            <w:r w:rsidRPr="004C691C">
              <w:rPr>
                <w:rFonts w:eastAsia="Times New Roman" w:cs="Times New Roman"/>
                <w:b/>
                <w:color w:val="000000"/>
                <w:szCs w:val="28"/>
                <w:lang w:val="vi-VN" w:eastAsia="vi-VN"/>
              </w:rPr>
              <w:t>Chuẩn bị trò chơi:</w:t>
            </w:r>
            <w:r w:rsidRPr="004C691C">
              <w:rPr>
                <w:rFonts w:eastAsia="Times New Roman" w:cs="Times New Roman"/>
                <w:color w:val="000000"/>
                <w:szCs w:val="28"/>
                <w:lang w:val="vi-VN" w:eastAsia="vi-VN"/>
              </w:rPr>
              <w:t xml:space="preserve"> </w:t>
            </w:r>
          </w:p>
          <w:p w:rsidR="00CA4594" w:rsidRPr="004C691C" w:rsidRDefault="00CA4594" w:rsidP="00BE6943">
            <w:pPr>
              <w:shd w:val="clear" w:color="auto" w:fill="FFFFFF"/>
              <w:spacing w:after="0" w:line="312" w:lineRule="auto"/>
              <w:jc w:val="both"/>
              <w:rPr>
                <w:rFonts w:eastAsia="Times New Roman" w:cs="Times New Roman"/>
                <w:color w:val="000000"/>
                <w:szCs w:val="28"/>
              </w:rPr>
            </w:pPr>
            <w:r w:rsidRPr="004C691C">
              <w:rPr>
                <w:rFonts w:eastAsia="Times New Roman" w:cs="Times New Roman"/>
                <w:color w:val="000000"/>
                <w:szCs w:val="28"/>
              </w:rPr>
              <w:t xml:space="preserve"> + Số lượng người tham gia: 3 – 15 người. Người tham gia nên đồng trang lứa để thêm công bằng hơn cho trò chơi.</w:t>
            </w:r>
          </w:p>
          <w:p w:rsidR="00CA4594" w:rsidRPr="004C691C" w:rsidRDefault="00CA4594" w:rsidP="00BE6943">
            <w:pPr>
              <w:shd w:val="clear" w:color="auto" w:fill="FFFFFF"/>
              <w:spacing w:after="0" w:line="312" w:lineRule="auto"/>
              <w:jc w:val="both"/>
              <w:rPr>
                <w:rFonts w:eastAsia="Times New Roman" w:cs="Times New Roman"/>
                <w:color w:val="000000"/>
                <w:szCs w:val="28"/>
              </w:rPr>
            </w:pPr>
            <w:r w:rsidRPr="004C691C">
              <w:rPr>
                <w:rFonts w:eastAsia="Times New Roman" w:cs="Times New Roman"/>
                <w:color w:val="000000"/>
                <w:szCs w:val="28"/>
              </w:rPr>
              <w:t xml:space="preserve">+ </w:t>
            </w:r>
            <w:r w:rsidRPr="004C691C">
              <w:rPr>
                <w:rFonts w:eastAsia="Times New Roman" w:cs="Times New Roman"/>
                <w:color w:val="000000"/>
                <w:szCs w:val="28"/>
                <w:lang w:val="vi-VN"/>
              </w:rPr>
              <w:t>Dụng cụ:</w:t>
            </w:r>
            <w:r w:rsidRPr="004C691C">
              <w:rPr>
                <w:rFonts w:eastAsia="Times New Roman" w:cs="Times New Roman"/>
                <w:color w:val="000000"/>
                <w:szCs w:val="28"/>
              </w:rPr>
              <w:t> một vài sợi dây đủ dài để “bịt mắt” người đi tìm</w:t>
            </w:r>
          </w:p>
          <w:p w:rsidR="00CA4594" w:rsidRPr="004C691C" w:rsidRDefault="00CA4594" w:rsidP="00BE6943">
            <w:pPr>
              <w:shd w:val="clear" w:color="auto" w:fill="FFFFFF"/>
              <w:spacing w:after="0" w:line="312" w:lineRule="auto"/>
              <w:jc w:val="both"/>
              <w:rPr>
                <w:rFonts w:eastAsia="Times New Roman" w:cs="Times New Roman"/>
                <w:color w:val="000000"/>
                <w:szCs w:val="28"/>
                <w:lang w:val="vi-VN" w:eastAsia="vi-VN"/>
              </w:rPr>
            </w:pPr>
            <w:r w:rsidRPr="004C691C">
              <w:rPr>
                <w:rFonts w:eastAsia="Times New Roman" w:cs="Times New Roman"/>
                <w:color w:val="000000"/>
                <w:szCs w:val="28"/>
                <w:lang w:val="vi-VN" w:eastAsia="vi-VN"/>
              </w:rPr>
              <w:t>+ Địa điểm: không gian rộng, không có vật cản.</w:t>
            </w:r>
          </w:p>
          <w:p w:rsidR="00CA4594" w:rsidRPr="004C691C" w:rsidRDefault="00CA4594" w:rsidP="00BE6943">
            <w:pPr>
              <w:shd w:val="clear" w:color="auto" w:fill="FFFFFF"/>
              <w:spacing w:after="0" w:line="312" w:lineRule="auto"/>
              <w:jc w:val="both"/>
              <w:rPr>
                <w:rFonts w:eastAsia="Times New Roman" w:cs="Times New Roman"/>
                <w:color w:val="000000"/>
                <w:szCs w:val="28"/>
                <w:lang w:val="vi-VN" w:eastAsia="vi-VN"/>
              </w:rPr>
            </w:pPr>
            <w:r w:rsidRPr="004C691C">
              <w:rPr>
                <w:rFonts w:eastAsia="Times New Roman" w:cs="Times New Roman"/>
                <w:color w:val="000000"/>
                <w:szCs w:val="28"/>
                <w:lang w:val="vi-VN" w:eastAsia="vi-VN"/>
              </w:rPr>
              <w:t xml:space="preserve">- </w:t>
            </w:r>
            <w:r w:rsidRPr="004C691C">
              <w:rPr>
                <w:rFonts w:eastAsia="Times New Roman" w:cs="Times New Roman"/>
                <w:b/>
                <w:color w:val="000000"/>
                <w:szCs w:val="28"/>
                <w:lang w:val="vi-VN" w:eastAsia="vi-VN"/>
              </w:rPr>
              <w:t>Quy tắc, cách chơi trò chơi</w:t>
            </w:r>
            <w:r w:rsidRPr="004C691C">
              <w:rPr>
                <w:rFonts w:eastAsia="Times New Roman" w:cs="Times New Roman"/>
                <w:color w:val="000000"/>
                <w:szCs w:val="28"/>
                <w:lang w:val="vi-VN" w:eastAsia="vi-VN"/>
              </w:rPr>
              <w:t>:</w:t>
            </w:r>
          </w:p>
          <w:p w:rsidR="00CA4594" w:rsidRPr="004C691C" w:rsidRDefault="00CA4594" w:rsidP="00BE6943">
            <w:pPr>
              <w:shd w:val="clear" w:color="auto" w:fill="FFFFFF"/>
              <w:spacing w:after="0" w:line="312" w:lineRule="auto"/>
              <w:jc w:val="both"/>
              <w:rPr>
                <w:rFonts w:eastAsia="Times New Roman" w:cs="Times New Roman"/>
                <w:color w:val="000000"/>
                <w:szCs w:val="28"/>
                <w:lang w:val="vi-VN" w:eastAsia="vi-VN"/>
              </w:rPr>
            </w:pPr>
            <w:r w:rsidRPr="004C691C">
              <w:rPr>
                <w:rFonts w:eastAsia="Times New Roman" w:cs="Times New Roman"/>
                <w:color w:val="000000"/>
                <w:szCs w:val="28"/>
                <w:lang w:val="vi-VN" w:eastAsia="vi-VN"/>
              </w:rPr>
              <w:t>+ Trò bịt mắt bắt dê thường được chơi vào những dịp như thế nào?</w:t>
            </w:r>
          </w:p>
          <w:p w:rsidR="00CA4594" w:rsidRPr="004C691C" w:rsidRDefault="00CA4594" w:rsidP="00BE6943">
            <w:pPr>
              <w:shd w:val="clear" w:color="auto" w:fill="FFFFFF"/>
              <w:spacing w:after="0" w:line="312" w:lineRule="auto"/>
              <w:jc w:val="both"/>
              <w:rPr>
                <w:rFonts w:eastAsia="Times New Roman" w:cs="Times New Roman"/>
                <w:color w:val="000000"/>
                <w:szCs w:val="28"/>
                <w:lang w:val="vi-VN" w:eastAsia="vi-VN"/>
              </w:rPr>
            </w:pPr>
            <w:r w:rsidRPr="004C691C">
              <w:rPr>
                <w:rFonts w:eastAsia="Times New Roman" w:cs="Times New Roman"/>
                <w:color w:val="000000"/>
                <w:szCs w:val="28"/>
                <w:lang w:val="vi-VN" w:eastAsia="vi-VN"/>
              </w:rPr>
              <w:t>+ Nêu ra những quy tắc cơ bản của trò chơi.</w:t>
            </w:r>
          </w:p>
          <w:p w:rsidR="00CA4594" w:rsidRPr="004C691C" w:rsidRDefault="00CA4594" w:rsidP="00BE6943">
            <w:pPr>
              <w:shd w:val="clear" w:color="auto" w:fill="FFFFFF"/>
              <w:spacing w:after="0" w:line="312" w:lineRule="auto"/>
              <w:jc w:val="both"/>
              <w:rPr>
                <w:rFonts w:eastAsia="Times New Roman" w:cs="Times New Roman"/>
                <w:color w:val="000000"/>
                <w:szCs w:val="28"/>
                <w:lang w:val="vi-VN" w:eastAsia="vi-VN"/>
              </w:rPr>
            </w:pPr>
            <w:r w:rsidRPr="004C691C">
              <w:rPr>
                <w:rFonts w:eastAsia="Times New Roman" w:cs="Times New Roman"/>
                <w:color w:val="000000"/>
                <w:szCs w:val="28"/>
                <w:lang w:val="vi-VN" w:eastAsia="vi-VN"/>
              </w:rPr>
              <w:t>+ Những lưu ý cần thiết khi chơi bịt mắt bắt dê.</w:t>
            </w:r>
          </w:p>
          <w:p w:rsidR="00CA4594" w:rsidRPr="004C691C" w:rsidRDefault="00CA4594" w:rsidP="00BE6943">
            <w:pPr>
              <w:shd w:val="clear" w:color="auto" w:fill="FFFFFF"/>
              <w:spacing w:after="0" w:line="312" w:lineRule="auto"/>
              <w:jc w:val="both"/>
              <w:rPr>
                <w:rFonts w:eastAsia="Times New Roman" w:cs="Times New Roman"/>
                <w:b/>
                <w:color w:val="000000"/>
                <w:szCs w:val="28"/>
                <w:lang w:val="vi-VN" w:eastAsia="vi-VN"/>
              </w:rPr>
            </w:pPr>
            <w:r w:rsidRPr="004C691C">
              <w:rPr>
                <w:rFonts w:eastAsia="Times New Roman" w:cs="Times New Roman"/>
                <w:color w:val="000000"/>
                <w:szCs w:val="28"/>
                <w:lang w:val="vi-VN" w:eastAsia="vi-VN"/>
              </w:rPr>
              <w:t xml:space="preserve">- </w:t>
            </w:r>
            <w:r w:rsidRPr="004C691C">
              <w:rPr>
                <w:rFonts w:eastAsia="Times New Roman" w:cs="Times New Roman"/>
                <w:b/>
                <w:color w:val="000000"/>
                <w:szCs w:val="28"/>
                <w:lang w:val="vi-VN" w:eastAsia="vi-VN"/>
              </w:rPr>
              <w:t>Ý nghĩa cũng như những lợi ích mà trò chơi mang lại.</w:t>
            </w:r>
          </w:p>
          <w:p w:rsidR="00CA4594" w:rsidRPr="004C691C" w:rsidRDefault="00CA4594" w:rsidP="00BE6943">
            <w:pPr>
              <w:shd w:val="clear" w:color="auto" w:fill="FFFFFF"/>
              <w:spacing w:after="0" w:line="312" w:lineRule="auto"/>
              <w:jc w:val="both"/>
              <w:rPr>
                <w:rFonts w:eastAsia="Times New Roman" w:cs="Times New Roman"/>
                <w:b/>
                <w:color w:val="000000"/>
                <w:szCs w:val="28"/>
                <w:lang w:eastAsia="vi-VN"/>
              </w:rPr>
            </w:pPr>
            <w:r w:rsidRPr="004C691C">
              <w:rPr>
                <w:rFonts w:eastAsia="Times New Roman" w:cs="Times New Roman"/>
                <w:b/>
                <w:color w:val="000000"/>
                <w:szCs w:val="28"/>
                <w:lang w:eastAsia="vi-VN"/>
              </w:rPr>
              <w:t>*Tham khảo Thân bài:</w:t>
            </w:r>
          </w:p>
          <w:p w:rsidR="00CA4594" w:rsidRPr="004C691C" w:rsidRDefault="00CA4594" w:rsidP="00BE6943">
            <w:pPr>
              <w:shd w:val="clear" w:color="auto" w:fill="FFFFFF"/>
              <w:spacing w:after="0" w:line="312" w:lineRule="auto"/>
              <w:ind w:left="9" w:firstLine="425"/>
              <w:jc w:val="both"/>
              <w:rPr>
                <w:rFonts w:eastAsia="Calibri" w:cs="Times New Roman"/>
                <w:color w:val="000000"/>
                <w:szCs w:val="28"/>
              </w:rPr>
            </w:pPr>
            <w:r w:rsidRPr="004C691C">
              <w:rPr>
                <w:rFonts w:eastAsia="Calibri" w:cs="Times New Roman"/>
                <w:color w:val="000000"/>
                <w:szCs w:val="28"/>
              </w:rPr>
              <w:t xml:space="preserve"> </w:t>
            </w:r>
            <w:r w:rsidRPr="004C691C">
              <w:rPr>
                <w:rFonts w:eastAsia="Times New Roman" w:cs="Times New Roman"/>
                <w:color w:val="000000"/>
                <w:szCs w:val="28"/>
              </w:rPr>
              <w:t>Bịt mắt bắt dê đã có từ bao đời nay rồi. Chúng ta thường thấy trò chơi dân dan này trên những bức tranh Đông Hồ hay khi làng xóm tổ chức những lễ hội truyền thống thì cũng không thể thiếu trò chơi dân gian này. N</w:t>
            </w:r>
            <w:r w:rsidRPr="004C691C">
              <w:rPr>
                <w:rFonts w:eastAsia="Calibri" w:cs="Times New Roman"/>
                <w:color w:val="000000"/>
                <w:szCs w:val="28"/>
                <w:shd w:val="clear" w:color="auto" w:fill="FFFFFF"/>
              </w:rPr>
              <w:t>hư chính cái tên của trò chơi này, đây là trò chơi nhiều người cùng tham gia, bịt mắt để bắt được dê. Chúng ta đặt ra câu hỏi tại sao là "bắt dê" chứ không phải bắt một con vật nào khác. Điều này được lí giải bởi loài dê là loài có tính hiền lành, nhút nhát, linh hoạt và rất thích vận động. Chính vì thế, người bắt được nó đòi hỏi phải có sự tinh ý, nhanh nhẹn, thậm chí là cả chiến thuật nhất định. Mở mắt để bắt dê đã khó, bịt mắt để bắt được dê lại càng khó khăn hơn. Chính vì thế, đây được coi là trò chơi khá khó khăn nhưng lại vô cùng thú vị, hấp dẫn</w:t>
            </w:r>
          </w:p>
          <w:p w:rsidR="00CA4594" w:rsidRPr="004C691C" w:rsidRDefault="00CA4594" w:rsidP="00BE6943">
            <w:pPr>
              <w:shd w:val="clear" w:color="auto" w:fill="FFFFFF"/>
              <w:spacing w:after="0" w:line="312" w:lineRule="auto"/>
              <w:ind w:left="9" w:firstLine="425"/>
              <w:jc w:val="both"/>
              <w:rPr>
                <w:rFonts w:eastAsia="Times New Roman" w:cs="Times New Roman"/>
                <w:color w:val="000000"/>
                <w:szCs w:val="28"/>
              </w:rPr>
            </w:pPr>
            <w:r w:rsidRPr="004C691C">
              <w:rPr>
                <w:rFonts w:eastAsia="Times New Roman" w:cs="Times New Roman"/>
                <w:color w:val="000000"/>
                <w:szCs w:val="28"/>
              </w:rPr>
              <w:t>Để chơi được trò bịt mắt bắt dê thì trước tiên chúng ta phải chọn một địa điểm rộng rãi và không có vật cản, tránh cho trường hợp người bị bịt mắt va phải vật cản đó dẫn đến bị thương. Trò chơi này cần có ít nhất 3 người tham gia, nhưng càng có nhiều người chơi thì lại càng tăng thêm phần thú vị. </w:t>
            </w:r>
          </w:p>
          <w:p w:rsidR="00CA4594" w:rsidRPr="004C691C" w:rsidRDefault="00CA4594" w:rsidP="00BE6943">
            <w:pPr>
              <w:shd w:val="clear" w:color="auto" w:fill="FFFFFF"/>
              <w:spacing w:after="0" w:line="312" w:lineRule="auto"/>
              <w:ind w:left="9" w:firstLine="425"/>
              <w:jc w:val="both"/>
              <w:rPr>
                <w:rFonts w:eastAsia="Times New Roman" w:cs="Times New Roman"/>
                <w:color w:val="000000"/>
                <w:szCs w:val="28"/>
              </w:rPr>
            </w:pPr>
            <w:r w:rsidRPr="004C691C">
              <w:rPr>
                <w:rFonts w:eastAsia="Times New Roman" w:cs="Times New Roman"/>
                <w:color w:val="000000"/>
                <w:szCs w:val="28"/>
              </w:rPr>
              <w:lastRenderedPageBreak/>
              <w:t xml:space="preserve">Cách chơi bịt mắt bắt dê cũng đơn giản y như tên gọi của nó vậy. Chỉ cần bịt mắt một người và đi tìm đối phương xung quanh khu vực chơi cho đến khi người bịt mắt bắt được một người nào đó và đoán đúng tên của họ. Trước khi bắt đầu thì chúng ta cần phải lựa chọn ra ai là người bịt mắt thông qua cách oản tù xì hay một cách nào đó. Sau khi đã lựa chọn được rồi thì chúng ta lấy một mảnh vải thật kín nhưng phải mềm tránh cho mắt người chơi bị khó chịu để bịt mắt người đó lại sao cho người đó không nhìn được. Đối với những người làm dê thì cần phải thật nhanh nhạy, luồn lách thật khéo léo để không bị bắt. Và người làm dê tuyệt đối không được đi ra khỏi khu vực chơi. Bạn cũng phải kêu “be </w:t>
            </w:r>
            <w:proofErr w:type="gramStart"/>
            <w:r w:rsidRPr="004C691C">
              <w:rPr>
                <w:rFonts w:eastAsia="Times New Roman" w:cs="Times New Roman"/>
                <w:color w:val="000000"/>
                <w:szCs w:val="28"/>
              </w:rPr>
              <w:t>be</w:t>
            </w:r>
            <w:proofErr w:type="gramEnd"/>
            <w:r w:rsidRPr="004C691C">
              <w:rPr>
                <w:rFonts w:eastAsia="Times New Roman" w:cs="Times New Roman"/>
                <w:color w:val="000000"/>
                <w:szCs w:val="28"/>
              </w:rPr>
              <w:t>” để có thể thu hút người bịt mắt đến chỗ của mình. Sau khi nghe thấy tiếng kêu thì người bịt mắt có thể phán đoán được hướng đi của mình mà tìm ra chú dê cần bắt. Những người ở xung quanh không được chỉ cho người bị bịt mắt hướng đi mà phải để họ tự di chuyển. Khi bắt được dê và đoán đúng tên của người đó thì trò chơi sẽ kết thúc và đổi vai cho nhau, người bị bắt sẽ phải bịt mắt và đi tìm dê. </w:t>
            </w:r>
          </w:p>
          <w:p w:rsidR="00CA4594" w:rsidRPr="004C691C" w:rsidRDefault="00CA4594" w:rsidP="00BE6943">
            <w:pPr>
              <w:shd w:val="clear" w:color="auto" w:fill="FFFFFF"/>
              <w:spacing w:after="0" w:line="312" w:lineRule="auto"/>
              <w:ind w:left="9" w:firstLine="425"/>
              <w:jc w:val="both"/>
              <w:rPr>
                <w:rFonts w:eastAsia="Times New Roman" w:cs="Times New Roman"/>
                <w:color w:val="000000"/>
                <w:szCs w:val="28"/>
              </w:rPr>
            </w:pPr>
            <w:r w:rsidRPr="004C691C">
              <w:rPr>
                <w:rFonts w:eastAsia="Times New Roman" w:cs="Times New Roman"/>
                <w:color w:val="000000"/>
                <w:szCs w:val="28"/>
              </w:rPr>
              <w:t>Mặc dù có cách chơi đơn giản nhưng trò bịt mắt bắt dê không dễ dàng thực hiện đối với người bị bịt mắt. Bởi họ bị bịt mặt lại nên trong quá trình di chuyển sẽ không tránh khỏi việc bị vấp ngã. Chính vì vậy mà nơi tổ chức trò chơi cần phải rộng rãi, bằng phẳng và không có vật cản nào. Tránh cho trường hợp người chơi bị ngã gây ra những trấn thương không mong muốn.</w:t>
            </w:r>
          </w:p>
          <w:p w:rsidR="00CA4594" w:rsidRPr="004C691C" w:rsidRDefault="00CA4594" w:rsidP="00BE6943">
            <w:pPr>
              <w:shd w:val="clear" w:color="auto" w:fill="FFFFFF"/>
              <w:spacing w:after="0" w:line="312" w:lineRule="auto"/>
              <w:ind w:left="9" w:firstLine="425"/>
              <w:jc w:val="both"/>
              <w:rPr>
                <w:rFonts w:eastAsia="Times New Roman" w:cs="Times New Roman"/>
                <w:color w:val="000000"/>
                <w:szCs w:val="28"/>
              </w:rPr>
            </w:pPr>
            <w:r w:rsidRPr="004C691C">
              <w:rPr>
                <w:rFonts w:eastAsia="Times New Roman" w:cs="Times New Roman"/>
                <w:color w:val="000000"/>
                <w:szCs w:val="28"/>
              </w:rPr>
              <w:t>Trò chơi này thường được tổ chức trong các lễ hội ở vùng thôn quê cùng với sự tham gia của người dân nơi đây. Mọi người thường nghĩ rằng bịt mắt bắt dê là trò chơi của trẻ em tuy nhiên nó cũng là trò chơi chủ yếu của người lớn trong những lễ hội xưa. Trò chơi này không chỉ giúp chúng ta giải trí mà nó còn giúp chúng ta gắn kết với nhau hơn, rèn luyện cho chúng ta khả năng tư duy sáng tạo, giúp chúng ta nhanh nhạy và khéo léo hơn.</w:t>
            </w:r>
          </w:p>
        </w:tc>
      </w:tr>
      <w:tr w:rsidR="00CA4594" w:rsidRPr="004C691C" w:rsidTr="00BE6943">
        <w:trPr>
          <w:trHeight w:val="985"/>
        </w:trPr>
        <w:tc>
          <w:tcPr>
            <w:tcW w:w="1702" w:type="dxa"/>
            <w:gridSpan w:val="2"/>
            <w:vMerge/>
            <w:tcBorders>
              <w:left w:val="single" w:sz="4" w:space="0" w:color="auto"/>
              <w:bottom w:val="single" w:sz="4" w:space="0" w:color="auto"/>
              <w:right w:val="single" w:sz="4" w:space="0" w:color="auto"/>
            </w:tcBorders>
            <w:vAlign w:val="center"/>
            <w:hideMark/>
          </w:tcPr>
          <w:p w:rsidR="00CA4594" w:rsidRPr="004C691C" w:rsidRDefault="00CA4594" w:rsidP="00BE6943">
            <w:pPr>
              <w:spacing w:after="0" w:line="312" w:lineRule="auto"/>
              <w:jc w:val="both"/>
              <w:rPr>
                <w:rFonts w:eastAsia="Times New Roman" w:cs="Times New Roman"/>
                <w:b/>
                <w:color w:val="000000"/>
                <w:szCs w:val="28"/>
                <w:lang w:val="vi-VN"/>
              </w:rPr>
            </w:pPr>
          </w:p>
        </w:tc>
        <w:tc>
          <w:tcPr>
            <w:tcW w:w="7938" w:type="dxa"/>
            <w:tcBorders>
              <w:top w:val="single" w:sz="4" w:space="0" w:color="auto"/>
              <w:left w:val="single" w:sz="4" w:space="0" w:color="auto"/>
              <w:bottom w:val="single" w:sz="4" w:space="0" w:color="auto"/>
              <w:right w:val="single" w:sz="4" w:space="0" w:color="auto"/>
            </w:tcBorders>
            <w:hideMark/>
          </w:tcPr>
          <w:p w:rsidR="00CA4594" w:rsidRPr="004C691C" w:rsidRDefault="00CA4594" w:rsidP="00BE6943">
            <w:pPr>
              <w:spacing w:after="0" w:line="312" w:lineRule="auto"/>
              <w:jc w:val="both"/>
              <w:rPr>
                <w:rFonts w:eastAsia="Times New Roman" w:cs="Times New Roman"/>
                <w:b/>
                <w:color w:val="000000"/>
                <w:szCs w:val="28"/>
                <w:lang w:val="vi-VN" w:eastAsia="vi-VN"/>
              </w:rPr>
            </w:pPr>
            <w:r w:rsidRPr="004C691C">
              <w:rPr>
                <w:rFonts w:eastAsia="Times New Roman" w:cs="Times New Roman"/>
                <w:b/>
                <w:color w:val="000000"/>
                <w:szCs w:val="28"/>
                <w:lang w:eastAsia="vi-VN"/>
              </w:rPr>
              <w:t>3</w:t>
            </w:r>
            <w:r w:rsidRPr="004C691C">
              <w:rPr>
                <w:rFonts w:eastAsia="Times New Roman" w:cs="Times New Roman"/>
                <w:b/>
                <w:color w:val="000000"/>
                <w:szCs w:val="28"/>
                <w:lang w:val="vi-VN" w:eastAsia="vi-VN"/>
              </w:rPr>
              <w:t xml:space="preserve">. </w:t>
            </w:r>
            <w:r w:rsidRPr="004C691C">
              <w:rPr>
                <w:rFonts w:eastAsia="Times New Roman" w:cs="Times New Roman"/>
                <w:b/>
                <w:color w:val="000000"/>
                <w:szCs w:val="28"/>
                <w:lang w:val="it-IT" w:eastAsia="vi-VN"/>
              </w:rPr>
              <w:t xml:space="preserve">Kết bài: </w:t>
            </w:r>
            <w:r w:rsidRPr="004C691C">
              <w:rPr>
                <w:rFonts w:eastAsia="Times New Roman" w:cs="Times New Roman"/>
                <w:b/>
                <w:bCs/>
                <w:iCs/>
                <w:color w:val="000000"/>
                <w:szCs w:val="28"/>
                <w:lang w:eastAsia="vi-VN"/>
              </w:rPr>
              <w:t>Khẳng định lại ý nghĩa trò chơi</w:t>
            </w:r>
            <w:r w:rsidRPr="004C691C">
              <w:rPr>
                <w:rFonts w:eastAsia="Times New Roman" w:cs="Times New Roman"/>
                <w:b/>
                <w:color w:val="000000"/>
                <w:szCs w:val="28"/>
                <w:lang w:val="vi-VN" w:eastAsia="vi-VN"/>
              </w:rPr>
              <w:t xml:space="preserve"> và liên hệ bản thân.</w:t>
            </w:r>
          </w:p>
          <w:p w:rsidR="00CA4594" w:rsidRPr="004C691C" w:rsidRDefault="00CA4594" w:rsidP="00BE6943">
            <w:pPr>
              <w:spacing w:after="0" w:line="312" w:lineRule="auto"/>
              <w:jc w:val="both"/>
              <w:rPr>
                <w:rFonts w:eastAsia="Times New Roman" w:cs="Times New Roman"/>
                <w:color w:val="000000"/>
                <w:szCs w:val="28"/>
                <w:lang w:val="vi-VN" w:eastAsia="vi-VN"/>
              </w:rPr>
            </w:pPr>
            <w:r w:rsidRPr="004C691C">
              <w:rPr>
                <w:rFonts w:eastAsia="Times New Roman" w:cs="Times New Roman"/>
                <w:color w:val="000000"/>
                <w:szCs w:val="28"/>
                <w:lang w:eastAsia="vi-VN"/>
              </w:rPr>
              <w:t xml:space="preserve">          </w:t>
            </w:r>
            <w:r w:rsidRPr="004C691C">
              <w:rPr>
                <w:rFonts w:eastAsia="Times New Roman" w:cs="Times New Roman"/>
                <w:color w:val="000000"/>
                <w:szCs w:val="28"/>
                <w:lang w:val="vi-VN" w:eastAsia="vi-VN"/>
              </w:rPr>
              <w:t>Ngày nay khi xã hội ngày càng hiện đại hơn thì những trò chơi dân gian đã bị mai một dần. Chính vì vậy chúng ta cần phải tổ chức những trò chơi dân gian như trò bịt mắt bắt dê để thế hệ trẻ em sau này không quên đi nét đẹp truyền thống của nước ta. Bịt mắt bắt dê không chỉ là một trò chơi để giải trí mà nó còn là một phần của nền văn hóa dân tộc, góp phần làm cho bản sắc văn hóa nước ta trở lên phong phú và đa dạng hơn.</w:t>
            </w:r>
          </w:p>
        </w:tc>
      </w:tr>
    </w:tbl>
    <w:p w:rsidR="00CA4594" w:rsidRDefault="00CA4594" w:rsidP="00CA4594">
      <w:pPr>
        <w:spacing w:after="0" w:line="312" w:lineRule="auto"/>
        <w:ind w:firstLine="567"/>
        <w:jc w:val="center"/>
        <w:rPr>
          <w:rFonts w:cs="Times New Roman"/>
          <w:b/>
          <w:color w:val="FF0000"/>
          <w:szCs w:val="28"/>
        </w:rPr>
      </w:pPr>
    </w:p>
    <w:p w:rsidR="00DB52C5" w:rsidRDefault="00DB52C5">
      <w:bookmarkStart w:id="0" w:name="_GoBack"/>
      <w:bookmarkEnd w:id="0"/>
    </w:p>
    <w:sectPr w:rsidR="00DB52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4594"/>
    <w:rsid w:val="00CA4594"/>
    <w:rsid w:val="00DB5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4594"/>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4594"/>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1041</Words>
  <Characters>5937</Characters>
  <Application>Microsoft Office Word</Application>
  <DocSecurity>0</DocSecurity>
  <Lines>49</Lines>
  <Paragraphs>13</Paragraphs>
  <ScaleCrop>false</ScaleCrop>
  <Company/>
  <LinksUpToDate>false</LinksUpToDate>
  <CharactersWithSpaces>6965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2026-03-27T08:36:00Z</dcterms:created>
  <dcterms:modified xsi:type="dcterms:W3CDTF">2026-03-27T08:36:00Z</dcterms:modified>
</cp:coreProperties>
</file>