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0F0D" w:rsidRPr="00855281" w:rsidRDefault="008A0F0D" w:rsidP="008A0F0D">
      <w:pPr>
        <w:spacing w:after="0" w:line="360" w:lineRule="auto"/>
        <w:jc w:val="center"/>
        <w:rPr>
          <w:rFonts w:eastAsia="Times New Roman" w:cs="Times New Roman"/>
          <w:b/>
          <w:bCs/>
          <w:color w:val="7030A0"/>
          <w:spacing w:val="-2"/>
          <w:szCs w:val="28"/>
        </w:rPr>
      </w:pPr>
      <w:r w:rsidRPr="00855281">
        <w:rPr>
          <w:rFonts w:eastAsia="Times New Roman" w:cs="Times New Roman"/>
          <w:b/>
          <w:bCs/>
          <w:color w:val="7030A0"/>
          <w:spacing w:val="-2"/>
          <w:szCs w:val="28"/>
        </w:rPr>
        <w:t>ĐỀ 21</w:t>
      </w:r>
    </w:p>
    <w:p w:rsidR="008A0F0D" w:rsidRPr="00855281" w:rsidRDefault="008A0F0D" w:rsidP="008A0F0D">
      <w:pPr>
        <w:shd w:val="clear" w:color="auto" w:fill="FFFFFF"/>
        <w:spacing w:after="0" w:line="360" w:lineRule="auto"/>
        <w:jc w:val="center"/>
        <w:rPr>
          <w:rFonts w:cs="Times New Roman"/>
          <w:b/>
          <w:color w:val="FF000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8A0F0D"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8A0F0D" w:rsidRPr="00855281" w:rsidRDefault="008A0F0D" w:rsidP="004F0B3F">
            <w:pPr>
              <w:spacing w:after="0" w:line="360" w:lineRule="auto"/>
              <w:jc w:val="center"/>
              <w:rPr>
                <w:rFonts w:eastAsia="Times New Roman" w:cs="Times New Roman"/>
                <w:b/>
                <w:szCs w:val="28"/>
              </w:rPr>
            </w:pPr>
            <w:r w:rsidRPr="00855281">
              <w:rPr>
                <w:rFonts w:eastAsia="Times New Roman" w:cs="Times New Roman"/>
                <w:b/>
                <w:szCs w:val="28"/>
              </w:rPr>
              <w:t>Phần</w:t>
            </w:r>
          </w:p>
        </w:tc>
        <w:tc>
          <w:tcPr>
            <w:tcW w:w="850" w:type="dxa"/>
            <w:tcBorders>
              <w:top w:val="single" w:sz="4" w:space="0" w:color="auto"/>
              <w:left w:val="single" w:sz="4" w:space="0" w:color="auto"/>
              <w:bottom w:val="single" w:sz="4" w:space="0" w:color="auto"/>
              <w:right w:val="single" w:sz="4" w:space="0" w:color="auto"/>
            </w:tcBorders>
          </w:tcPr>
          <w:p w:rsidR="008A0F0D" w:rsidRPr="00855281" w:rsidRDefault="008A0F0D" w:rsidP="004F0B3F">
            <w:pPr>
              <w:spacing w:after="0" w:line="360" w:lineRule="auto"/>
              <w:jc w:val="center"/>
              <w:rPr>
                <w:rFonts w:eastAsia="Times New Roman" w:cs="Times New Roman"/>
                <w:b/>
                <w:szCs w:val="28"/>
              </w:rPr>
            </w:pPr>
            <w:r w:rsidRPr="00855281">
              <w:rPr>
                <w:rFonts w:eastAsia="Times New Roman" w:cs="Times New Roman"/>
                <w:b/>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8A0F0D" w:rsidRPr="00855281" w:rsidRDefault="008A0F0D" w:rsidP="004F0B3F">
            <w:pPr>
              <w:spacing w:after="0" w:line="360" w:lineRule="auto"/>
              <w:jc w:val="center"/>
              <w:rPr>
                <w:rFonts w:eastAsia="Times New Roman" w:cs="Times New Roman"/>
                <w:b/>
                <w:szCs w:val="28"/>
              </w:rPr>
            </w:pPr>
            <w:r w:rsidRPr="00855281">
              <w:rPr>
                <w:rFonts w:eastAsia="Times New Roman" w:cs="Times New Roman"/>
                <w:b/>
                <w:szCs w:val="28"/>
              </w:rPr>
              <w:t>Nội dung</w:t>
            </w:r>
          </w:p>
        </w:tc>
      </w:tr>
      <w:tr w:rsidR="008A0F0D" w:rsidRPr="00855281" w:rsidTr="004F0B3F">
        <w:tc>
          <w:tcPr>
            <w:tcW w:w="993" w:type="dxa"/>
            <w:vMerge w:val="restart"/>
            <w:tcBorders>
              <w:left w:val="single" w:sz="4" w:space="0" w:color="auto"/>
              <w:right w:val="single" w:sz="4" w:space="0" w:color="auto"/>
            </w:tcBorders>
            <w:hideMark/>
          </w:tcPr>
          <w:p w:rsidR="008A0F0D" w:rsidRPr="00855281" w:rsidRDefault="008A0F0D" w:rsidP="004F0B3F">
            <w:pPr>
              <w:spacing w:after="0" w:line="360" w:lineRule="auto"/>
              <w:jc w:val="center"/>
              <w:rPr>
                <w:rFonts w:eastAsia="Times New Roman" w:cs="Times New Roman"/>
                <w:b/>
                <w:szCs w:val="28"/>
                <w:lang w:val="it-IT"/>
              </w:rPr>
            </w:pPr>
          </w:p>
          <w:p w:rsidR="008A0F0D" w:rsidRPr="00855281" w:rsidRDefault="008A0F0D" w:rsidP="004F0B3F">
            <w:pPr>
              <w:spacing w:after="0" w:line="360" w:lineRule="auto"/>
              <w:jc w:val="center"/>
              <w:rPr>
                <w:rFonts w:eastAsia="Times New Roman" w:cs="Times New Roman"/>
                <w:b/>
                <w:szCs w:val="28"/>
                <w:lang w:val="it-IT"/>
              </w:rPr>
            </w:pPr>
          </w:p>
          <w:p w:rsidR="008A0F0D" w:rsidRPr="00855281" w:rsidRDefault="008A0F0D" w:rsidP="004F0B3F">
            <w:pPr>
              <w:spacing w:after="0" w:line="360" w:lineRule="auto"/>
              <w:jc w:val="center"/>
              <w:rPr>
                <w:rFonts w:eastAsia="Times New Roman" w:cs="Times New Roman"/>
                <w:b/>
                <w:szCs w:val="28"/>
                <w:lang w:val="it-IT"/>
              </w:rPr>
            </w:pPr>
          </w:p>
          <w:p w:rsidR="008A0F0D" w:rsidRPr="00855281" w:rsidRDefault="008A0F0D" w:rsidP="004F0B3F">
            <w:pPr>
              <w:spacing w:after="0" w:line="360" w:lineRule="auto"/>
              <w:jc w:val="center"/>
              <w:rPr>
                <w:rFonts w:eastAsia="Times New Roman" w:cs="Times New Roman"/>
                <w:b/>
                <w:szCs w:val="28"/>
                <w:lang w:val="it-IT"/>
              </w:rPr>
            </w:pPr>
          </w:p>
          <w:p w:rsidR="008A0F0D" w:rsidRPr="00855281" w:rsidRDefault="008A0F0D" w:rsidP="004F0B3F">
            <w:pPr>
              <w:spacing w:after="0" w:line="360" w:lineRule="auto"/>
              <w:jc w:val="center"/>
              <w:rPr>
                <w:rFonts w:eastAsia="Times New Roman" w:cs="Times New Roman"/>
                <w:b/>
                <w:szCs w:val="28"/>
                <w:lang w:val="it-IT"/>
              </w:rPr>
            </w:pPr>
          </w:p>
          <w:p w:rsidR="008A0F0D" w:rsidRPr="00855281" w:rsidRDefault="008A0F0D" w:rsidP="004F0B3F">
            <w:pPr>
              <w:spacing w:after="0" w:line="360" w:lineRule="auto"/>
              <w:jc w:val="center"/>
              <w:rPr>
                <w:rFonts w:eastAsia="Times New Roman" w:cs="Times New Roman"/>
                <w:b/>
                <w:szCs w:val="28"/>
                <w:lang w:val="it-IT"/>
              </w:rPr>
            </w:pPr>
          </w:p>
          <w:p w:rsidR="008A0F0D" w:rsidRPr="00855281" w:rsidRDefault="008A0F0D" w:rsidP="004F0B3F">
            <w:pPr>
              <w:spacing w:after="0" w:line="360" w:lineRule="auto"/>
              <w:jc w:val="center"/>
              <w:rPr>
                <w:rFonts w:eastAsia="Times New Roman" w:cs="Times New Roman"/>
                <w:b/>
                <w:szCs w:val="28"/>
                <w:lang w:val="it-IT"/>
              </w:rPr>
            </w:pPr>
          </w:p>
          <w:p w:rsidR="008A0F0D" w:rsidRPr="00855281" w:rsidRDefault="008A0F0D" w:rsidP="004F0B3F">
            <w:pPr>
              <w:spacing w:after="0" w:line="360" w:lineRule="auto"/>
              <w:jc w:val="center"/>
              <w:rPr>
                <w:rFonts w:eastAsia="Times New Roman" w:cs="Times New Roman"/>
                <w:b/>
                <w:szCs w:val="28"/>
                <w:lang w:val="it-IT"/>
              </w:rPr>
            </w:pPr>
            <w:r w:rsidRPr="00855281">
              <w:rPr>
                <w:rFonts w:eastAsia="Times New Roman" w:cs="Times New Roman"/>
                <w:b/>
                <w:szCs w:val="28"/>
                <w:lang w:val="it-IT"/>
              </w:rPr>
              <w:t>ĐỌC HIỂU</w:t>
            </w:r>
          </w:p>
        </w:tc>
        <w:tc>
          <w:tcPr>
            <w:tcW w:w="850" w:type="dxa"/>
            <w:vMerge w:val="restart"/>
            <w:tcBorders>
              <w:top w:val="single" w:sz="4" w:space="0" w:color="auto"/>
              <w:left w:val="single" w:sz="4" w:space="0" w:color="auto"/>
              <w:right w:val="single" w:sz="4" w:space="0" w:color="auto"/>
            </w:tcBorders>
          </w:tcPr>
          <w:p w:rsidR="008A0F0D" w:rsidRPr="00855281" w:rsidRDefault="008A0F0D" w:rsidP="004F0B3F">
            <w:pPr>
              <w:shd w:val="clear" w:color="auto" w:fill="FFFFFF"/>
              <w:spacing w:after="0" w:line="360" w:lineRule="auto"/>
              <w:jc w:val="center"/>
              <w:rPr>
                <w:rFonts w:eastAsia="Times New Roman" w:cs="Times New Roman"/>
                <w:b/>
                <w:szCs w:val="28"/>
              </w:rPr>
            </w:pPr>
            <w:r w:rsidRPr="00855281">
              <w:rPr>
                <w:rFonts w:eastAsia="Times New Roman" w:cs="Times New Roman"/>
                <w:b/>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8A0F0D" w:rsidRPr="00855281" w:rsidRDefault="008A0F0D" w:rsidP="004F0B3F">
            <w:pPr>
              <w:pStyle w:val="NormalWeb"/>
              <w:shd w:val="clear" w:color="auto" w:fill="FFFFFF"/>
              <w:spacing w:after="0" w:line="360" w:lineRule="auto"/>
              <w:jc w:val="both"/>
              <w:rPr>
                <w:b/>
                <w:bCs/>
                <w:sz w:val="28"/>
                <w:szCs w:val="28"/>
              </w:rPr>
            </w:pPr>
            <w:r w:rsidRPr="00855281">
              <w:rPr>
                <w:rStyle w:val="Strong"/>
                <w:sz w:val="28"/>
                <w:szCs w:val="28"/>
              </w:rPr>
              <w:t xml:space="preserve"> </w:t>
            </w:r>
            <w:r w:rsidRPr="00855281">
              <w:rPr>
                <w:b/>
                <w:bCs/>
                <w:sz w:val="28"/>
                <w:szCs w:val="28"/>
              </w:rPr>
              <w:t>Xác định luận đề của văn bản.</w:t>
            </w:r>
          </w:p>
        </w:tc>
      </w:tr>
      <w:tr w:rsidR="008A0F0D" w:rsidRPr="00855281" w:rsidTr="004F0B3F">
        <w:trPr>
          <w:trHeight w:val="278"/>
        </w:trPr>
        <w:tc>
          <w:tcPr>
            <w:tcW w:w="993" w:type="dxa"/>
            <w:vMerge/>
            <w:tcBorders>
              <w:left w:val="single" w:sz="4" w:space="0" w:color="auto"/>
              <w:right w:val="single" w:sz="4" w:space="0" w:color="auto"/>
            </w:tcBorders>
            <w:vAlign w:val="center"/>
            <w:hideMark/>
          </w:tcPr>
          <w:p w:rsidR="008A0F0D" w:rsidRPr="00855281" w:rsidRDefault="008A0F0D" w:rsidP="004F0B3F">
            <w:pPr>
              <w:spacing w:after="0" w:line="360" w:lineRule="auto"/>
              <w:jc w:val="both"/>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8A0F0D" w:rsidRPr="00855281" w:rsidRDefault="008A0F0D" w:rsidP="004F0B3F">
            <w:pPr>
              <w:spacing w:after="0" w:line="360" w:lineRule="auto"/>
              <w:jc w:val="center"/>
              <w:rPr>
                <w:rFonts w:eastAsia="Times New Roman"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rsidR="008A0F0D" w:rsidRPr="00855281" w:rsidRDefault="008A0F0D" w:rsidP="004F0B3F">
            <w:pPr>
              <w:spacing w:after="0" w:line="360" w:lineRule="auto"/>
              <w:jc w:val="both"/>
              <w:rPr>
                <w:rFonts w:cs="Times New Roman"/>
                <w:bCs/>
                <w:szCs w:val="28"/>
              </w:rPr>
            </w:pPr>
            <w:r w:rsidRPr="00855281">
              <w:rPr>
                <w:rFonts w:cs="Times New Roman"/>
                <w:bCs/>
                <w:szCs w:val="28"/>
              </w:rPr>
              <w:t>Luận đề của văn bản: Cách ứng xử trước thất bại.</w:t>
            </w:r>
          </w:p>
        </w:tc>
      </w:tr>
      <w:tr w:rsidR="008A0F0D" w:rsidRPr="00855281" w:rsidTr="004F0B3F">
        <w:trPr>
          <w:trHeight w:val="1277"/>
        </w:trPr>
        <w:tc>
          <w:tcPr>
            <w:tcW w:w="993" w:type="dxa"/>
            <w:vMerge/>
            <w:tcBorders>
              <w:left w:val="single" w:sz="4" w:space="0" w:color="auto"/>
              <w:right w:val="single" w:sz="4" w:space="0" w:color="auto"/>
            </w:tcBorders>
            <w:hideMark/>
          </w:tcPr>
          <w:p w:rsidR="008A0F0D" w:rsidRPr="00855281" w:rsidRDefault="008A0F0D" w:rsidP="004F0B3F">
            <w:pPr>
              <w:spacing w:after="0" w:line="360" w:lineRule="auto"/>
              <w:jc w:val="both"/>
              <w:rPr>
                <w:rFonts w:eastAsia="Times New Roman"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8A0F0D" w:rsidRPr="00855281" w:rsidRDefault="008A0F0D" w:rsidP="004F0B3F">
            <w:pPr>
              <w:spacing w:after="0" w:line="360" w:lineRule="auto"/>
              <w:jc w:val="center"/>
              <w:rPr>
                <w:rFonts w:eastAsia="Times New Roman" w:cs="Times New Roman"/>
                <w:b/>
                <w:szCs w:val="28"/>
              </w:rPr>
            </w:pPr>
            <w:r w:rsidRPr="00855281">
              <w:rPr>
                <w:rFonts w:eastAsia="Times New Roman" w:cs="Times New Roman"/>
                <w:b/>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8A0F0D" w:rsidRPr="00855281" w:rsidRDefault="008A0F0D" w:rsidP="004F0B3F">
            <w:pPr>
              <w:pStyle w:val="NormalWeb"/>
              <w:shd w:val="clear" w:color="auto" w:fill="FFFFFF"/>
              <w:spacing w:after="0" w:line="360" w:lineRule="auto"/>
              <w:jc w:val="both"/>
              <w:rPr>
                <w:b/>
                <w:bCs/>
                <w:sz w:val="28"/>
                <w:szCs w:val="28"/>
                <w:shd w:val="clear" w:color="auto" w:fill="FFFFFF"/>
              </w:rPr>
            </w:pPr>
            <w:r w:rsidRPr="00855281">
              <w:rPr>
                <w:b/>
                <w:bCs/>
                <w:sz w:val="28"/>
                <w:szCs w:val="28"/>
              </w:rPr>
              <w:t xml:space="preserve">Tìm câu văn nêu bằng chứng khách quan và câu văn thể hiện ý kiến chủ quan của người viết trong đoạn: </w:t>
            </w:r>
            <w:r w:rsidRPr="00855281">
              <w:rPr>
                <w:b/>
                <w:bCs/>
                <w:i/>
                <w:sz w:val="28"/>
                <w:szCs w:val="28"/>
              </w:rPr>
              <w:t>Tôi xin chia sẻ với các bạn về câu chuyện về những người đã tìm cách rút kinh nghiệm từ thất bại của mình để đạt được những thành quả to lớn trong cuộc đời. Thomas Edison đã thất bại gần 10.000 lần trước khi phát minh thành công bóng đèn điện. J.K.Rowling, tác giả của “Harry Potter”, đã bị hơn 10 nhà xuất bản từ chối bản thảo tập 1 của bộ sách.</w:t>
            </w:r>
          </w:p>
        </w:tc>
      </w:tr>
      <w:tr w:rsidR="008A0F0D" w:rsidRPr="00855281" w:rsidTr="004F0B3F">
        <w:trPr>
          <w:trHeight w:val="512"/>
        </w:trPr>
        <w:tc>
          <w:tcPr>
            <w:tcW w:w="993" w:type="dxa"/>
            <w:vMerge/>
            <w:tcBorders>
              <w:left w:val="single" w:sz="4" w:space="0" w:color="auto"/>
              <w:right w:val="single" w:sz="4" w:space="0" w:color="auto"/>
            </w:tcBorders>
            <w:vAlign w:val="center"/>
            <w:hideMark/>
          </w:tcPr>
          <w:p w:rsidR="008A0F0D" w:rsidRPr="00855281" w:rsidRDefault="008A0F0D" w:rsidP="004F0B3F">
            <w:pPr>
              <w:spacing w:after="0" w:line="360" w:lineRule="auto"/>
              <w:jc w:val="both"/>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8A0F0D" w:rsidRPr="00855281" w:rsidRDefault="008A0F0D" w:rsidP="004F0B3F">
            <w:pPr>
              <w:spacing w:after="0" w:line="360" w:lineRule="auto"/>
              <w:jc w:val="center"/>
              <w:rPr>
                <w:rFonts w:eastAsia="Times New Roman"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rsidR="008A0F0D" w:rsidRPr="00855281" w:rsidRDefault="008A0F0D" w:rsidP="004F0B3F">
            <w:pPr>
              <w:pStyle w:val="NormalWeb"/>
              <w:shd w:val="clear" w:color="auto" w:fill="FFFFFF"/>
              <w:spacing w:after="0" w:line="360" w:lineRule="auto"/>
              <w:jc w:val="both"/>
              <w:rPr>
                <w:i/>
                <w:sz w:val="28"/>
                <w:szCs w:val="28"/>
              </w:rPr>
            </w:pPr>
            <w:r w:rsidRPr="00855281">
              <w:rPr>
                <w:sz w:val="28"/>
                <w:szCs w:val="28"/>
              </w:rPr>
              <w:t xml:space="preserve">Câu văn nêu bằng chứng khách quan: </w:t>
            </w:r>
            <w:r w:rsidRPr="00855281">
              <w:rPr>
                <w:i/>
                <w:sz w:val="28"/>
                <w:szCs w:val="28"/>
              </w:rPr>
              <w:t>Thomas Edison đã thất bại gần 10.000 lần trước khi phát minh thành công bóng đèn điện. J.K.Rowling, tác giả của “Harry Potter”, đã bị hơn 10 nhà xuất bản từ chối bản thảo tập 1 của bộ sách.</w:t>
            </w:r>
          </w:p>
          <w:p w:rsidR="008A0F0D" w:rsidRPr="00855281" w:rsidRDefault="008A0F0D" w:rsidP="004F0B3F">
            <w:pPr>
              <w:pStyle w:val="NormalWeb"/>
              <w:shd w:val="clear" w:color="auto" w:fill="FFFFFF"/>
              <w:spacing w:after="0" w:line="360" w:lineRule="auto"/>
              <w:jc w:val="both"/>
              <w:rPr>
                <w:sz w:val="28"/>
                <w:szCs w:val="28"/>
              </w:rPr>
            </w:pPr>
            <w:r w:rsidRPr="00855281">
              <w:rPr>
                <w:iCs/>
                <w:sz w:val="28"/>
                <w:szCs w:val="28"/>
              </w:rPr>
              <w:t>Câu văn thể hiện ý kiến chủ quan của người viết:</w:t>
            </w:r>
            <w:r w:rsidRPr="00855281">
              <w:rPr>
                <w:i/>
                <w:sz w:val="28"/>
                <w:szCs w:val="28"/>
              </w:rPr>
              <w:t xml:space="preserve"> Tôi xin chia sẻ với các bạn về câu chuyện về những người đã tìm cách rút kinh nghiệm từ thất bại của mình để đạt được những thành quả to lớn trong cuộc đời.</w:t>
            </w:r>
          </w:p>
        </w:tc>
      </w:tr>
      <w:tr w:rsidR="008A0F0D" w:rsidRPr="00855281" w:rsidTr="004F0B3F">
        <w:trPr>
          <w:trHeight w:val="643"/>
        </w:trPr>
        <w:tc>
          <w:tcPr>
            <w:tcW w:w="993" w:type="dxa"/>
            <w:vMerge/>
            <w:tcBorders>
              <w:left w:val="single" w:sz="4" w:space="0" w:color="auto"/>
              <w:right w:val="single" w:sz="4" w:space="0" w:color="auto"/>
            </w:tcBorders>
            <w:hideMark/>
          </w:tcPr>
          <w:p w:rsidR="008A0F0D" w:rsidRPr="00855281" w:rsidRDefault="008A0F0D" w:rsidP="004F0B3F">
            <w:pPr>
              <w:spacing w:after="0" w:line="360" w:lineRule="auto"/>
              <w:jc w:val="both"/>
              <w:rPr>
                <w:rFonts w:eastAsia="Times New Roman"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8A0F0D" w:rsidRPr="00855281" w:rsidRDefault="008A0F0D" w:rsidP="004F0B3F">
            <w:pPr>
              <w:shd w:val="clear" w:color="auto" w:fill="FFFFFF"/>
              <w:spacing w:after="0" w:line="360" w:lineRule="auto"/>
              <w:jc w:val="center"/>
              <w:rPr>
                <w:rFonts w:eastAsia="Times New Roman" w:cs="Times New Roman"/>
                <w:b/>
                <w:szCs w:val="28"/>
              </w:rPr>
            </w:pPr>
            <w:r w:rsidRPr="00855281">
              <w:rPr>
                <w:rFonts w:eastAsia="Times New Roman" w:cs="Times New Roman"/>
                <w:b/>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8A0F0D" w:rsidRPr="00855281" w:rsidRDefault="008A0F0D" w:rsidP="004F0B3F">
            <w:pPr>
              <w:pStyle w:val="NormalWeb"/>
              <w:shd w:val="clear" w:color="auto" w:fill="FFFFFF"/>
              <w:spacing w:after="0" w:line="360" w:lineRule="auto"/>
              <w:ind w:left="4"/>
              <w:rPr>
                <w:b/>
                <w:bCs/>
                <w:i/>
                <w:iCs/>
                <w:sz w:val="28"/>
                <w:szCs w:val="28"/>
                <w:shd w:val="clear" w:color="auto" w:fill="FFFFFF"/>
              </w:rPr>
            </w:pPr>
            <w:r w:rsidRPr="00855281">
              <w:rPr>
                <w:b/>
                <w:bCs/>
                <w:sz w:val="28"/>
                <w:szCs w:val="28"/>
              </w:rPr>
              <w:t>Nêu tác dụng của việc sử dụng bằng chứng trong đoạn trích.</w:t>
            </w:r>
          </w:p>
        </w:tc>
      </w:tr>
      <w:tr w:rsidR="008A0F0D" w:rsidRPr="00855281" w:rsidTr="004F0B3F">
        <w:tc>
          <w:tcPr>
            <w:tcW w:w="993" w:type="dxa"/>
            <w:vMerge/>
            <w:tcBorders>
              <w:left w:val="single" w:sz="4" w:space="0" w:color="auto"/>
              <w:right w:val="single" w:sz="4" w:space="0" w:color="auto"/>
            </w:tcBorders>
            <w:vAlign w:val="center"/>
            <w:hideMark/>
          </w:tcPr>
          <w:p w:rsidR="008A0F0D" w:rsidRPr="00855281" w:rsidRDefault="008A0F0D" w:rsidP="004F0B3F">
            <w:pPr>
              <w:spacing w:after="0" w:line="360" w:lineRule="auto"/>
              <w:jc w:val="both"/>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8A0F0D" w:rsidRPr="00855281" w:rsidRDefault="008A0F0D" w:rsidP="004F0B3F">
            <w:pPr>
              <w:shd w:val="clear" w:color="auto" w:fill="FFFFFF"/>
              <w:spacing w:after="0" w:line="360" w:lineRule="auto"/>
              <w:jc w:val="center"/>
              <w:rPr>
                <w:rFonts w:eastAsia="Times New Roman"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8A0F0D" w:rsidRPr="00855281" w:rsidRDefault="008A0F0D" w:rsidP="004F0B3F">
            <w:pPr>
              <w:spacing w:after="0" w:line="360" w:lineRule="auto"/>
              <w:jc w:val="both"/>
              <w:rPr>
                <w:rFonts w:cs="Times New Roman"/>
                <w:szCs w:val="28"/>
                <w:shd w:val="clear" w:color="auto" w:fill="FFFFFF"/>
              </w:rPr>
            </w:pPr>
            <w:r w:rsidRPr="00855281">
              <w:rPr>
                <w:rFonts w:cs="Times New Roman"/>
                <w:szCs w:val="28"/>
                <w:shd w:val="clear" w:color="auto" w:fill="FFFFFF"/>
              </w:rPr>
              <w:t xml:space="preserve">- Các bằng chứng được sử dụng trong đoạn trích: </w:t>
            </w:r>
            <w:r w:rsidRPr="00855281">
              <w:rPr>
                <w:rFonts w:cs="Times New Roman"/>
                <w:i/>
                <w:szCs w:val="28"/>
              </w:rPr>
              <w:t xml:space="preserve">Thomas Edison; J.K.Rowling, tác giả của “Harry Potter”; </w:t>
            </w:r>
            <w:r w:rsidRPr="00855281">
              <w:rPr>
                <w:rFonts w:cs="Times New Roman"/>
                <w:szCs w:val="28"/>
                <w:shd w:val="clear" w:color="auto" w:fill="FFFFFF"/>
              </w:rPr>
              <w:t>Ngôi sao điện ảnh Thành Long.</w:t>
            </w:r>
          </w:p>
          <w:p w:rsidR="008A0F0D" w:rsidRPr="00855281" w:rsidRDefault="008A0F0D" w:rsidP="004F0B3F">
            <w:pPr>
              <w:spacing w:after="0" w:line="360" w:lineRule="auto"/>
              <w:jc w:val="both"/>
              <w:rPr>
                <w:rFonts w:cs="Times New Roman"/>
                <w:szCs w:val="28"/>
                <w:shd w:val="clear" w:color="auto" w:fill="FFFFFF"/>
              </w:rPr>
            </w:pPr>
            <w:r w:rsidRPr="00855281">
              <w:rPr>
                <w:rFonts w:cs="Times New Roman"/>
                <w:szCs w:val="28"/>
                <w:shd w:val="clear" w:color="auto" w:fill="FFFFFF"/>
              </w:rPr>
              <w:t>- Tác dụng: + Tăng sức thuyết phục cho lập luận.</w:t>
            </w:r>
          </w:p>
          <w:p w:rsidR="008A0F0D" w:rsidRPr="00855281" w:rsidRDefault="008A0F0D" w:rsidP="004F0B3F">
            <w:pPr>
              <w:spacing w:after="0" w:line="360" w:lineRule="auto"/>
              <w:jc w:val="both"/>
              <w:rPr>
                <w:rFonts w:cs="Times New Roman"/>
                <w:szCs w:val="28"/>
                <w:shd w:val="clear" w:color="auto" w:fill="FFFFFF"/>
              </w:rPr>
            </w:pPr>
            <w:r w:rsidRPr="00855281">
              <w:rPr>
                <w:rFonts w:cs="Times New Roman"/>
                <w:szCs w:val="28"/>
                <w:shd w:val="clear" w:color="auto" w:fill="FFFFFF"/>
              </w:rPr>
              <w:lastRenderedPageBreak/>
              <w:t xml:space="preserve">                    + Làm sáng tỏ cho lí lẽ: Cách ứng xử tích cực khi gặp thất bại và tìm cách rút kinh nghiệm từ thất bại đó để đạt được những thành quả to lớn, từ đó góp phần làm sáng tỏ luận đề.</w:t>
            </w:r>
          </w:p>
          <w:p w:rsidR="008A0F0D" w:rsidRPr="00855281" w:rsidRDefault="008A0F0D" w:rsidP="004F0B3F">
            <w:pPr>
              <w:spacing w:after="0" w:line="360" w:lineRule="auto"/>
              <w:jc w:val="both"/>
              <w:rPr>
                <w:rFonts w:cs="Times New Roman"/>
                <w:szCs w:val="28"/>
                <w:shd w:val="clear" w:color="auto" w:fill="FFFFFF"/>
              </w:rPr>
            </w:pPr>
            <w:r w:rsidRPr="00855281">
              <w:rPr>
                <w:rFonts w:cs="Times New Roman"/>
                <w:szCs w:val="28"/>
                <w:shd w:val="clear" w:color="auto" w:fill="FFFFFF"/>
              </w:rPr>
              <w:t xml:space="preserve">                    + Góp phần thể hiện quan điểm của tác giả: Không nên để thất bại ngăn cản mình tiến lên phía trước mà hãy để thất bại trở thành nguồn động lực, tiếp thêm sức mạnh để ta vươn tới thành công.</w:t>
            </w:r>
          </w:p>
        </w:tc>
      </w:tr>
      <w:tr w:rsidR="008A0F0D" w:rsidRPr="00855281" w:rsidTr="004F0B3F">
        <w:tc>
          <w:tcPr>
            <w:tcW w:w="993" w:type="dxa"/>
            <w:vMerge/>
            <w:tcBorders>
              <w:left w:val="single" w:sz="4" w:space="0" w:color="auto"/>
              <w:right w:val="single" w:sz="4" w:space="0" w:color="auto"/>
            </w:tcBorders>
          </w:tcPr>
          <w:p w:rsidR="008A0F0D" w:rsidRPr="00855281" w:rsidRDefault="008A0F0D" w:rsidP="004F0B3F">
            <w:pPr>
              <w:spacing w:after="0" w:line="360" w:lineRule="auto"/>
              <w:jc w:val="both"/>
              <w:rPr>
                <w:rFonts w:eastAsia="Times New Roman"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8A0F0D" w:rsidRPr="00855281" w:rsidRDefault="008A0F0D" w:rsidP="004F0B3F">
            <w:pPr>
              <w:shd w:val="clear" w:color="auto" w:fill="FFFFFF"/>
              <w:spacing w:after="0" w:line="360" w:lineRule="auto"/>
              <w:jc w:val="center"/>
              <w:rPr>
                <w:rFonts w:eastAsia="Times New Roman" w:cs="Times New Roman"/>
                <w:b/>
                <w:szCs w:val="28"/>
              </w:rPr>
            </w:pPr>
            <w:r w:rsidRPr="00855281">
              <w:rPr>
                <w:rFonts w:eastAsia="Times New Roman" w:cs="Times New Roman"/>
                <w:b/>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8A0F0D" w:rsidRPr="00855281" w:rsidRDefault="008A0F0D" w:rsidP="004F0B3F">
            <w:pPr>
              <w:spacing w:after="0" w:line="360" w:lineRule="auto"/>
              <w:jc w:val="both"/>
              <w:rPr>
                <w:rFonts w:eastAsia="Times New Roman" w:cs="Times New Roman"/>
                <w:b/>
                <w:bCs/>
                <w:szCs w:val="28"/>
              </w:rPr>
            </w:pPr>
            <w:r w:rsidRPr="00855281">
              <w:rPr>
                <w:rFonts w:cs="Times New Roman"/>
                <w:b/>
                <w:bCs/>
                <w:szCs w:val="28"/>
              </w:rPr>
              <w:t xml:space="preserve">Theo em, tại sao tác giả bài viết lại cho rằng: </w:t>
            </w:r>
            <w:r w:rsidRPr="00855281">
              <w:rPr>
                <w:rFonts w:cs="Times New Roman"/>
                <w:b/>
                <w:bCs/>
                <w:i/>
                <w:szCs w:val="28"/>
              </w:rPr>
              <w:t>Thất bại không phải là cái cớ để ta chần chừ. Ngược lại nó phải là động lực tiếp thêm sức mạnh để ta vươn tới thành công.</w:t>
            </w:r>
          </w:p>
        </w:tc>
      </w:tr>
      <w:tr w:rsidR="008A0F0D" w:rsidRPr="00855281" w:rsidTr="004F0B3F">
        <w:trPr>
          <w:trHeight w:val="418"/>
        </w:trPr>
        <w:tc>
          <w:tcPr>
            <w:tcW w:w="993" w:type="dxa"/>
            <w:vMerge/>
            <w:tcBorders>
              <w:left w:val="single" w:sz="4" w:space="0" w:color="auto"/>
              <w:right w:val="single" w:sz="4" w:space="0" w:color="auto"/>
            </w:tcBorders>
            <w:vAlign w:val="center"/>
            <w:hideMark/>
          </w:tcPr>
          <w:p w:rsidR="008A0F0D" w:rsidRPr="00855281" w:rsidRDefault="008A0F0D" w:rsidP="004F0B3F">
            <w:pPr>
              <w:spacing w:after="0" w:line="360" w:lineRule="auto"/>
              <w:jc w:val="both"/>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8A0F0D" w:rsidRPr="00855281" w:rsidRDefault="008A0F0D" w:rsidP="004F0B3F">
            <w:pPr>
              <w:spacing w:after="0" w:line="360" w:lineRule="auto"/>
              <w:jc w:val="center"/>
              <w:rPr>
                <w:rFonts w:eastAsia="Times New Roman"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8A0F0D" w:rsidRPr="00855281" w:rsidRDefault="008A0F0D" w:rsidP="004F0B3F">
            <w:pPr>
              <w:spacing w:after="0" w:line="360" w:lineRule="auto"/>
              <w:jc w:val="both"/>
              <w:rPr>
                <w:rFonts w:cs="Times New Roman"/>
                <w:iCs/>
                <w:szCs w:val="28"/>
              </w:rPr>
            </w:pPr>
            <w:r w:rsidRPr="00855281">
              <w:rPr>
                <w:rFonts w:cs="Times New Roman"/>
                <w:szCs w:val="28"/>
              </w:rPr>
              <w:t xml:space="preserve">Theo em, tác giả cho rằng: </w:t>
            </w:r>
            <w:r w:rsidRPr="00855281">
              <w:rPr>
                <w:rFonts w:cs="Times New Roman"/>
                <w:i/>
                <w:szCs w:val="28"/>
              </w:rPr>
              <w:t xml:space="preserve">Thất bại không phải là cái cớ để ta chần chừ. Ngược lại nó phải là động lực tiếp thêm sức mạnh để ta vươn tới thành công. </w:t>
            </w:r>
            <w:r w:rsidRPr="00855281">
              <w:rPr>
                <w:rFonts w:cs="Times New Roman"/>
                <w:iCs/>
                <w:szCs w:val="28"/>
              </w:rPr>
              <w:t>Vì:</w:t>
            </w:r>
          </w:p>
          <w:p w:rsidR="008A0F0D" w:rsidRPr="00855281" w:rsidRDefault="008A0F0D" w:rsidP="004F0B3F">
            <w:pPr>
              <w:spacing w:after="0" w:line="360" w:lineRule="auto"/>
              <w:jc w:val="both"/>
              <w:rPr>
                <w:rFonts w:cs="Times New Roman"/>
                <w:iCs/>
                <w:szCs w:val="28"/>
              </w:rPr>
            </w:pPr>
            <w:r w:rsidRPr="00855281">
              <w:rPr>
                <w:rFonts w:cs="Times New Roman"/>
                <w:iCs/>
                <w:szCs w:val="28"/>
              </w:rPr>
              <w:t>-  “</w:t>
            </w:r>
            <w:r w:rsidRPr="00855281">
              <w:rPr>
                <w:rFonts w:cs="Times New Roman"/>
                <w:i/>
                <w:szCs w:val="28"/>
              </w:rPr>
              <w:t xml:space="preserve">Thất bại không phải là cái cớ để ta chần chừ” </w:t>
            </w:r>
            <w:r w:rsidRPr="00855281">
              <w:rPr>
                <w:rFonts w:cs="Times New Roman"/>
                <w:iCs/>
                <w:szCs w:val="28"/>
              </w:rPr>
              <w:t>vì thất bại không phải là đích đến cũng không phải là dấu chấm hết cho một hành trình. Nhiều người gặp thất bại sẽ thất vọng, chán nản, buông xuôi rồi lấy đó là cái cớ đề chần chừ, trì hoãn thực hiện những dự định khác. Điều đó, đồng nghĩa với việc chúng ta có thể đánh mất cơ hội và vĩnh viễn không đạt đến cái đích của sự thành công. Vì vậy, chúng thể không thể chần chừ vì lí do thất bại.</w:t>
            </w:r>
          </w:p>
          <w:p w:rsidR="008A0F0D" w:rsidRPr="00855281" w:rsidRDefault="008A0F0D" w:rsidP="004F0B3F">
            <w:pPr>
              <w:spacing w:after="0" w:line="360" w:lineRule="auto"/>
              <w:jc w:val="both"/>
              <w:rPr>
                <w:rFonts w:cs="Times New Roman"/>
                <w:iCs/>
                <w:szCs w:val="28"/>
              </w:rPr>
            </w:pPr>
            <w:r w:rsidRPr="00855281">
              <w:rPr>
                <w:rFonts w:cs="Times New Roman"/>
                <w:i/>
                <w:szCs w:val="28"/>
              </w:rPr>
              <w:t xml:space="preserve">- “Ngược lại nó phải là động lực tiếp thêm sức mạnh để ta vươn tới thành công” </w:t>
            </w:r>
            <w:r w:rsidRPr="00855281">
              <w:rPr>
                <w:rFonts w:cs="Times New Roman"/>
                <w:iCs/>
                <w:szCs w:val="28"/>
              </w:rPr>
              <w:t xml:space="preserve">vì thất bại đưa đến cho ta những bài học, mở ra những cánh cửa mới, rèn luyện bản tính và tính kiên trì nên nếu ta có cách ứng xử tích cực trước thất bại, chúng ta sẽ có thêm </w:t>
            </w:r>
            <w:r w:rsidRPr="00855281">
              <w:rPr>
                <w:rFonts w:cs="Times New Roman"/>
                <w:iCs/>
                <w:szCs w:val="28"/>
              </w:rPr>
              <w:lastRenderedPageBreak/>
              <w:t>nguồn sức mạnh to lớn để đi tới thành công.</w:t>
            </w:r>
          </w:p>
          <w:p w:rsidR="008A0F0D" w:rsidRPr="00855281" w:rsidRDefault="008A0F0D" w:rsidP="004F0B3F">
            <w:pPr>
              <w:spacing w:after="0" w:line="360" w:lineRule="auto"/>
              <w:jc w:val="both"/>
              <w:rPr>
                <w:rFonts w:cs="Times New Roman"/>
                <w:iCs/>
                <w:szCs w:val="28"/>
              </w:rPr>
            </w:pPr>
            <w:r w:rsidRPr="00855281">
              <w:rPr>
                <w:rFonts w:cs="Times New Roman"/>
                <w:iCs/>
                <w:szCs w:val="28"/>
              </w:rPr>
              <w:t>- Tác giả muốn chúng ta có cái nhìn đúng đắn và tích cực về ý nghĩa của những thất bại trong cuộc đời.</w:t>
            </w:r>
          </w:p>
        </w:tc>
      </w:tr>
      <w:tr w:rsidR="008A0F0D" w:rsidRPr="00855281" w:rsidTr="004F0B3F">
        <w:trPr>
          <w:trHeight w:val="36"/>
        </w:trPr>
        <w:tc>
          <w:tcPr>
            <w:tcW w:w="993" w:type="dxa"/>
            <w:vMerge/>
            <w:tcBorders>
              <w:left w:val="single" w:sz="4" w:space="0" w:color="auto"/>
              <w:right w:val="single" w:sz="4" w:space="0" w:color="auto"/>
            </w:tcBorders>
            <w:hideMark/>
          </w:tcPr>
          <w:p w:rsidR="008A0F0D" w:rsidRPr="00855281" w:rsidRDefault="008A0F0D" w:rsidP="004F0B3F">
            <w:pPr>
              <w:spacing w:after="0" w:line="360" w:lineRule="auto"/>
              <w:jc w:val="both"/>
              <w:rPr>
                <w:rFonts w:eastAsia="Times New Roman"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8A0F0D" w:rsidRPr="00855281" w:rsidRDefault="008A0F0D" w:rsidP="004F0B3F">
            <w:pPr>
              <w:shd w:val="clear" w:color="auto" w:fill="FFFFFF"/>
              <w:spacing w:after="0" w:line="360" w:lineRule="auto"/>
              <w:jc w:val="center"/>
              <w:rPr>
                <w:rFonts w:eastAsia="Times New Roman" w:cs="Times New Roman"/>
                <w:b/>
                <w:szCs w:val="28"/>
              </w:rPr>
            </w:pPr>
            <w:r w:rsidRPr="00855281">
              <w:rPr>
                <w:rFonts w:eastAsia="Times New Roman" w:cs="Times New Roman"/>
                <w:b/>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8A0F0D" w:rsidRPr="007F142E" w:rsidRDefault="008A0F0D" w:rsidP="004F0B3F">
            <w:pPr>
              <w:shd w:val="clear" w:color="auto" w:fill="FFFFFF"/>
              <w:spacing w:after="0" w:line="360" w:lineRule="auto"/>
              <w:jc w:val="both"/>
              <w:rPr>
                <w:rFonts w:cs="Times New Roman"/>
                <w:b/>
                <w:bCs/>
                <w:szCs w:val="28"/>
              </w:rPr>
            </w:pPr>
            <w:r w:rsidRPr="007F142E">
              <w:rPr>
                <w:rFonts w:cs="Times New Roman"/>
                <w:b/>
                <w:iCs/>
                <w:szCs w:val="28"/>
              </w:rPr>
              <w:t>Qua đoạn trích,</w:t>
            </w:r>
            <w:r w:rsidRPr="007F142E">
              <w:rPr>
                <w:rFonts w:cs="Times New Roman"/>
                <w:b/>
                <w:bCs/>
                <w:iCs/>
                <w:szCs w:val="28"/>
              </w:rPr>
              <w:t xml:space="preserve"> </w:t>
            </w:r>
            <w:r w:rsidRPr="007F142E">
              <w:rPr>
                <w:rFonts w:cs="Times New Roman"/>
                <w:b/>
                <w:iCs/>
                <w:szCs w:val="28"/>
              </w:rPr>
              <w:t>em rút ra được bài học gì về cách ứng xử trước thất bại của bản thân?</w:t>
            </w:r>
          </w:p>
        </w:tc>
      </w:tr>
      <w:tr w:rsidR="008A0F0D" w:rsidRPr="00855281" w:rsidTr="004F0B3F">
        <w:trPr>
          <w:trHeight w:val="983"/>
        </w:trPr>
        <w:tc>
          <w:tcPr>
            <w:tcW w:w="993" w:type="dxa"/>
            <w:vMerge/>
            <w:tcBorders>
              <w:left w:val="single" w:sz="4" w:space="0" w:color="auto"/>
              <w:bottom w:val="single" w:sz="4" w:space="0" w:color="auto"/>
              <w:right w:val="single" w:sz="4" w:space="0" w:color="auto"/>
            </w:tcBorders>
            <w:vAlign w:val="center"/>
            <w:hideMark/>
          </w:tcPr>
          <w:p w:rsidR="008A0F0D" w:rsidRPr="00855281" w:rsidRDefault="008A0F0D" w:rsidP="004F0B3F">
            <w:pPr>
              <w:spacing w:after="0" w:line="360" w:lineRule="auto"/>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8A0F0D" w:rsidRPr="00855281" w:rsidRDefault="008A0F0D" w:rsidP="004F0B3F">
            <w:pPr>
              <w:spacing w:after="0" w:line="360"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8A0F0D" w:rsidRPr="00855281" w:rsidRDefault="008A0F0D" w:rsidP="004F0B3F">
            <w:pPr>
              <w:widowControl w:val="0"/>
              <w:tabs>
                <w:tab w:val="left" w:pos="714"/>
              </w:tabs>
              <w:spacing w:after="0" w:line="360" w:lineRule="auto"/>
              <w:jc w:val="both"/>
              <w:rPr>
                <w:rFonts w:eastAsia="Calibri" w:cs="Times New Roman"/>
                <w:szCs w:val="28"/>
              </w:rPr>
            </w:pPr>
            <w:r w:rsidRPr="00855281">
              <w:rPr>
                <w:rFonts w:eastAsia="Calibri" w:cs="Times New Roman"/>
                <w:szCs w:val="28"/>
              </w:rPr>
              <w:t xml:space="preserve">- HS rút ra được bài học về cách ứng xử trước thất bại của bản thân. </w:t>
            </w:r>
          </w:p>
          <w:p w:rsidR="008A0F0D" w:rsidRPr="00855281" w:rsidRDefault="008A0F0D" w:rsidP="004F0B3F">
            <w:pPr>
              <w:widowControl w:val="0"/>
              <w:tabs>
                <w:tab w:val="left" w:pos="714"/>
              </w:tabs>
              <w:spacing w:after="0" w:line="360" w:lineRule="auto"/>
              <w:jc w:val="both"/>
              <w:rPr>
                <w:rFonts w:eastAsia="Calibri" w:cs="Times New Roman"/>
                <w:szCs w:val="28"/>
              </w:rPr>
            </w:pPr>
            <w:r w:rsidRPr="00855281">
              <w:rPr>
                <w:rFonts w:eastAsia="Calibri" w:cs="Times New Roman"/>
                <w:szCs w:val="28"/>
              </w:rPr>
              <w:t>- HS lí giải bài học đó.</w:t>
            </w:r>
          </w:p>
          <w:p w:rsidR="008A0F0D" w:rsidRPr="00855281" w:rsidRDefault="008A0F0D" w:rsidP="004F0B3F">
            <w:pPr>
              <w:widowControl w:val="0"/>
              <w:tabs>
                <w:tab w:val="left" w:pos="714"/>
              </w:tabs>
              <w:spacing w:after="0" w:line="360" w:lineRule="auto"/>
              <w:jc w:val="both"/>
              <w:rPr>
                <w:rFonts w:eastAsia="Calibri" w:cs="Times New Roman"/>
                <w:szCs w:val="28"/>
              </w:rPr>
            </w:pPr>
            <w:r w:rsidRPr="00855281">
              <w:rPr>
                <w:rFonts w:eastAsia="Calibri" w:cs="Times New Roman"/>
                <w:szCs w:val="28"/>
              </w:rPr>
              <w:t>Chẳng hạn: Chúng ta nên có suy nghĩ tích cực và rút ra bài học kinh nghiệm từ những thất bại</w:t>
            </w:r>
          </w:p>
          <w:p w:rsidR="008A0F0D" w:rsidRPr="00855281" w:rsidRDefault="008A0F0D" w:rsidP="004F0B3F">
            <w:pPr>
              <w:widowControl w:val="0"/>
              <w:tabs>
                <w:tab w:val="left" w:pos="714"/>
              </w:tabs>
              <w:spacing w:after="0" w:line="360" w:lineRule="auto"/>
              <w:jc w:val="both"/>
              <w:rPr>
                <w:rFonts w:cs="Times New Roman"/>
                <w:szCs w:val="28"/>
                <w:shd w:val="clear" w:color="auto" w:fill="FFFFFF"/>
              </w:rPr>
            </w:pPr>
            <w:r w:rsidRPr="00855281">
              <w:rPr>
                <w:rFonts w:eastAsia="Calibri" w:cs="Times New Roman"/>
                <w:szCs w:val="28"/>
              </w:rPr>
              <w:t>Vì: Em nhận ra được rằng “Thất bại là mẹ của thành công”. Thất bại không đáng sợ mà đáng sợ hơn chính là cách ứng xử tiêu cực của chúng ta khi đứng trước thất bại. Chúng ta nên tìm ra nguyên nhân thất bại, rút ra bài học và tìm ra lối đi mới cho hành trình tiếp theo của mình. Chắc chắn sau mỗi thất bại, chúng ta sẽ trưởng thành hơn, vững vàng hơn để nắm bắt những cơ hội mới, vươn tới thành công.</w:t>
            </w:r>
          </w:p>
        </w:tc>
      </w:tr>
      <w:tr w:rsidR="008A0F0D"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8A0F0D" w:rsidRPr="00855281" w:rsidRDefault="008A0F0D" w:rsidP="004F0B3F">
            <w:pPr>
              <w:spacing w:after="0" w:line="360" w:lineRule="auto"/>
              <w:jc w:val="center"/>
              <w:rPr>
                <w:rFonts w:eastAsia="Times New Roman" w:cs="Times New Roman"/>
                <w:b/>
                <w:szCs w:val="28"/>
                <w:lang w:val="it-IT"/>
              </w:rPr>
            </w:pPr>
            <w:r w:rsidRPr="00855281">
              <w:rPr>
                <w:rFonts w:eastAsia="Times New Roman" w:cs="Times New Roman"/>
                <w:b/>
                <w:szCs w:val="28"/>
              </w:rPr>
              <w:t>VIẾT</w:t>
            </w:r>
          </w:p>
          <w:p w:rsidR="008A0F0D" w:rsidRPr="00855281" w:rsidRDefault="008A0F0D" w:rsidP="004F0B3F">
            <w:pPr>
              <w:shd w:val="clear" w:color="auto" w:fill="FFFFFF"/>
              <w:spacing w:after="0" w:line="360" w:lineRule="auto"/>
              <w:jc w:val="center"/>
              <w:rPr>
                <w:rFonts w:eastAsia="Times New Roman"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rsidR="008A0F0D" w:rsidRPr="00855281" w:rsidRDefault="008A0F0D" w:rsidP="004F0B3F">
            <w:pPr>
              <w:pStyle w:val="NormalWeb"/>
              <w:shd w:val="clear" w:color="auto" w:fill="FFFFFF"/>
              <w:spacing w:after="0" w:line="360" w:lineRule="auto"/>
              <w:jc w:val="both"/>
              <w:rPr>
                <w:b/>
                <w:bCs/>
                <w:sz w:val="28"/>
                <w:szCs w:val="28"/>
                <w:shd w:val="clear" w:color="auto" w:fill="FFFFFF"/>
              </w:rPr>
            </w:pPr>
            <w:r w:rsidRPr="00855281">
              <w:rPr>
                <w:b/>
                <w:bCs/>
                <w:sz w:val="28"/>
                <w:szCs w:val="28"/>
              </w:rPr>
              <w:t xml:space="preserve">      </w:t>
            </w:r>
            <w:r w:rsidRPr="00855281">
              <w:rPr>
                <w:rFonts w:eastAsia="Times New Roman"/>
                <w:b/>
                <w:bCs/>
                <w:spacing w:val="-2"/>
                <w:sz w:val="28"/>
                <w:szCs w:val="28"/>
              </w:rPr>
              <w:t>Trường em tổ chức tuần lễ “Nhà khoa học tương lai” để học sinh tìm hiểu về những bí ẩn của thế giới tự nhiên. Em hãy viết được bài văn thuyết minh giải thích một hiện tượng tự nhiên mà bản thân quan tâm để tham gia tuần lễ này.</w:t>
            </w:r>
          </w:p>
        </w:tc>
      </w:tr>
      <w:tr w:rsidR="008A0F0D" w:rsidRPr="00855281" w:rsidTr="004F0B3F">
        <w:trPr>
          <w:trHeight w:val="1250"/>
        </w:trPr>
        <w:tc>
          <w:tcPr>
            <w:tcW w:w="1843" w:type="dxa"/>
            <w:gridSpan w:val="2"/>
            <w:vMerge/>
            <w:tcBorders>
              <w:left w:val="single" w:sz="4" w:space="0" w:color="auto"/>
              <w:right w:val="single" w:sz="4" w:space="0" w:color="auto"/>
            </w:tcBorders>
            <w:vAlign w:val="center"/>
            <w:hideMark/>
          </w:tcPr>
          <w:p w:rsidR="008A0F0D" w:rsidRPr="00855281" w:rsidRDefault="008A0F0D" w:rsidP="004F0B3F">
            <w:pPr>
              <w:shd w:val="clear" w:color="auto" w:fill="FFFFFF"/>
              <w:spacing w:after="0" w:line="360" w:lineRule="auto"/>
              <w:jc w:val="both"/>
              <w:rPr>
                <w:rFonts w:eastAsia="Times New Roman"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rsidR="008A0F0D" w:rsidRPr="00855281" w:rsidRDefault="008A0F0D" w:rsidP="004F0B3F">
            <w:pPr>
              <w:spacing w:after="0" w:line="360" w:lineRule="auto"/>
              <w:jc w:val="both"/>
              <w:rPr>
                <w:rFonts w:eastAsia="Calibri" w:cs="Times New Roman"/>
                <w:b/>
                <w:bCs/>
                <w:iCs/>
                <w:szCs w:val="28"/>
                <w:lang w:val="vi-VN"/>
              </w:rPr>
            </w:pPr>
            <w:r w:rsidRPr="00855281">
              <w:rPr>
                <w:rFonts w:eastAsia="Calibri" w:cs="Times New Roman"/>
                <w:b/>
                <w:bCs/>
                <w:iCs/>
                <w:szCs w:val="28"/>
              </w:rPr>
              <w:t>1. Mở bài:</w:t>
            </w:r>
            <w:r w:rsidRPr="00855281">
              <w:rPr>
                <w:rFonts w:eastAsia="Calibri" w:cs="Times New Roman"/>
                <w:b/>
                <w:bCs/>
                <w:iCs/>
                <w:szCs w:val="28"/>
                <w:lang w:val="vi-VN"/>
              </w:rPr>
              <w:t xml:space="preserve"> </w:t>
            </w:r>
          </w:p>
          <w:p w:rsidR="008A0F0D" w:rsidRPr="00855281" w:rsidRDefault="008A0F0D" w:rsidP="004F0B3F">
            <w:pPr>
              <w:spacing w:after="0" w:line="360" w:lineRule="auto"/>
              <w:jc w:val="both"/>
              <w:rPr>
                <w:rFonts w:eastAsia="Calibri" w:cs="Times New Roman"/>
                <w:iCs/>
                <w:szCs w:val="28"/>
                <w:lang w:val="vi-VN"/>
              </w:rPr>
            </w:pPr>
            <w:r w:rsidRPr="00855281">
              <w:rPr>
                <w:rFonts w:eastAsia="Calibri" w:cs="Times New Roman"/>
                <w:iCs/>
                <w:szCs w:val="28"/>
                <w:lang w:val="vi-VN"/>
              </w:rPr>
              <w:t>- Nêu tên hiện tượng tự nhiên.</w:t>
            </w:r>
          </w:p>
          <w:p w:rsidR="008A0F0D" w:rsidRPr="00855281" w:rsidRDefault="008A0F0D" w:rsidP="004F0B3F">
            <w:pPr>
              <w:spacing w:after="0" w:line="360" w:lineRule="auto"/>
              <w:jc w:val="both"/>
              <w:rPr>
                <w:rFonts w:eastAsia="Calibri" w:cs="Times New Roman"/>
                <w:iCs/>
                <w:szCs w:val="28"/>
              </w:rPr>
            </w:pPr>
            <w:r w:rsidRPr="00855281">
              <w:rPr>
                <w:rFonts w:eastAsia="Calibri" w:cs="Times New Roman"/>
                <w:iCs/>
                <w:szCs w:val="28"/>
                <w:lang w:val="vi-VN"/>
              </w:rPr>
              <w:t>- Giới thiệu khái quát về hiện tượng tự nhiên.</w:t>
            </w:r>
          </w:p>
          <w:p w:rsidR="008A0F0D" w:rsidRPr="00855281" w:rsidRDefault="008A0F0D" w:rsidP="004F0B3F">
            <w:pPr>
              <w:spacing w:after="0" w:line="360" w:lineRule="auto"/>
              <w:ind w:right="-1"/>
              <w:jc w:val="both"/>
              <w:rPr>
                <w:rFonts w:cs="Times New Roman"/>
                <w:b/>
                <w:noProof/>
                <w:szCs w:val="28"/>
              </w:rPr>
            </w:pPr>
            <w:r w:rsidRPr="00855281">
              <w:rPr>
                <w:rFonts w:cs="Times New Roman"/>
                <w:b/>
                <w:noProof/>
                <w:szCs w:val="28"/>
              </w:rPr>
              <w:t>Tham khảo:</w:t>
            </w:r>
          </w:p>
          <w:p w:rsidR="008A0F0D" w:rsidRPr="00855281" w:rsidRDefault="008A0F0D" w:rsidP="004F0B3F">
            <w:pPr>
              <w:spacing w:after="0" w:line="360" w:lineRule="auto"/>
              <w:ind w:right="-1"/>
              <w:jc w:val="both"/>
              <w:rPr>
                <w:rFonts w:cs="Times New Roman"/>
                <w:bCs/>
                <w:noProof/>
                <w:szCs w:val="28"/>
              </w:rPr>
            </w:pPr>
            <w:r w:rsidRPr="00855281">
              <w:rPr>
                <w:rFonts w:cs="Times New Roman"/>
                <w:b/>
                <w:noProof/>
                <w:szCs w:val="28"/>
              </w:rPr>
              <w:t xml:space="preserve">     </w:t>
            </w:r>
            <w:r w:rsidRPr="00855281">
              <w:rPr>
                <w:rFonts w:cs="Times New Roman"/>
                <w:bCs/>
                <w:noProof/>
                <w:szCs w:val="28"/>
              </w:rPr>
              <w:t xml:space="preserve">Trong tự nhiên có nhiều hiện tượng thời tiết dữ dội và khó </w:t>
            </w:r>
            <w:r w:rsidRPr="00855281">
              <w:rPr>
                <w:rFonts w:cs="Times New Roman"/>
                <w:bCs/>
                <w:noProof/>
                <w:szCs w:val="28"/>
              </w:rPr>
              <w:lastRenderedPageBreak/>
              <w:t>lường, trong đó lốc xoáy là một hiện tượng đặc biệt nguy hiểm và gây ra nhiều thiệt hại cho con người. Những cột khí xoay tròn dữ dội, hình phễu, di chuyển với tốc độ cao không chỉ phá hủy nhà cửa, cây cối mà còn có thể gây nguy hiểm cho tính mạng con người. Lốc xoáy tuy không thường xuyên xảy ra ở Việt Nam, nhưng là hiện tượng khiến em rất quan tâm và muốn tìm hiểu rõ hơn.</w:t>
            </w:r>
          </w:p>
        </w:tc>
      </w:tr>
      <w:tr w:rsidR="008A0F0D" w:rsidRPr="00855281" w:rsidTr="004F0B3F">
        <w:tc>
          <w:tcPr>
            <w:tcW w:w="1843" w:type="dxa"/>
            <w:gridSpan w:val="2"/>
            <w:vMerge/>
            <w:tcBorders>
              <w:left w:val="single" w:sz="4" w:space="0" w:color="auto"/>
              <w:right w:val="single" w:sz="4" w:space="0" w:color="auto"/>
            </w:tcBorders>
            <w:vAlign w:val="center"/>
            <w:hideMark/>
          </w:tcPr>
          <w:p w:rsidR="008A0F0D" w:rsidRPr="00855281" w:rsidRDefault="008A0F0D" w:rsidP="004F0B3F">
            <w:pPr>
              <w:spacing w:after="0" w:line="360" w:lineRule="auto"/>
              <w:rPr>
                <w:rFonts w:eastAsia="Times New Roman" w:cs="Times New Roman"/>
                <w:i/>
                <w:iCs/>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8A0F0D" w:rsidRPr="00855281" w:rsidRDefault="008A0F0D" w:rsidP="004F0B3F">
            <w:pPr>
              <w:spacing w:after="0" w:line="360" w:lineRule="auto"/>
              <w:jc w:val="both"/>
              <w:rPr>
                <w:rFonts w:eastAsia="Calibri" w:cs="Times New Roman"/>
                <w:b/>
                <w:bCs/>
                <w:szCs w:val="28"/>
                <w:lang w:val="vi-VN"/>
              </w:rPr>
            </w:pPr>
            <w:r w:rsidRPr="00855281">
              <w:rPr>
                <w:rFonts w:eastAsia="Times New Roman" w:cs="Times New Roman"/>
                <w:b/>
                <w:szCs w:val="28"/>
              </w:rPr>
              <w:t xml:space="preserve">2. </w:t>
            </w:r>
            <w:r w:rsidRPr="00855281">
              <w:rPr>
                <w:rFonts w:eastAsia="Calibri" w:cs="Times New Roman"/>
                <w:b/>
                <w:bCs/>
                <w:iCs/>
                <w:szCs w:val="28"/>
              </w:rPr>
              <w:t>Thân bài:</w:t>
            </w:r>
            <w:r w:rsidRPr="00855281">
              <w:rPr>
                <w:rFonts w:eastAsia="Calibri" w:cs="Times New Roman"/>
                <w:b/>
                <w:bCs/>
                <w:szCs w:val="28"/>
                <w:lang w:val="vi-VN"/>
              </w:rPr>
              <w:t xml:space="preserve"> </w:t>
            </w:r>
            <w:r w:rsidRPr="00855281">
              <w:rPr>
                <w:rFonts w:eastAsia="Calibri" w:cs="Times New Roman"/>
                <w:szCs w:val="28"/>
              </w:rPr>
              <w:t xml:space="preserve"> </w:t>
            </w:r>
            <w:r w:rsidRPr="00855281">
              <w:rPr>
                <w:rFonts w:eastAsia="Calibri" w:cs="Times New Roman"/>
                <w:szCs w:val="28"/>
                <w:lang w:val="vi-VN"/>
              </w:rPr>
              <w:t>Giải thích nguyên nhân xuất hiện và cách thức diễn ra của hiện tượng tự nhiên.</w:t>
            </w:r>
          </w:p>
          <w:p w:rsidR="008A0F0D" w:rsidRPr="00855281" w:rsidRDefault="008A0F0D" w:rsidP="004F0B3F">
            <w:pPr>
              <w:spacing w:after="0" w:line="360" w:lineRule="auto"/>
              <w:jc w:val="both"/>
              <w:rPr>
                <w:rFonts w:cs="Times New Roman"/>
                <w:b/>
                <w:szCs w:val="28"/>
              </w:rPr>
            </w:pPr>
            <w:r w:rsidRPr="00855281">
              <w:rPr>
                <w:rFonts w:cs="Times New Roman"/>
                <w:b/>
                <w:szCs w:val="28"/>
              </w:rPr>
              <w:t>Tham khảo:</w:t>
            </w:r>
          </w:p>
          <w:p w:rsidR="008A0F0D" w:rsidRPr="00855281" w:rsidRDefault="008A0F0D" w:rsidP="004F0B3F">
            <w:pPr>
              <w:widowControl w:val="0"/>
              <w:autoSpaceDE w:val="0"/>
              <w:autoSpaceDN w:val="0"/>
              <w:spacing w:after="0" w:line="360" w:lineRule="auto"/>
              <w:jc w:val="both"/>
              <w:rPr>
                <w:rFonts w:eastAsia="Times New Roman" w:cs="Times New Roman"/>
                <w:b/>
                <w:bCs/>
                <w:szCs w:val="28"/>
                <w:shd w:val="clear" w:color="auto" w:fill="FCFCFC"/>
              </w:rPr>
            </w:pPr>
            <w:r w:rsidRPr="00855281">
              <w:rPr>
                <w:rFonts w:eastAsia="Times New Roman" w:cs="Times New Roman"/>
                <w:b/>
                <w:bCs/>
                <w:szCs w:val="28"/>
                <w:shd w:val="clear" w:color="auto" w:fill="FCFCFC"/>
              </w:rPr>
              <w:t xml:space="preserve">   Nguyên nhân hình thành lốc xoáy là gì?</w:t>
            </w:r>
          </w:p>
          <w:p w:rsidR="008A0F0D" w:rsidRPr="00855281" w:rsidRDefault="008A0F0D"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szCs w:val="28"/>
                <w:shd w:val="clear" w:color="auto" w:fill="FCFCFC"/>
              </w:rPr>
              <w:t xml:space="preserve">   Lốc xoáy hình thành khi hội tụ đủ 3 yếu tố: Không khí nóng, ẩm gần mặt đất bốc lên; không khí lạnh, khô từ trên cao tràn xuống; sự chênh lệch áp suất và dòng không khí xoáy ngang, tạo thành một cột xoáy thẳng đứng khi bị hút lên. Khi mây dông phát triển mạnh, luồng không khí nóng bốc lên nhanh, gặp không khí lạnh và khô phía trên, tạo nên dòng xoáy mạnh. Khi xoáy này kết nối với mặt đất và mây vũ tích, nó trở thành một lốc xoáy hoàn chỉnh.</w:t>
            </w:r>
          </w:p>
          <w:p w:rsidR="008A0F0D" w:rsidRPr="00855281" w:rsidRDefault="008A0F0D" w:rsidP="004F0B3F">
            <w:pPr>
              <w:widowControl w:val="0"/>
              <w:autoSpaceDE w:val="0"/>
              <w:autoSpaceDN w:val="0"/>
              <w:spacing w:after="0" w:line="360" w:lineRule="auto"/>
              <w:jc w:val="both"/>
              <w:rPr>
                <w:rFonts w:eastAsia="Times New Roman" w:cs="Times New Roman"/>
                <w:noProof/>
                <w:szCs w:val="28"/>
                <w:shd w:val="clear" w:color="auto" w:fill="FCFCFC"/>
              </w:rPr>
            </w:pPr>
            <w:r w:rsidRPr="00855281">
              <w:rPr>
                <w:rFonts w:eastAsia="Times New Roman" w:cs="Times New Roman"/>
                <w:noProof/>
                <w:szCs w:val="28"/>
                <w:shd w:val="clear" w:color="auto" w:fill="FCFCFC"/>
              </w:rPr>
              <w:t xml:space="preserve">                              </w:t>
            </w:r>
            <w:r w:rsidRPr="00855281">
              <w:rPr>
                <w:rFonts w:eastAsia="Times New Roman" w:cs="Times New Roman"/>
                <w:noProof/>
                <w:szCs w:val="28"/>
                <w:shd w:val="clear" w:color="auto" w:fill="FCFCFC"/>
              </w:rPr>
              <w:drawing>
                <wp:inline distT="0" distB="0" distL="0" distR="0" wp14:anchorId="2EC55735" wp14:editId="63AF4EA3">
                  <wp:extent cx="1997940" cy="1502317"/>
                  <wp:effectExtent l="0" t="0" r="2540" b="31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60700" name="Picture 17946607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06887" cy="1509044"/>
                          </a:xfrm>
                          <a:prstGeom prst="rect">
                            <a:avLst/>
                          </a:prstGeom>
                        </pic:spPr>
                      </pic:pic>
                    </a:graphicData>
                  </a:graphic>
                </wp:inline>
              </w:drawing>
            </w:r>
          </w:p>
          <w:p w:rsidR="008A0F0D" w:rsidRPr="00855281" w:rsidRDefault="008A0F0D"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noProof/>
                <w:szCs w:val="28"/>
                <w:shd w:val="clear" w:color="auto" w:fill="FCFCFC"/>
              </w:rPr>
              <w:t xml:space="preserve">                  Lốc xoáy (Ảnh: Tạp chí công dân và Khuyến học)</w:t>
            </w:r>
          </w:p>
          <w:p w:rsidR="008A0F0D" w:rsidRPr="00855281" w:rsidRDefault="008A0F0D"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b/>
                <w:bCs/>
                <w:szCs w:val="28"/>
                <w:shd w:val="clear" w:color="auto" w:fill="FCFCFC"/>
              </w:rPr>
              <w:t xml:space="preserve">  Quá trình lốc xoáy diễn ra như thế nào?</w:t>
            </w:r>
          </w:p>
          <w:p w:rsidR="008A0F0D" w:rsidRPr="00855281" w:rsidRDefault="008A0F0D"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szCs w:val="28"/>
                <w:shd w:val="clear" w:color="auto" w:fill="FCFCFC"/>
              </w:rPr>
              <w:lastRenderedPageBreak/>
              <w:t xml:space="preserve">   Đầu tiên: Những đám mây dông hình thành và phát triển mạnh mẽ. Tiếp theo, hình thành luồng xoáy trong mây, từ từ kéo dài xuống mặt đất. Khi chạm đất, lốc xoáy cuốn theo bụi, cát, lá cây, mái tôn, đất đá, di chuyển với tốc độ từ 60–120 km/h, thậm chí có thể lên tới 400 km/h trong các cơn lốc lớn ở Mỹ.</w:t>
            </w:r>
          </w:p>
          <w:p w:rsidR="008A0F0D" w:rsidRPr="00855281" w:rsidRDefault="008A0F0D" w:rsidP="004F0B3F">
            <w:pPr>
              <w:widowControl w:val="0"/>
              <w:autoSpaceDE w:val="0"/>
              <w:autoSpaceDN w:val="0"/>
              <w:spacing w:after="0" w:line="360" w:lineRule="auto"/>
              <w:jc w:val="both"/>
              <w:rPr>
                <w:rFonts w:eastAsia="Times New Roman" w:cs="Times New Roman"/>
                <w:b/>
                <w:bCs/>
                <w:szCs w:val="28"/>
                <w:shd w:val="clear" w:color="auto" w:fill="FCFCFC"/>
              </w:rPr>
            </w:pPr>
            <w:r w:rsidRPr="00855281">
              <w:rPr>
                <w:rFonts w:eastAsia="Times New Roman" w:cs="Times New Roman"/>
                <w:szCs w:val="28"/>
                <w:shd w:val="clear" w:color="auto" w:fill="FCFCFC"/>
              </w:rPr>
              <w:t xml:space="preserve"> </w:t>
            </w:r>
            <w:r w:rsidRPr="00855281">
              <w:rPr>
                <w:rFonts w:eastAsia="Times New Roman" w:cs="Times New Roman"/>
                <w:b/>
                <w:bCs/>
                <w:szCs w:val="28"/>
                <w:shd w:val="clear" w:color="auto" w:fill="FCFCFC"/>
              </w:rPr>
              <w:t>Lốc xoáy để lại hậu quả ra sao?</w:t>
            </w:r>
          </w:p>
          <w:p w:rsidR="008A0F0D" w:rsidRPr="00855281" w:rsidRDefault="008A0F0D"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szCs w:val="28"/>
                <w:shd w:val="clear" w:color="auto" w:fill="FCFCFC"/>
              </w:rPr>
              <w:t xml:space="preserve">  Hậu quả do cơn lốc xoáy gây ra là rất nghiêm trọng cho các địa phương nơi nó đi qua. Càng xảy ra nhiều lốc xoáy và nhất là các cơn lốc xoáy cấp mạnh thì thiệt hại về người cũng như tài sản về cơ sở hạ tầng là càng lớn.</w:t>
            </w:r>
          </w:p>
          <w:p w:rsidR="008A0F0D" w:rsidRPr="00855281" w:rsidRDefault="008A0F0D"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szCs w:val="28"/>
                <w:shd w:val="clear" w:color="auto" w:fill="FCFCFC"/>
              </w:rPr>
              <w:t xml:space="preserve"> Từ các con số thống kê cho thấy Hoa Kỳ là quốc gia chịu nhiều trận lốc xoáy nhất trong một năm nhất. Con số trung bình là khoảng hơn 800 cơn lốc xoáy hoạt động tại đây trong một năm, làm cho ít nhất 50 thiệt mạng.  Australia là quốc gia xếp thứ hai. Một số nước khác cũng thường có tỷ lệ lốc xoáy cao như Trung Quốc, Nga, Ấn Độ, Anh và Đức.</w:t>
            </w:r>
          </w:p>
          <w:p w:rsidR="008A0F0D" w:rsidRPr="00855281" w:rsidRDefault="008A0F0D"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szCs w:val="28"/>
                <w:shd w:val="clear" w:color="auto" w:fill="FCFCFC"/>
              </w:rPr>
              <w:t xml:space="preserve">    Do di chuyển với một tốc độ rất nhanh, cùng với gió xoáy, lốc xoáy dường như đã phá hủy hết mọi thứ trên đường đi của nó. Với những lốc xoáy nhỏ thì sẽ phá hủy các biển báo hiệu giao thông, những nhà có kiến trúc không vững chãi. Những trận mạnh thì có thể cuốn bay cả những chiếc ô tô hay những căn nhà kiên cố, phá hủy những cây cầu… và cuốn theo cả con người, con vật trên đường đi của chúng.</w:t>
            </w:r>
          </w:p>
          <w:p w:rsidR="008A0F0D" w:rsidRPr="00855281" w:rsidRDefault="008A0F0D" w:rsidP="004F0B3F">
            <w:pPr>
              <w:widowControl w:val="0"/>
              <w:autoSpaceDE w:val="0"/>
              <w:autoSpaceDN w:val="0"/>
              <w:spacing w:after="0" w:line="360" w:lineRule="auto"/>
              <w:jc w:val="both"/>
              <w:rPr>
                <w:rFonts w:eastAsia="Times New Roman" w:cs="Times New Roman"/>
                <w:noProof/>
                <w:szCs w:val="28"/>
                <w:shd w:val="clear" w:color="auto" w:fill="FCFCFC"/>
              </w:rPr>
            </w:pPr>
            <w:r w:rsidRPr="00855281">
              <w:rPr>
                <w:rFonts w:eastAsia="Times New Roman" w:cs="Times New Roman"/>
                <w:noProof/>
                <w:szCs w:val="28"/>
                <w:shd w:val="clear" w:color="auto" w:fill="FCFCFC"/>
              </w:rPr>
              <w:lastRenderedPageBreak/>
              <w:t xml:space="preserve">                             </w:t>
            </w:r>
            <w:r w:rsidRPr="00855281">
              <w:rPr>
                <w:rFonts w:eastAsia="Times New Roman" w:cs="Times New Roman"/>
                <w:noProof/>
                <w:szCs w:val="28"/>
                <w:shd w:val="clear" w:color="auto" w:fill="FCFCFC"/>
              </w:rPr>
              <w:drawing>
                <wp:inline distT="0" distB="0" distL="0" distR="0" wp14:anchorId="5768C0DE" wp14:editId="68BBF5F0">
                  <wp:extent cx="1815895" cy="1210300"/>
                  <wp:effectExtent l="0" t="0" r="0"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49538" name="Picture 12104495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28300" cy="1218568"/>
                          </a:xfrm>
                          <a:prstGeom prst="rect">
                            <a:avLst/>
                          </a:prstGeom>
                        </pic:spPr>
                      </pic:pic>
                    </a:graphicData>
                  </a:graphic>
                </wp:inline>
              </w:drawing>
            </w:r>
          </w:p>
          <w:p w:rsidR="008A0F0D" w:rsidRPr="00855281" w:rsidRDefault="008A0F0D"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i/>
                <w:iCs/>
                <w:szCs w:val="28"/>
                <w:shd w:val="clear" w:color="auto" w:fill="FCFCFC"/>
              </w:rPr>
              <w:t>Lốc xoáy ở Mỹ hôm 16-5 gây thiệt hại diện rộng cho hai bang Kentucky và Missouri. Ảnh: THE NEW YORK TIMES</w:t>
            </w:r>
          </w:p>
        </w:tc>
      </w:tr>
      <w:tr w:rsidR="008A0F0D" w:rsidRPr="00855281" w:rsidTr="004F0B3F">
        <w:trPr>
          <w:trHeight w:val="346"/>
        </w:trPr>
        <w:tc>
          <w:tcPr>
            <w:tcW w:w="1843" w:type="dxa"/>
            <w:gridSpan w:val="2"/>
            <w:vMerge/>
            <w:tcBorders>
              <w:left w:val="single" w:sz="4" w:space="0" w:color="auto"/>
              <w:bottom w:val="single" w:sz="4" w:space="0" w:color="auto"/>
              <w:right w:val="single" w:sz="4" w:space="0" w:color="auto"/>
            </w:tcBorders>
            <w:vAlign w:val="center"/>
            <w:hideMark/>
          </w:tcPr>
          <w:p w:rsidR="008A0F0D" w:rsidRPr="00855281" w:rsidRDefault="008A0F0D" w:rsidP="004F0B3F">
            <w:pPr>
              <w:spacing w:after="0" w:line="360" w:lineRule="auto"/>
              <w:rPr>
                <w:rFonts w:eastAsia="Times New Roman" w:cs="Times New Roman"/>
                <w:b/>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8A0F0D" w:rsidRPr="00855281" w:rsidRDefault="008A0F0D" w:rsidP="004F0B3F">
            <w:pPr>
              <w:spacing w:after="0" w:line="360" w:lineRule="auto"/>
              <w:jc w:val="both"/>
              <w:rPr>
                <w:rFonts w:eastAsia="Calibri" w:cs="Times New Roman"/>
                <w:b/>
                <w:i/>
                <w:iCs/>
                <w:szCs w:val="28"/>
                <w:u w:val="single"/>
              </w:rPr>
            </w:pPr>
            <w:r w:rsidRPr="00855281">
              <w:rPr>
                <w:rFonts w:cs="Times New Roman"/>
                <w:b/>
                <w:szCs w:val="28"/>
              </w:rPr>
              <w:t xml:space="preserve">3. </w:t>
            </w:r>
            <w:r w:rsidRPr="00855281">
              <w:rPr>
                <w:rFonts w:eastAsia="Calibri" w:cs="Times New Roman"/>
                <w:b/>
                <w:iCs/>
                <w:szCs w:val="28"/>
                <w:lang w:val="vi-VN"/>
              </w:rPr>
              <w:t xml:space="preserve">Kết </w:t>
            </w:r>
            <w:r w:rsidRPr="00855281">
              <w:rPr>
                <w:rFonts w:eastAsia="Calibri" w:cs="Times New Roman"/>
                <w:b/>
                <w:iCs/>
                <w:szCs w:val="28"/>
              </w:rPr>
              <w:t>bài</w:t>
            </w:r>
          </w:p>
          <w:p w:rsidR="008A0F0D" w:rsidRPr="00855281" w:rsidRDefault="008A0F0D" w:rsidP="004F0B3F">
            <w:pPr>
              <w:shd w:val="clear" w:color="auto" w:fill="FFFFFF"/>
              <w:spacing w:after="0" w:line="360" w:lineRule="auto"/>
              <w:jc w:val="both"/>
              <w:rPr>
                <w:rFonts w:eastAsia="Calibri" w:cs="Times New Roman"/>
                <w:szCs w:val="28"/>
              </w:rPr>
            </w:pPr>
            <w:r w:rsidRPr="00855281">
              <w:rPr>
                <w:rFonts w:eastAsia="Calibri" w:cs="Times New Roman"/>
                <w:szCs w:val="28"/>
              </w:rPr>
              <w:t xml:space="preserve">- </w:t>
            </w:r>
            <w:r w:rsidRPr="00855281">
              <w:rPr>
                <w:rFonts w:eastAsia="Calibri" w:cs="Times New Roman"/>
                <w:szCs w:val="28"/>
                <w:lang w:val="vi-VN"/>
              </w:rPr>
              <w:t xml:space="preserve"> Trình bày sự việc cuối/kết quả của hiện tượng tự nhiên hoặc tóm tắt nội dung đã giải thích.</w:t>
            </w:r>
          </w:p>
          <w:p w:rsidR="008A0F0D" w:rsidRPr="00855281" w:rsidRDefault="008A0F0D" w:rsidP="004F0B3F">
            <w:pPr>
              <w:spacing w:after="0" w:line="360" w:lineRule="auto"/>
              <w:jc w:val="both"/>
              <w:rPr>
                <w:rFonts w:eastAsia="Times New Roman" w:cs="Times New Roman"/>
                <w:b/>
                <w:szCs w:val="28"/>
              </w:rPr>
            </w:pPr>
            <w:r w:rsidRPr="00855281">
              <w:rPr>
                <w:rFonts w:eastAsia="Times New Roman" w:cs="Times New Roman"/>
                <w:b/>
                <w:szCs w:val="28"/>
              </w:rPr>
              <w:t xml:space="preserve">Tham khảo: </w:t>
            </w:r>
          </w:p>
          <w:p w:rsidR="008A0F0D" w:rsidRPr="00855281" w:rsidRDefault="008A0F0D" w:rsidP="004F0B3F">
            <w:pPr>
              <w:spacing w:after="0" w:line="360" w:lineRule="auto"/>
              <w:jc w:val="both"/>
              <w:rPr>
                <w:rFonts w:eastAsia="Times New Roman" w:cs="Times New Roman"/>
                <w:bCs/>
                <w:szCs w:val="28"/>
              </w:rPr>
            </w:pPr>
            <w:r w:rsidRPr="00855281">
              <w:rPr>
                <w:rFonts w:eastAsia="Times New Roman" w:cs="Times New Roman"/>
                <w:bCs/>
                <w:szCs w:val="28"/>
              </w:rPr>
              <w:t xml:space="preserve">    Lốc xoáy là hiện tượng thiên nhiên dữ dội và nguy hiểm, để lại hậu quả nặng nề về tài sản và môi trường. Tuy thời gian diễn ra ngắn, chỉ vài phút đến nửa giờ, nhưng sức tàn phá của nó là rất lớn. Qua việc tìm hiểu hiện tượng lốc xoáy, em hiểu rõ hơn về sự khắc nghiệt của tự nhiên, từ đó thêm ý thức bảo vệ môi trường, ứng phó thiên tai và nâng cao kiến thức khoa học về khí hậu.</w:t>
            </w:r>
          </w:p>
        </w:tc>
      </w:tr>
    </w:tbl>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0F0D"/>
    <w:rsid w:val="008A0F0D"/>
    <w:rsid w:val="00A6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0F0D"/>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A0F0D"/>
    <w:rPr>
      <w:b/>
      <w:bCs/>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8A0F0D"/>
    <w:rPr>
      <w:rFonts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8A0F0D"/>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8A0F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0F0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0F0D"/>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A0F0D"/>
    <w:rPr>
      <w:b/>
      <w:bCs/>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8A0F0D"/>
    <w:rPr>
      <w:rFonts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8A0F0D"/>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8A0F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0F0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1042</Words>
  <Characters>5944</Characters>
  <Application>Microsoft Office Word</Application>
  <DocSecurity>0</DocSecurity>
  <Lines>49</Lines>
  <Paragraphs>13</Paragraphs>
  <ScaleCrop>false</ScaleCrop>
  <Company/>
  <LinksUpToDate>false</LinksUpToDate>
  <CharactersWithSpaces>6973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2026-03-27T10:07:00Z</dcterms:created>
  <dcterms:modified xsi:type="dcterms:W3CDTF">2026-03-27T10:07:00Z</dcterms:modified>
</cp:coreProperties>
</file>