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19A0" w:rsidRPr="00855281" w:rsidRDefault="004219A0" w:rsidP="004219A0">
      <w:pPr>
        <w:spacing w:after="0" w:line="360" w:lineRule="auto"/>
        <w:jc w:val="center"/>
        <w:rPr>
          <w:rFonts w:eastAsia="Times New Roman" w:cs="Times New Roman"/>
          <w:b/>
          <w:color w:val="7030A0"/>
          <w:spacing w:val="-2"/>
          <w:szCs w:val="28"/>
        </w:rPr>
      </w:pPr>
      <w:r w:rsidRPr="00855281">
        <w:rPr>
          <w:rFonts w:eastAsia="Times New Roman" w:cs="Times New Roman"/>
          <w:b/>
          <w:color w:val="7030A0"/>
          <w:spacing w:val="-2"/>
          <w:szCs w:val="28"/>
        </w:rPr>
        <w:t>ĐỀ 06</w:t>
      </w:r>
    </w:p>
    <w:p w:rsidR="004219A0" w:rsidRPr="00855281" w:rsidRDefault="004219A0" w:rsidP="004219A0">
      <w:pPr>
        <w:spacing w:after="0" w:line="360" w:lineRule="auto"/>
        <w:jc w:val="center"/>
        <w:rPr>
          <w:rFonts w:eastAsia="Calibri" w:cs="Times New Roman"/>
          <w:b/>
          <w:color w:val="FF0000"/>
          <w:szCs w:val="28"/>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513"/>
      </w:tblGrid>
      <w:tr w:rsidR="004219A0" w:rsidRPr="00855281" w:rsidTr="004F0B3F">
        <w:trPr>
          <w:trHeight w:val="196"/>
        </w:trPr>
        <w:tc>
          <w:tcPr>
            <w:tcW w:w="993" w:type="dxa"/>
            <w:tcBorders>
              <w:top w:val="single" w:sz="4" w:space="0" w:color="auto"/>
              <w:left w:val="single" w:sz="4" w:space="0" w:color="auto"/>
              <w:bottom w:val="single" w:sz="4" w:space="0" w:color="auto"/>
              <w:right w:val="single" w:sz="4" w:space="0" w:color="auto"/>
            </w:tcBorders>
            <w:hideMark/>
          </w:tcPr>
          <w:p w:rsidR="004219A0" w:rsidRPr="00855281" w:rsidRDefault="004219A0" w:rsidP="004F0B3F">
            <w:pPr>
              <w:spacing w:after="0" w:line="360" w:lineRule="auto"/>
              <w:jc w:val="center"/>
              <w:rPr>
                <w:rFonts w:eastAsia="Times New Roman" w:cs="Times New Roman"/>
                <w:b/>
                <w:color w:val="000000"/>
                <w:szCs w:val="28"/>
              </w:rPr>
            </w:pPr>
            <w:r w:rsidRPr="00855281">
              <w:rPr>
                <w:rFonts w:eastAsia="Times New Roman" w:cs="Times New Roman"/>
                <w:b/>
                <w:color w:val="000000"/>
                <w:szCs w:val="28"/>
              </w:rPr>
              <w:t>Phần</w:t>
            </w:r>
          </w:p>
        </w:tc>
        <w:tc>
          <w:tcPr>
            <w:tcW w:w="850" w:type="dxa"/>
            <w:tcBorders>
              <w:top w:val="single" w:sz="4" w:space="0" w:color="auto"/>
              <w:left w:val="single" w:sz="4" w:space="0" w:color="auto"/>
              <w:bottom w:val="single" w:sz="4" w:space="0" w:color="auto"/>
              <w:right w:val="single" w:sz="4" w:space="0" w:color="auto"/>
            </w:tcBorders>
          </w:tcPr>
          <w:p w:rsidR="004219A0" w:rsidRPr="00855281" w:rsidRDefault="004219A0" w:rsidP="004F0B3F">
            <w:pPr>
              <w:spacing w:after="0" w:line="360" w:lineRule="auto"/>
              <w:jc w:val="center"/>
              <w:rPr>
                <w:rFonts w:eastAsia="Times New Roman" w:cs="Times New Roman"/>
                <w:b/>
                <w:color w:val="000000"/>
                <w:szCs w:val="28"/>
              </w:rPr>
            </w:pPr>
            <w:r w:rsidRPr="00855281">
              <w:rPr>
                <w:rFonts w:eastAsia="Times New Roman" w:cs="Times New Roman"/>
                <w:b/>
                <w:color w:val="000000"/>
                <w:szCs w:val="28"/>
              </w:rPr>
              <w:t>Câu</w:t>
            </w:r>
          </w:p>
        </w:tc>
        <w:tc>
          <w:tcPr>
            <w:tcW w:w="7513" w:type="dxa"/>
            <w:tcBorders>
              <w:top w:val="single" w:sz="4" w:space="0" w:color="auto"/>
              <w:left w:val="single" w:sz="4" w:space="0" w:color="auto"/>
              <w:bottom w:val="single" w:sz="4" w:space="0" w:color="auto"/>
              <w:right w:val="single" w:sz="4" w:space="0" w:color="auto"/>
            </w:tcBorders>
            <w:hideMark/>
          </w:tcPr>
          <w:p w:rsidR="004219A0" w:rsidRPr="00855281" w:rsidRDefault="004219A0" w:rsidP="004F0B3F">
            <w:pPr>
              <w:spacing w:after="0" w:line="360" w:lineRule="auto"/>
              <w:jc w:val="center"/>
              <w:rPr>
                <w:rFonts w:eastAsia="Times New Roman" w:cs="Times New Roman"/>
                <w:b/>
                <w:color w:val="000000"/>
                <w:szCs w:val="28"/>
              </w:rPr>
            </w:pPr>
            <w:r w:rsidRPr="00855281">
              <w:rPr>
                <w:rFonts w:eastAsia="Times New Roman" w:cs="Times New Roman"/>
                <w:b/>
                <w:color w:val="000000"/>
                <w:szCs w:val="28"/>
              </w:rPr>
              <w:t>Nội dung</w:t>
            </w:r>
          </w:p>
        </w:tc>
      </w:tr>
      <w:tr w:rsidR="004219A0" w:rsidRPr="00855281" w:rsidTr="004F0B3F">
        <w:tc>
          <w:tcPr>
            <w:tcW w:w="993" w:type="dxa"/>
            <w:vMerge w:val="restart"/>
            <w:tcBorders>
              <w:left w:val="single" w:sz="4" w:space="0" w:color="auto"/>
              <w:right w:val="single" w:sz="4" w:space="0" w:color="auto"/>
            </w:tcBorders>
            <w:hideMark/>
          </w:tcPr>
          <w:p w:rsidR="004219A0" w:rsidRPr="00855281" w:rsidRDefault="004219A0" w:rsidP="004F0B3F">
            <w:pPr>
              <w:spacing w:after="0" w:line="360" w:lineRule="auto"/>
              <w:jc w:val="center"/>
              <w:rPr>
                <w:rFonts w:eastAsia="Times New Roman" w:cs="Times New Roman"/>
                <w:b/>
                <w:color w:val="000000"/>
                <w:szCs w:val="28"/>
                <w:lang w:val="it-IT"/>
              </w:rPr>
            </w:pPr>
          </w:p>
          <w:p w:rsidR="004219A0" w:rsidRPr="00855281" w:rsidRDefault="004219A0" w:rsidP="004F0B3F">
            <w:pPr>
              <w:spacing w:after="0" w:line="360" w:lineRule="auto"/>
              <w:jc w:val="center"/>
              <w:rPr>
                <w:rFonts w:eastAsia="Times New Roman" w:cs="Times New Roman"/>
                <w:b/>
                <w:color w:val="000000"/>
                <w:szCs w:val="28"/>
                <w:lang w:val="it-IT"/>
              </w:rPr>
            </w:pPr>
          </w:p>
          <w:p w:rsidR="004219A0" w:rsidRPr="00855281" w:rsidRDefault="004219A0" w:rsidP="004F0B3F">
            <w:pPr>
              <w:spacing w:after="0" w:line="360" w:lineRule="auto"/>
              <w:jc w:val="center"/>
              <w:rPr>
                <w:rFonts w:eastAsia="Times New Roman" w:cs="Times New Roman"/>
                <w:b/>
                <w:color w:val="000000"/>
                <w:szCs w:val="28"/>
                <w:lang w:val="it-IT"/>
              </w:rPr>
            </w:pPr>
          </w:p>
          <w:p w:rsidR="004219A0" w:rsidRPr="00855281" w:rsidRDefault="004219A0" w:rsidP="004F0B3F">
            <w:pPr>
              <w:spacing w:after="0" w:line="360" w:lineRule="auto"/>
              <w:jc w:val="center"/>
              <w:rPr>
                <w:rFonts w:eastAsia="Times New Roman" w:cs="Times New Roman"/>
                <w:b/>
                <w:color w:val="000000"/>
                <w:szCs w:val="28"/>
                <w:lang w:val="it-IT"/>
              </w:rPr>
            </w:pPr>
          </w:p>
          <w:p w:rsidR="004219A0" w:rsidRPr="00855281" w:rsidRDefault="004219A0" w:rsidP="004F0B3F">
            <w:pPr>
              <w:spacing w:after="0" w:line="360" w:lineRule="auto"/>
              <w:jc w:val="center"/>
              <w:rPr>
                <w:rFonts w:eastAsia="Times New Roman" w:cs="Times New Roman"/>
                <w:b/>
                <w:color w:val="000000"/>
                <w:szCs w:val="28"/>
                <w:lang w:val="it-IT"/>
              </w:rPr>
            </w:pPr>
          </w:p>
          <w:p w:rsidR="004219A0" w:rsidRPr="00855281" w:rsidRDefault="004219A0" w:rsidP="004F0B3F">
            <w:pPr>
              <w:spacing w:after="0" w:line="360" w:lineRule="auto"/>
              <w:jc w:val="center"/>
              <w:rPr>
                <w:rFonts w:eastAsia="Times New Roman" w:cs="Times New Roman"/>
                <w:b/>
                <w:color w:val="000000"/>
                <w:szCs w:val="28"/>
                <w:lang w:val="it-IT"/>
              </w:rPr>
            </w:pPr>
          </w:p>
          <w:p w:rsidR="004219A0" w:rsidRPr="00855281" w:rsidRDefault="004219A0" w:rsidP="004F0B3F">
            <w:pPr>
              <w:spacing w:after="0" w:line="360" w:lineRule="auto"/>
              <w:jc w:val="center"/>
              <w:rPr>
                <w:rFonts w:eastAsia="Times New Roman" w:cs="Times New Roman"/>
                <w:b/>
                <w:color w:val="000000"/>
                <w:szCs w:val="28"/>
                <w:lang w:val="it-IT"/>
              </w:rPr>
            </w:pPr>
          </w:p>
          <w:p w:rsidR="004219A0" w:rsidRPr="00855281" w:rsidRDefault="004219A0" w:rsidP="004F0B3F">
            <w:pPr>
              <w:spacing w:after="0" w:line="360" w:lineRule="auto"/>
              <w:jc w:val="center"/>
              <w:rPr>
                <w:rFonts w:eastAsia="Times New Roman" w:cs="Times New Roman"/>
                <w:b/>
                <w:color w:val="000000"/>
                <w:szCs w:val="28"/>
                <w:lang w:val="it-IT"/>
              </w:rPr>
            </w:pPr>
            <w:r w:rsidRPr="00855281">
              <w:rPr>
                <w:rFonts w:eastAsia="Times New Roman" w:cs="Times New Roman"/>
                <w:b/>
                <w:color w:val="000000"/>
                <w:szCs w:val="28"/>
                <w:lang w:val="it-IT"/>
              </w:rPr>
              <w:t>ĐỌC HIỂU</w:t>
            </w:r>
          </w:p>
        </w:tc>
        <w:tc>
          <w:tcPr>
            <w:tcW w:w="850" w:type="dxa"/>
            <w:vMerge w:val="restart"/>
            <w:tcBorders>
              <w:top w:val="single" w:sz="4" w:space="0" w:color="auto"/>
              <w:left w:val="single" w:sz="4" w:space="0" w:color="auto"/>
              <w:right w:val="single" w:sz="4" w:space="0" w:color="auto"/>
            </w:tcBorders>
          </w:tcPr>
          <w:p w:rsidR="004219A0" w:rsidRPr="00855281" w:rsidRDefault="004219A0" w:rsidP="004F0B3F">
            <w:pPr>
              <w:shd w:val="clear" w:color="auto" w:fill="FFFFFF"/>
              <w:spacing w:after="0" w:line="360" w:lineRule="auto"/>
              <w:jc w:val="center"/>
              <w:rPr>
                <w:rFonts w:eastAsia="Times New Roman" w:cs="Times New Roman"/>
                <w:b/>
                <w:color w:val="000000"/>
                <w:szCs w:val="28"/>
              </w:rPr>
            </w:pPr>
            <w:r w:rsidRPr="00855281">
              <w:rPr>
                <w:rFonts w:eastAsia="Times New Roman" w:cs="Times New Roman"/>
                <w:b/>
                <w:color w:val="000000"/>
                <w:szCs w:val="28"/>
              </w:rPr>
              <w:t>1</w:t>
            </w:r>
          </w:p>
        </w:tc>
        <w:tc>
          <w:tcPr>
            <w:tcW w:w="7513" w:type="dxa"/>
            <w:tcBorders>
              <w:top w:val="single" w:sz="4" w:space="0" w:color="auto"/>
              <w:left w:val="single" w:sz="4" w:space="0" w:color="auto"/>
              <w:bottom w:val="single" w:sz="4" w:space="0" w:color="auto"/>
              <w:right w:val="single" w:sz="4" w:space="0" w:color="auto"/>
            </w:tcBorders>
            <w:hideMark/>
          </w:tcPr>
          <w:p w:rsidR="004219A0" w:rsidRPr="00855281" w:rsidRDefault="004219A0" w:rsidP="004F0B3F">
            <w:pPr>
              <w:spacing w:after="0" w:line="360" w:lineRule="auto"/>
              <w:jc w:val="both"/>
              <w:rPr>
                <w:rFonts w:eastAsia="Calibri" w:cs="Times New Roman"/>
                <w:szCs w:val="28"/>
              </w:rPr>
            </w:pPr>
            <w:r w:rsidRPr="00855281">
              <w:rPr>
                <w:rFonts w:eastAsia="Calibri" w:cs="Times New Roman"/>
                <w:b/>
                <w:bCs/>
                <w:szCs w:val="28"/>
              </w:rPr>
              <w:t xml:space="preserve"> Đoạn trích kể lại sự việc chính nào?</w:t>
            </w:r>
          </w:p>
        </w:tc>
      </w:tr>
      <w:tr w:rsidR="004219A0" w:rsidRPr="00855281" w:rsidTr="004F0B3F">
        <w:trPr>
          <w:trHeight w:val="278"/>
        </w:trPr>
        <w:tc>
          <w:tcPr>
            <w:tcW w:w="993" w:type="dxa"/>
            <w:vMerge/>
            <w:tcBorders>
              <w:left w:val="single" w:sz="4" w:space="0" w:color="auto"/>
              <w:right w:val="single" w:sz="4" w:space="0" w:color="auto"/>
            </w:tcBorders>
            <w:vAlign w:val="center"/>
            <w:hideMark/>
          </w:tcPr>
          <w:p w:rsidR="004219A0" w:rsidRPr="00855281" w:rsidRDefault="004219A0" w:rsidP="004F0B3F">
            <w:pPr>
              <w:spacing w:after="0" w:line="360"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4219A0" w:rsidRPr="00855281" w:rsidRDefault="004219A0" w:rsidP="004F0B3F">
            <w:pPr>
              <w:spacing w:after="0" w:line="360" w:lineRule="auto"/>
              <w:jc w:val="center"/>
              <w:rPr>
                <w:rFonts w:eastAsia="Times New Roman" w:cs="Times New Roman"/>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4219A0" w:rsidRPr="00855281" w:rsidRDefault="004219A0" w:rsidP="004F0B3F">
            <w:pPr>
              <w:spacing w:after="0" w:line="360" w:lineRule="auto"/>
              <w:ind w:left="151"/>
              <w:contextualSpacing/>
              <w:jc w:val="both"/>
              <w:rPr>
                <w:rFonts w:eastAsia="Times New Roman" w:cs="Times New Roman"/>
                <w:szCs w:val="28"/>
              </w:rPr>
            </w:pPr>
            <w:r w:rsidRPr="00855281">
              <w:rPr>
                <w:rFonts w:eastAsia="Times New Roman" w:cs="Times New Roman"/>
                <w:szCs w:val="28"/>
              </w:rPr>
              <w:t>Đoạn trích kể lại sự việc quân nhà Minh sang xâm lược nước ta, quân nhà Hồ chống giặc nhưng cuối cùng thất bại.</w:t>
            </w:r>
          </w:p>
        </w:tc>
      </w:tr>
      <w:tr w:rsidR="004219A0" w:rsidRPr="00855281" w:rsidTr="004F0B3F">
        <w:trPr>
          <w:trHeight w:val="240"/>
        </w:trPr>
        <w:tc>
          <w:tcPr>
            <w:tcW w:w="993" w:type="dxa"/>
            <w:vMerge/>
            <w:tcBorders>
              <w:left w:val="single" w:sz="4" w:space="0" w:color="auto"/>
              <w:right w:val="single" w:sz="4" w:space="0" w:color="auto"/>
            </w:tcBorders>
            <w:hideMark/>
          </w:tcPr>
          <w:p w:rsidR="004219A0" w:rsidRPr="00855281" w:rsidRDefault="004219A0" w:rsidP="004F0B3F">
            <w:pPr>
              <w:spacing w:after="0" w:line="360"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4219A0" w:rsidRPr="00855281" w:rsidRDefault="004219A0" w:rsidP="004F0B3F">
            <w:pPr>
              <w:spacing w:after="0" w:line="360" w:lineRule="auto"/>
              <w:jc w:val="center"/>
              <w:rPr>
                <w:rFonts w:eastAsia="Times New Roman" w:cs="Times New Roman"/>
                <w:b/>
                <w:color w:val="000000"/>
                <w:szCs w:val="28"/>
              </w:rPr>
            </w:pPr>
            <w:r w:rsidRPr="00855281">
              <w:rPr>
                <w:rFonts w:eastAsia="Times New Roman" w:cs="Times New Roman"/>
                <w:b/>
                <w:color w:val="000000"/>
                <w:szCs w:val="28"/>
              </w:rPr>
              <w:t>2</w:t>
            </w:r>
          </w:p>
        </w:tc>
        <w:tc>
          <w:tcPr>
            <w:tcW w:w="7513" w:type="dxa"/>
            <w:tcBorders>
              <w:top w:val="single" w:sz="4" w:space="0" w:color="auto"/>
              <w:left w:val="single" w:sz="4" w:space="0" w:color="auto"/>
              <w:bottom w:val="single" w:sz="4" w:space="0" w:color="auto"/>
              <w:right w:val="single" w:sz="4" w:space="0" w:color="auto"/>
            </w:tcBorders>
            <w:hideMark/>
          </w:tcPr>
          <w:p w:rsidR="004219A0" w:rsidRPr="00855281" w:rsidRDefault="004219A0" w:rsidP="004F0B3F">
            <w:pPr>
              <w:spacing w:after="0" w:line="360" w:lineRule="auto"/>
              <w:jc w:val="both"/>
              <w:rPr>
                <w:rFonts w:eastAsia="Times New Roman" w:cs="Times New Roman"/>
                <w:b/>
                <w:color w:val="000000"/>
                <w:szCs w:val="28"/>
              </w:rPr>
            </w:pPr>
            <w:r w:rsidRPr="00855281">
              <w:rPr>
                <w:rFonts w:eastAsia="Calibri" w:cs="Times New Roman"/>
                <w:b/>
                <w:bCs/>
                <w:szCs w:val="28"/>
              </w:rPr>
              <w:t>Theo đoạn trích, vì sao quân nhà Hồ thua trận</w:t>
            </w:r>
            <w:r w:rsidRPr="00855281">
              <w:rPr>
                <w:rFonts w:eastAsia="Calibri" w:cs="Times New Roman"/>
                <w:bCs/>
                <w:szCs w:val="28"/>
              </w:rPr>
              <w:t>?</w:t>
            </w:r>
          </w:p>
        </w:tc>
      </w:tr>
      <w:tr w:rsidR="004219A0" w:rsidRPr="00855281" w:rsidTr="004F0B3F">
        <w:trPr>
          <w:trHeight w:val="983"/>
        </w:trPr>
        <w:tc>
          <w:tcPr>
            <w:tcW w:w="993" w:type="dxa"/>
            <w:vMerge/>
            <w:tcBorders>
              <w:left w:val="single" w:sz="4" w:space="0" w:color="auto"/>
              <w:right w:val="single" w:sz="4" w:space="0" w:color="auto"/>
            </w:tcBorders>
            <w:vAlign w:val="center"/>
            <w:hideMark/>
          </w:tcPr>
          <w:p w:rsidR="004219A0" w:rsidRPr="00855281" w:rsidRDefault="004219A0" w:rsidP="004F0B3F">
            <w:pPr>
              <w:spacing w:after="0" w:line="360"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4219A0" w:rsidRPr="00855281" w:rsidRDefault="004219A0" w:rsidP="004F0B3F">
            <w:pPr>
              <w:spacing w:after="0" w:line="360" w:lineRule="auto"/>
              <w:jc w:val="center"/>
              <w:rPr>
                <w:rFonts w:eastAsia="Times New Roman" w:cs="Times New Roman"/>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4219A0" w:rsidRPr="00855281" w:rsidRDefault="004219A0" w:rsidP="004F0B3F">
            <w:pPr>
              <w:spacing w:after="0" w:line="360" w:lineRule="auto"/>
              <w:ind w:left="9"/>
              <w:contextualSpacing/>
              <w:jc w:val="both"/>
              <w:rPr>
                <w:rFonts w:eastAsia="Times New Roman" w:cs="Times New Roman"/>
                <w:szCs w:val="28"/>
              </w:rPr>
            </w:pPr>
            <w:r w:rsidRPr="00855281">
              <w:rPr>
                <w:rFonts w:eastAsia="Times New Roman" w:cs="Times New Roman"/>
                <w:szCs w:val="28"/>
                <w:lang w:val="vi-VN"/>
              </w:rPr>
              <w:t xml:space="preserve">Theo </w:t>
            </w:r>
            <w:r w:rsidRPr="00855281">
              <w:rPr>
                <w:rFonts w:eastAsia="Times New Roman" w:cs="Times New Roman"/>
                <w:szCs w:val="28"/>
              </w:rPr>
              <w:t>đoạn trích</w:t>
            </w:r>
            <w:r w:rsidRPr="00855281">
              <w:rPr>
                <w:rFonts w:eastAsia="Times New Roman" w:cs="Times New Roman"/>
                <w:szCs w:val="28"/>
                <w:lang w:val="vi-VN"/>
              </w:rPr>
              <w:t xml:space="preserve">, </w:t>
            </w:r>
            <w:r w:rsidRPr="00855281">
              <w:rPr>
                <w:rFonts w:eastAsia="Times New Roman" w:cs="Times New Roman"/>
                <w:szCs w:val="28"/>
              </w:rPr>
              <w:t>quân nhà Hồ thua trận vì bị trúng kế mai phục của quân Minh.</w:t>
            </w:r>
          </w:p>
        </w:tc>
      </w:tr>
      <w:tr w:rsidR="004219A0" w:rsidRPr="00855281" w:rsidTr="004F0B3F">
        <w:trPr>
          <w:trHeight w:val="643"/>
        </w:trPr>
        <w:tc>
          <w:tcPr>
            <w:tcW w:w="993" w:type="dxa"/>
            <w:vMerge/>
            <w:tcBorders>
              <w:left w:val="single" w:sz="4" w:space="0" w:color="auto"/>
              <w:right w:val="single" w:sz="4" w:space="0" w:color="auto"/>
            </w:tcBorders>
            <w:hideMark/>
          </w:tcPr>
          <w:p w:rsidR="004219A0" w:rsidRPr="00855281" w:rsidRDefault="004219A0" w:rsidP="004F0B3F">
            <w:pPr>
              <w:spacing w:after="0" w:line="360"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4219A0" w:rsidRPr="00855281" w:rsidRDefault="004219A0" w:rsidP="004F0B3F">
            <w:pPr>
              <w:shd w:val="clear" w:color="auto" w:fill="FFFFFF"/>
              <w:spacing w:after="0" w:line="360" w:lineRule="auto"/>
              <w:jc w:val="center"/>
              <w:rPr>
                <w:rFonts w:eastAsia="Times New Roman" w:cs="Times New Roman"/>
                <w:b/>
                <w:color w:val="000000"/>
                <w:szCs w:val="28"/>
              </w:rPr>
            </w:pPr>
            <w:r w:rsidRPr="00855281">
              <w:rPr>
                <w:rFonts w:eastAsia="Times New Roman" w:cs="Times New Roman"/>
                <w:b/>
                <w:color w:val="000000"/>
                <w:szCs w:val="28"/>
              </w:rPr>
              <w:t>3</w:t>
            </w:r>
          </w:p>
        </w:tc>
        <w:tc>
          <w:tcPr>
            <w:tcW w:w="7513" w:type="dxa"/>
            <w:tcBorders>
              <w:top w:val="single" w:sz="4" w:space="0" w:color="auto"/>
              <w:left w:val="single" w:sz="4" w:space="0" w:color="auto"/>
              <w:bottom w:val="single" w:sz="4" w:space="0" w:color="auto"/>
              <w:right w:val="single" w:sz="4" w:space="0" w:color="auto"/>
            </w:tcBorders>
            <w:hideMark/>
          </w:tcPr>
          <w:p w:rsidR="004219A0" w:rsidRPr="00855281" w:rsidRDefault="004219A0" w:rsidP="004F0B3F">
            <w:pPr>
              <w:spacing w:after="0" w:line="360" w:lineRule="auto"/>
              <w:jc w:val="both"/>
              <w:rPr>
                <w:rFonts w:eastAsia="Times New Roman" w:cs="Times New Roman"/>
                <w:b/>
                <w:color w:val="000000"/>
                <w:szCs w:val="28"/>
              </w:rPr>
            </w:pPr>
            <w:r w:rsidRPr="00855281">
              <w:rPr>
                <w:rFonts w:eastAsia="Times New Roman" w:cs="Times New Roman"/>
                <w:b/>
                <w:color w:val="000000"/>
                <w:szCs w:val="28"/>
              </w:rPr>
              <w:t>Chỉ ra một số câu văn ghi lại cách đối xử của quân Minh đối với quan tướng nhà Hồ và nhân dân ta. Qua đó, em có nhận xét gì về bản chất của quân xâm lược nhà Minh thể hiện qua đoạn trích?</w:t>
            </w:r>
          </w:p>
        </w:tc>
      </w:tr>
      <w:tr w:rsidR="004219A0" w:rsidRPr="00855281" w:rsidTr="004F0B3F">
        <w:tc>
          <w:tcPr>
            <w:tcW w:w="993" w:type="dxa"/>
            <w:vMerge/>
            <w:tcBorders>
              <w:left w:val="single" w:sz="4" w:space="0" w:color="auto"/>
              <w:right w:val="single" w:sz="4" w:space="0" w:color="auto"/>
            </w:tcBorders>
            <w:vAlign w:val="center"/>
            <w:hideMark/>
          </w:tcPr>
          <w:p w:rsidR="004219A0" w:rsidRPr="00855281" w:rsidRDefault="004219A0" w:rsidP="004F0B3F">
            <w:pPr>
              <w:spacing w:after="0" w:line="360"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4219A0" w:rsidRPr="00855281" w:rsidRDefault="004219A0" w:rsidP="004F0B3F">
            <w:pPr>
              <w:shd w:val="clear" w:color="auto" w:fill="FFFFFF"/>
              <w:spacing w:after="0" w:line="360" w:lineRule="auto"/>
              <w:jc w:val="center"/>
              <w:rPr>
                <w:rFonts w:eastAsia="Times New Roman" w:cs="Times New Roman"/>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4219A0" w:rsidRPr="00855281" w:rsidRDefault="004219A0" w:rsidP="004F0B3F">
            <w:pPr>
              <w:spacing w:after="0" w:line="360" w:lineRule="auto"/>
              <w:jc w:val="both"/>
              <w:textAlignment w:val="baseline"/>
              <w:rPr>
                <w:rFonts w:eastAsia="Times New Roman" w:cs="Times New Roman"/>
                <w:b/>
                <w:color w:val="000000"/>
                <w:szCs w:val="28"/>
              </w:rPr>
            </w:pPr>
            <w:r w:rsidRPr="00855281">
              <w:rPr>
                <w:rFonts w:eastAsia="Times New Roman" w:cs="Times New Roman"/>
                <w:color w:val="000000"/>
                <w:szCs w:val="28"/>
              </w:rPr>
              <w:t xml:space="preserve">* </w:t>
            </w:r>
            <w:r w:rsidRPr="00855281">
              <w:rPr>
                <w:rFonts w:eastAsia="Times New Roman" w:cs="Times New Roman"/>
                <w:b/>
                <w:color w:val="000000"/>
                <w:szCs w:val="28"/>
              </w:rPr>
              <w:t>Một số câu văn ghi lại cách đối xử của quân Minh đối với quân nhà Hồ và nhân dân ta:</w:t>
            </w:r>
          </w:p>
          <w:p w:rsidR="004219A0" w:rsidRPr="00855281" w:rsidRDefault="004219A0" w:rsidP="004F0B3F">
            <w:pPr>
              <w:spacing w:after="0" w:line="360" w:lineRule="auto"/>
              <w:jc w:val="both"/>
              <w:textAlignment w:val="baseline"/>
              <w:rPr>
                <w:rFonts w:eastAsia="Calibri" w:cs="Times New Roman"/>
                <w:i/>
                <w:szCs w:val="28"/>
              </w:rPr>
            </w:pPr>
            <w:r w:rsidRPr="00855281">
              <w:rPr>
                <w:rFonts w:eastAsia="Times New Roman" w:cs="Times New Roman"/>
                <w:b/>
                <w:color w:val="000000"/>
                <w:szCs w:val="28"/>
              </w:rPr>
              <w:t xml:space="preserve"> + </w:t>
            </w:r>
            <w:r w:rsidRPr="00855281">
              <w:rPr>
                <w:rFonts w:eastAsia="Calibri" w:cs="Times New Roman"/>
                <w:i/>
                <w:szCs w:val="28"/>
              </w:rPr>
              <w:t>Lúc bấy giờ, những quan tướng An Nam mà bị quân Minh bắt được, không chịu đầu nó thì nó giết đi; cái lòng độc ác của quân Minh đối đãi với An Nam ta, thiệt là cực kì tàn nhẫn.</w:t>
            </w:r>
          </w:p>
          <w:p w:rsidR="004219A0" w:rsidRPr="00855281" w:rsidRDefault="004219A0" w:rsidP="004F0B3F">
            <w:pPr>
              <w:spacing w:after="0" w:line="360" w:lineRule="auto"/>
              <w:jc w:val="both"/>
              <w:textAlignment w:val="baseline"/>
              <w:rPr>
                <w:rFonts w:eastAsia="Calibri" w:cs="Times New Roman"/>
                <w:i/>
                <w:szCs w:val="28"/>
              </w:rPr>
            </w:pPr>
            <w:r w:rsidRPr="00855281">
              <w:rPr>
                <w:rFonts w:eastAsia="Calibri" w:cs="Times New Roman"/>
                <w:i/>
                <w:szCs w:val="28"/>
              </w:rPr>
              <w:t xml:space="preserve"> </w:t>
            </w:r>
            <w:r w:rsidRPr="00855281">
              <w:rPr>
                <w:rFonts w:eastAsia="Times New Roman" w:cs="Times New Roman"/>
                <w:b/>
                <w:i/>
                <w:color w:val="000000"/>
                <w:szCs w:val="28"/>
              </w:rPr>
              <w:t xml:space="preserve">+ </w:t>
            </w:r>
            <w:r w:rsidRPr="00855281">
              <w:rPr>
                <w:rFonts w:eastAsia="Calibri" w:cs="Times New Roman"/>
                <w:i/>
                <w:szCs w:val="28"/>
              </w:rPr>
              <w:t>Quân Minh rần rộ kéo đi, đánh đến đầu thì chúng nó cứ bắt đàn bà con gái tới đó, lại cướp giật của dân, cách chúng nó ngược đãi người mình thiệt là nhiều bề khắc bạc.</w:t>
            </w:r>
          </w:p>
          <w:p w:rsidR="004219A0" w:rsidRPr="00855281" w:rsidRDefault="004219A0" w:rsidP="004F0B3F">
            <w:pPr>
              <w:spacing w:after="0" w:line="360" w:lineRule="auto"/>
              <w:jc w:val="both"/>
              <w:textAlignment w:val="baseline"/>
              <w:rPr>
                <w:rFonts w:eastAsia="Times New Roman" w:cs="Times New Roman"/>
                <w:color w:val="000000"/>
                <w:szCs w:val="28"/>
              </w:rPr>
            </w:pPr>
            <w:r w:rsidRPr="00855281">
              <w:rPr>
                <w:rFonts w:eastAsia="Times New Roman" w:cs="Times New Roman"/>
                <w:b/>
                <w:color w:val="000000"/>
                <w:szCs w:val="28"/>
              </w:rPr>
              <w:t xml:space="preserve">* Nhận xét về bản chất của quân xâm lược nhà Minh thể hiện qua đoạn trích: </w:t>
            </w:r>
            <w:r w:rsidRPr="00855281">
              <w:rPr>
                <w:rFonts w:eastAsia="Times New Roman" w:cs="Times New Roman"/>
                <w:color w:val="000000"/>
                <w:szCs w:val="28"/>
              </w:rPr>
              <w:t>Chúng là những kẻ vô cùng độc ác, dã man khi đã truy cùng diệt tận cha con Hồ Quý Ly, bức tử quan tướng nhà Hồ và đối xử vô cùng tàn nhẫn đối với nhân dân ta.</w:t>
            </w:r>
          </w:p>
        </w:tc>
      </w:tr>
      <w:tr w:rsidR="004219A0" w:rsidRPr="00855281" w:rsidTr="004F0B3F">
        <w:tc>
          <w:tcPr>
            <w:tcW w:w="993" w:type="dxa"/>
            <w:vMerge/>
            <w:tcBorders>
              <w:left w:val="single" w:sz="4" w:space="0" w:color="auto"/>
              <w:right w:val="single" w:sz="4" w:space="0" w:color="auto"/>
            </w:tcBorders>
          </w:tcPr>
          <w:p w:rsidR="004219A0" w:rsidRPr="00855281" w:rsidRDefault="004219A0" w:rsidP="004F0B3F">
            <w:pPr>
              <w:spacing w:after="0" w:line="360"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4219A0" w:rsidRPr="00855281" w:rsidRDefault="004219A0" w:rsidP="004F0B3F">
            <w:pPr>
              <w:shd w:val="clear" w:color="auto" w:fill="FFFFFF"/>
              <w:spacing w:after="0" w:line="360" w:lineRule="auto"/>
              <w:jc w:val="center"/>
              <w:rPr>
                <w:rFonts w:eastAsia="Times New Roman" w:cs="Times New Roman"/>
                <w:b/>
                <w:color w:val="000000"/>
                <w:szCs w:val="28"/>
              </w:rPr>
            </w:pPr>
            <w:r w:rsidRPr="00855281">
              <w:rPr>
                <w:rFonts w:eastAsia="Times New Roman" w:cs="Times New Roman"/>
                <w:b/>
                <w:color w:val="000000"/>
                <w:szCs w:val="28"/>
              </w:rPr>
              <w:t>4</w:t>
            </w:r>
          </w:p>
        </w:tc>
        <w:tc>
          <w:tcPr>
            <w:tcW w:w="7513" w:type="dxa"/>
            <w:tcBorders>
              <w:top w:val="single" w:sz="4" w:space="0" w:color="auto"/>
              <w:left w:val="single" w:sz="4" w:space="0" w:color="auto"/>
              <w:bottom w:val="single" w:sz="4" w:space="0" w:color="auto"/>
              <w:right w:val="single" w:sz="4" w:space="0" w:color="auto"/>
            </w:tcBorders>
            <w:hideMark/>
          </w:tcPr>
          <w:p w:rsidR="004219A0" w:rsidRPr="00855281" w:rsidRDefault="004219A0" w:rsidP="004F0B3F">
            <w:pPr>
              <w:spacing w:after="0" w:line="360" w:lineRule="auto"/>
              <w:jc w:val="both"/>
              <w:rPr>
                <w:rFonts w:eastAsia="Times New Roman" w:cs="Times New Roman"/>
                <w:b/>
                <w:color w:val="000000"/>
                <w:szCs w:val="28"/>
                <w:lang w:val="vi-VN"/>
              </w:rPr>
            </w:pPr>
            <w:r w:rsidRPr="00855281">
              <w:rPr>
                <w:rFonts w:eastAsia="Calibri" w:cs="Times New Roman"/>
                <w:b/>
                <w:color w:val="000000"/>
                <w:szCs w:val="28"/>
                <w:shd w:val="clear" w:color="auto" w:fill="FFFFFF"/>
              </w:rPr>
              <w:t>Người kể chuyện bộc lộ thái độ gì qua đoạn trích trên?</w:t>
            </w:r>
          </w:p>
        </w:tc>
      </w:tr>
      <w:tr w:rsidR="004219A0" w:rsidRPr="00855281" w:rsidTr="004F0B3F">
        <w:trPr>
          <w:trHeight w:val="418"/>
        </w:trPr>
        <w:tc>
          <w:tcPr>
            <w:tcW w:w="993" w:type="dxa"/>
            <w:vMerge/>
            <w:tcBorders>
              <w:left w:val="single" w:sz="4" w:space="0" w:color="auto"/>
              <w:right w:val="single" w:sz="4" w:space="0" w:color="auto"/>
            </w:tcBorders>
            <w:vAlign w:val="center"/>
            <w:hideMark/>
          </w:tcPr>
          <w:p w:rsidR="004219A0" w:rsidRPr="00855281" w:rsidRDefault="004219A0" w:rsidP="004F0B3F">
            <w:pPr>
              <w:spacing w:after="0" w:line="360"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4219A0" w:rsidRPr="00855281" w:rsidRDefault="004219A0" w:rsidP="004F0B3F">
            <w:pPr>
              <w:spacing w:after="0" w:line="360" w:lineRule="auto"/>
              <w:jc w:val="center"/>
              <w:rPr>
                <w:rFonts w:eastAsia="Times New Roman" w:cs="Times New Roman"/>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tcPr>
          <w:p w:rsidR="004219A0" w:rsidRPr="00855281" w:rsidRDefault="004219A0" w:rsidP="004F0B3F">
            <w:pPr>
              <w:shd w:val="clear" w:color="auto" w:fill="FFFFFF"/>
              <w:spacing w:after="0" w:line="360" w:lineRule="auto"/>
              <w:ind w:left="48" w:right="48"/>
              <w:jc w:val="both"/>
              <w:rPr>
                <w:rFonts w:eastAsia="Times New Roman" w:cs="Times New Roman"/>
                <w:color w:val="000000"/>
                <w:szCs w:val="28"/>
              </w:rPr>
            </w:pPr>
            <w:r w:rsidRPr="00855281">
              <w:rPr>
                <w:rFonts w:eastAsia="Times New Roman" w:cs="Times New Roman"/>
                <w:color w:val="000000"/>
                <w:szCs w:val="28"/>
              </w:rPr>
              <w:t>Thái độ của người kể chuyện thể hiện qua đoạn trích:</w:t>
            </w:r>
          </w:p>
          <w:p w:rsidR="004219A0" w:rsidRPr="00855281" w:rsidRDefault="004219A0" w:rsidP="004F0B3F">
            <w:pPr>
              <w:shd w:val="clear" w:color="auto" w:fill="FFFFFF"/>
              <w:spacing w:after="0" w:line="360" w:lineRule="auto"/>
              <w:ind w:left="48" w:right="48"/>
              <w:jc w:val="both"/>
              <w:rPr>
                <w:rFonts w:eastAsia="Times New Roman" w:cs="Times New Roman"/>
                <w:color w:val="000000"/>
                <w:szCs w:val="28"/>
              </w:rPr>
            </w:pPr>
            <w:r w:rsidRPr="00855281">
              <w:rPr>
                <w:rFonts w:eastAsia="Times New Roman" w:cs="Times New Roman"/>
                <w:color w:val="000000"/>
                <w:szCs w:val="28"/>
              </w:rPr>
              <w:t>- Căm giận trước sự độc ác, dã man của quân xâm lược nhà Minh.</w:t>
            </w:r>
          </w:p>
          <w:p w:rsidR="004219A0" w:rsidRPr="00855281" w:rsidRDefault="004219A0" w:rsidP="004F0B3F">
            <w:pPr>
              <w:shd w:val="clear" w:color="auto" w:fill="FFFFFF"/>
              <w:spacing w:after="0" w:line="360" w:lineRule="auto"/>
              <w:ind w:left="48" w:right="48"/>
              <w:jc w:val="both"/>
              <w:rPr>
                <w:rFonts w:eastAsia="Times New Roman" w:cs="Times New Roman"/>
                <w:color w:val="000000"/>
                <w:szCs w:val="28"/>
              </w:rPr>
            </w:pPr>
            <w:r w:rsidRPr="00855281">
              <w:rPr>
                <w:rFonts w:eastAsia="Times New Roman" w:cs="Times New Roman"/>
                <w:color w:val="000000"/>
                <w:szCs w:val="28"/>
              </w:rPr>
              <w:t>- Đồng cảm trước nỗi đau của dân chúng, của quan tướng nhà Hồ và xót xa trước bi kịch nước mất.</w:t>
            </w:r>
          </w:p>
          <w:p w:rsidR="004219A0" w:rsidRPr="00855281" w:rsidRDefault="004219A0" w:rsidP="004F0B3F">
            <w:pPr>
              <w:shd w:val="clear" w:color="auto" w:fill="FFFFFF"/>
              <w:spacing w:after="0" w:line="360" w:lineRule="auto"/>
              <w:ind w:left="48" w:right="48"/>
              <w:jc w:val="both"/>
              <w:rPr>
                <w:rFonts w:eastAsia="Times New Roman" w:cs="Times New Roman"/>
                <w:color w:val="000000"/>
                <w:szCs w:val="28"/>
              </w:rPr>
            </w:pPr>
            <w:r w:rsidRPr="00855281">
              <w:rPr>
                <w:rFonts w:eastAsia="Times New Roman" w:cs="Times New Roman"/>
                <w:color w:val="000000"/>
                <w:szCs w:val="28"/>
              </w:rPr>
              <w:t>- Thái độ khách quan khi thuật lại thất bại của cha con Hồ Quý Ly.</w:t>
            </w:r>
          </w:p>
        </w:tc>
      </w:tr>
      <w:tr w:rsidR="004219A0" w:rsidRPr="00855281" w:rsidTr="004F0B3F">
        <w:trPr>
          <w:trHeight w:val="36"/>
        </w:trPr>
        <w:tc>
          <w:tcPr>
            <w:tcW w:w="993" w:type="dxa"/>
            <w:vMerge/>
            <w:tcBorders>
              <w:left w:val="single" w:sz="4" w:space="0" w:color="auto"/>
              <w:right w:val="single" w:sz="4" w:space="0" w:color="auto"/>
            </w:tcBorders>
            <w:hideMark/>
          </w:tcPr>
          <w:p w:rsidR="004219A0" w:rsidRPr="00855281" w:rsidRDefault="004219A0" w:rsidP="004F0B3F">
            <w:pPr>
              <w:spacing w:after="0" w:line="360"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4219A0" w:rsidRPr="00855281" w:rsidRDefault="004219A0" w:rsidP="004F0B3F">
            <w:pPr>
              <w:shd w:val="clear" w:color="auto" w:fill="FFFFFF"/>
              <w:spacing w:after="0" w:line="360" w:lineRule="auto"/>
              <w:jc w:val="center"/>
              <w:rPr>
                <w:rFonts w:eastAsia="Times New Roman" w:cs="Times New Roman"/>
                <w:b/>
                <w:color w:val="000000"/>
                <w:szCs w:val="28"/>
              </w:rPr>
            </w:pPr>
            <w:r w:rsidRPr="00855281">
              <w:rPr>
                <w:rFonts w:eastAsia="Times New Roman" w:cs="Times New Roman"/>
                <w:b/>
                <w:color w:val="000000"/>
                <w:szCs w:val="28"/>
              </w:rPr>
              <w:t>5</w:t>
            </w:r>
          </w:p>
        </w:tc>
        <w:tc>
          <w:tcPr>
            <w:tcW w:w="7513" w:type="dxa"/>
            <w:tcBorders>
              <w:top w:val="single" w:sz="4" w:space="0" w:color="auto"/>
              <w:left w:val="single" w:sz="4" w:space="0" w:color="auto"/>
              <w:bottom w:val="single" w:sz="4" w:space="0" w:color="auto"/>
              <w:right w:val="single" w:sz="4" w:space="0" w:color="auto"/>
            </w:tcBorders>
            <w:hideMark/>
          </w:tcPr>
          <w:p w:rsidR="004219A0" w:rsidRPr="00855281" w:rsidRDefault="004219A0" w:rsidP="004F0B3F">
            <w:pPr>
              <w:spacing w:after="0" w:line="360" w:lineRule="auto"/>
              <w:jc w:val="both"/>
              <w:rPr>
                <w:rFonts w:eastAsia="Calibri" w:cs="Times New Roman"/>
                <w:b/>
                <w:bCs/>
                <w:szCs w:val="28"/>
                <w:lang w:val="sv-SE"/>
              </w:rPr>
            </w:pPr>
            <w:r w:rsidRPr="00855281">
              <w:rPr>
                <w:rFonts w:eastAsia="Calibri" w:cs="Times New Roman"/>
                <w:b/>
                <w:color w:val="000000"/>
                <w:szCs w:val="28"/>
              </w:rPr>
              <w:t>Từ văn bản trên, bằng đoạn văn ngắn (5 đến 7 câu) em hãy nêu</w:t>
            </w:r>
            <w:r w:rsidRPr="00855281">
              <w:rPr>
                <w:rFonts w:eastAsia="Calibri" w:cs="Times New Roman"/>
                <w:b/>
                <w:szCs w:val="28"/>
              </w:rPr>
              <w:t xml:space="preserve"> suy nghĩ của mình về </w:t>
            </w:r>
            <w:r w:rsidRPr="00855281">
              <w:rPr>
                <w:rFonts w:eastAsia="Calibri" w:cs="Times New Roman"/>
                <w:b/>
                <w:szCs w:val="28"/>
                <w:lang w:val="sv-SE"/>
              </w:rPr>
              <w:t>trách nhiệm của tuổi trẻ với đất nước hôm nay.</w:t>
            </w:r>
          </w:p>
        </w:tc>
      </w:tr>
      <w:tr w:rsidR="004219A0" w:rsidRPr="00855281" w:rsidTr="004F0B3F">
        <w:trPr>
          <w:trHeight w:val="983"/>
        </w:trPr>
        <w:tc>
          <w:tcPr>
            <w:tcW w:w="993" w:type="dxa"/>
            <w:vMerge/>
            <w:tcBorders>
              <w:left w:val="single" w:sz="4" w:space="0" w:color="auto"/>
              <w:bottom w:val="single" w:sz="4" w:space="0" w:color="auto"/>
              <w:right w:val="single" w:sz="4" w:space="0" w:color="auto"/>
            </w:tcBorders>
            <w:vAlign w:val="center"/>
            <w:hideMark/>
          </w:tcPr>
          <w:p w:rsidR="004219A0" w:rsidRPr="00855281" w:rsidRDefault="004219A0" w:rsidP="004F0B3F">
            <w:pPr>
              <w:spacing w:after="0" w:line="360" w:lineRule="auto"/>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4219A0" w:rsidRPr="00855281" w:rsidRDefault="004219A0" w:rsidP="004F0B3F">
            <w:pPr>
              <w:spacing w:after="0" w:line="360" w:lineRule="auto"/>
              <w:jc w:val="center"/>
              <w:rPr>
                <w:rFonts w:eastAsia="Times New Roman" w:cs="Times New Roman"/>
                <w:bCs/>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4219A0" w:rsidRPr="00855281" w:rsidRDefault="004219A0" w:rsidP="004F0B3F">
            <w:pPr>
              <w:spacing w:after="0" w:line="360" w:lineRule="auto"/>
              <w:jc w:val="both"/>
              <w:rPr>
                <w:rFonts w:eastAsia="Calibri" w:cs="Times New Roman"/>
                <w:szCs w:val="28"/>
                <w:lang w:val="sv-SE"/>
              </w:rPr>
            </w:pPr>
            <w:r w:rsidRPr="00855281">
              <w:rPr>
                <w:rFonts w:eastAsia="Calibri" w:cs="Times New Roman"/>
                <w:szCs w:val="28"/>
                <w:lang w:val="sv-SE"/>
              </w:rPr>
              <w:t xml:space="preserve">HS nêu suy nghĩ cá nhân về trách nhiệm của tuổi trẻ với đất nước ở các lĩnh vực xây dựng, bảo vệ tổ quốc có đưa những dẫn chứng cụ thể. </w:t>
            </w:r>
          </w:p>
          <w:p w:rsidR="004219A0" w:rsidRPr="00855281" w:rsidRDefault="004219A0" w:rsidP="004F0B3F">
            <w:pPr>
              <w:spacing w:after="0" w:line="360" w:lineRule="auto"/>
              <w:jc w:val="both"/>
              <w:rPr>
                <w:rFonts w:eastAsia="Calibri" w:cs="Times New Roman"/>
                <w:szCs w:val="28"/>
                <w:lang w:val="sv-SE"/>
              </w:rPr>
            </w:pPr>
            <w:r w:rsidRPr="00855281">
              <w:rPr>
                <w:rFonts w:eastAsia="Calibri" w:cs="Times New Roman"/>
                <w:szCs w:val="28"/>
                <w:lang w:val="sv-SE"/>
              </w:rPr>
              <w:t>Sau đây là một số gợi ý:</w:t>
            </w:r>
          </w:p>
          <w:p w:rsidR="004219A0" w:rsidRPr="00855281" w:rsidRDefault="004219A0" w:rsidP="004F0B3F">
            <w:pPr>
              <w:spacing w:after="0" w:line="360" w:lineRule="auto"/>
              <w:jc w:val="both"/>
              <w:rPr>
                <w:rFonts w:eastAsia="Calibri" w:cs="Times New Roman"/>
                <w:b/>
                <w:spacing w:val="4"/>
                <w:szCs w:val="28"/>
                <w:lang w:val="vi-VN"/>
              </w:rPr>
            </w:pPr>
            <w:r w:rsidRPr="00855281">
              <w:rPr>
                <w:rFonts w:eastAsia="Calibri" w:cs="Times New Roman"/>
                <w:szCs w:val="28"/>
                <w:lang w:val="pt-BR"/>
              </w:rPr>
              <w:t xml:space="preserve">- Tuổi trẻ hôm nay được sinh ra và trưởng thành trong bối cảnh đất nước hòa bình, được sống và hưởng thụ những thành quả mà biết bao thế hệ cha ông đã đổi lấy bằng cả xương máu và trí tuệ. </w:t>
            </w:r>
          </w:p>
          <w:p w:rsidR="004219A0" w:rsidRPr="00855281" w:rsidRDefault="004219A0" w:rsidP="004F0B3F">
            <w:pPr>
              <w:spacing w:after="0" w:line="360" w:lineRule="auto"/>
              <w:jc w:val="both"/>
              <w:rPr>
                <w:rFonts w:eastAsia="Calibri" w:cs="Times New Roman"/>
                <w:szCs w:val="28"/>
                <w:lang w:val="pt-BR"/>
              </w:rPr>
            </w:pPr>
            <w:r w:rsidRPr="00855281">
              <w:rPr>
                <w:rFonts w:eastAsia="Calibri" w:cs="Times New Roman"/>
                <w:szCs w:val="28"/>
                <w:lang w:val="pt-BR"/>
              </w:rPr>
              <w:t>- Thực hiện tốt trách nhiệm bảo vệ Tổ quốc (thực hiện nghiêm túc luật nghĩa vụ quân sự, sẵn sàng lên đường khi tổ quốc gọi, tỉnh táo trước các luận điệu xuyên tạc, những âm mưu và hành động thù địch chống phá Đảng và nhà nước của kẻ thù...)</w:t>
            </w:r>
          </w:p>
          <w:p w:rsidR="004219A0" w:rsidRPr="00855281" w:rsidRDefault="004219A0" w:rsidP="004F0B3F">
            <w:pPr>
              <w:spacing w:after="0" w:line="360" w:lineRule="auto"/>
              <w:jc w:val="both"/>
              <w:rPr>
                <w:rFonts w:eastAsia="Times New Roman" w:cs="Times New Roman"/>
                <w:bCs/>
                <w:szCs w:val="28"/>
              </w:rPr>
            </w:pPr>
            <w:r w:rsidRPr="00855281">
              <w:rPr>
                <w:rFonts w:eastAsia="Calibri" w:cs="Times New Roman"/>
                <w:szCs w:val="28"/>
                <w:lang w:val="pt-BR"/>
              </w:rPr>
              <w:t xml:space="preserve">- Cống hiến hết mình cho công cuộc xây dựng, phát triển đất nước (không ngừng học tập, trau dồi tri thức, </w:t>
            </w:r>
            <w:r w:rsidRPr="00855281">
              <w:rPr>
                <w:rFonts w:eastAsia="Calibri" w:cs="Times New Roman"/>
                <w:szCs w:val="28"/>
                <w:lang w:val="nl-NL"/>
              </w:rPr>
              <w:t>rèn luyện các thói quen tốt, kĩ năng sống cơ bản, dám nghĩ dám làm những việc có ý nghĩa cho đất nước... dù là người trí thức, nông dân hay người lính...)</w:t>
            </w:r>
          </w:p>
        </w:tc>
      </w:tr>
      <w:tr w:rsidR="004219A0" w:rsidRPr="00855281" w:rsidTr="004F0B3F">
        <w:tc>
          <w:tcPr>
            <w:tcW w:w="1843" w:type="dxa"/>
            <w:gridSpan w:val="2"/>
            <w:vMerge w:val="restart"/>
            <w:tcBorders>
              <w:top w:val="single" w:sz="4" w:space="0" w:color="auto"/>
              <w:left w:val="single" w:sz="4" w:space="0" w:color="auto"/>
              <w:right w:val="single" w:sz="4" w:space="0" w:color="auto"/>
            </w:tcBorders>
            <w:vAlign w:val="center"/>
          </w:tcPr>
          <w:p w:rsidR="004219A0" w:rsidRPr="00855281" w:rsidRDefault="004219A0" w:rsidP="004F0B3F">
            <w:pPr>
              <w:spacing w:after="0" w:line="360" w:lineRule="auto"/>
              <w:jc w:val="center"/>
              <w:rPr>
                <w:rFonts w:eastAsia="Times New Roman" w:cs="Times New Roman"/>
                <w:b/>
                <w:color w:val="000000"/>
                <w:szCs w:val="28"/>
                <w:lang w:val="it-IT"/>
              </w:rPr>
            </w:pPr>
            <w:r w:rsidRPr="00855281">
              <w:rPr>
                <w:rFonts w:eastAsia="Times New Roman" w:cs="Times New Roman"/>
                <w:b/>
                <w:color w:val="000000"/>
                <w:szCs w:val="28"/>
              </w:rPr>
              <w:lastRenderedPageBreak/>
              <w:t>VIẾT</w:t>
            </w:r>
          </w:p>
          <w:p w:rsidR="004219A0" w:rsidRPr="00855281" w:rsidRDefault="004219A0" w:rsidP="004F0B3F">
            <w:pPr>
              <w:shd w:val="clear" w:color="auto" w:fill="FFFFFF"/>
              <w:spacing w:after="0" w:line="360" w:lineRule="auto"/>
              <w:jc w:val="center"/>
              <w:rPr>
                <w:rFonts w:eastAsia="Times New Roman" w:cs="Times New Roman"/>
                <w:b/>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4219A0" w:rsidRPr="00855281" w:rsidRDefault="004219A0" w:rsidP="004F0B3F">
            <w:pPr>
              <w:shd w:val="clear" w:color="auto" w:fill="FFFFFF"/>
              <w:spacing w:after="0" w:line="360" w:lineRule="auto"/>
              <w:jc w:val="both"/>
              <w:rPr>
                <w:rFonts w:eastAsia="Calibri" w:cs="Times New Roman"/>
                <w:b/>
                <w:color w:val="0D0D0D"/>
                <w:szCs w:val="28"/>
              </w:rPr>
            </w:pPr>
            <w:r w:rsidRPr="00855281">
              <w:rPr>
                <w:rFonts w:eastAsia="Times New Roman" w:cs="Times New Roman"/>
                <w:b/>
                <w:i/>
                <w:color w:val="000000"/>
                <w:szCs w:val="28"/>
              </w:rPr>
              <w:t xml:space="preserve">      </w:t>
            </w:r>
            <w:r w:rsidRPr="00855281">
              <w:rPr>
                <w:rFonts w:eastAsia="Calibri" w:cs="Times New Roman"/>
                <w:b/>
                <w:color w:val="0D0D0D"/>
                <w:szCs w:val="28"/>
              </w:rPr>
              <w:t>Trải dài từ Bắc vào Nam, đất nước ta có rất nhiều di tích lịch sử, văn hóa giàu ý nghĩa. Em hãy viết bài văn kể lại chuyến đi tham quan một di tích lịch sử, văn hóa mà em ấn tượng.</w:t>
            </w:r>
          </w:p>
          <w:p w:rsidR="004219A0" w:rsidRPr="00855281" w:rsidRDefault="004219A0" w:rsidP="004F0B3F">
            <w:pPr>
              <w:shd w:val="clear" w:color="auto" w:fill="FFFFFF"/>
              <w:spacing w:after="0" w:line="360" w:lineRule="auto"/>
              <w:jc w:val="both"/>
              <w:rPr>
                <w:rFonts w:eastAsia="Calibri" w:cs="Times New Roman"/>
                <w:b/>
                <w:color w:val="0070C0"/>
                <w:szCs w:val="28"/>
              </w:rPr>
            </w:pPr>
            <w:r w:rsidRPr="00855281">
              <w:rPr>
                <w:rFonts w:eastAsia="Calibri" w:cs="Times New Roman"/>
                <w:color w:val="0070C0"/>
                <w:szCs w:val="28"/>
              </w:rPr>
              <w:t>(</w:t>
            </w:r>
            <w:r w:rsidRPr="00855281">
              <w:rPr>
                <w:rFonts w:eastAsia="Calibri" w:cs="Times New Roman"/>
                <w:b/>
                <w:color w:val="0070C0"/>
                <w:szCs w:val="28"/>
              </w:rPr>
              <w:t xml:space="preserve">Bài tham khảo cụ thể: </w:t>
            </w:r>
            <w:r w:rsidRPr="00855281">
              <w:rPr>
                <w:rFonts w:eastAsia="Calibri" w:cs="Times New Roman"/>
                <w:color w:val="0070C0"/>
                <w:szCs w:val="28"/>
              </w:rPr>
              <w:t>Kể lại chuyến đi thăm quan di tích lịch sử và văn hóa Văn Miếu Quốc Tử Giám.)</w:t>
            </w:r>
          </w:p>
        </w:tc>
      </w:tr>
      <w:tr w:rsidR="004219A0" w:rsidRPr="00855281" w:rsidTr="004F0B3F">
        <w:tc>
          <w:tcPr>
            <w:tcW w:w="1843" w:type="dxa"/>
            <w:gridSpan w:val="2"/>
            <w:vMerge/>
            <w:tcBorders>
              <w:left w:val="single" w:sz="4" w:space="0" w:color="auto"/>
              <w:right w:val="single" w:sz="4" w:space="0" w:color="auto"/>
            </w:tcBorders>
            <w:vAlign w:val="center"/>
            <w:hideMark/>
          </w:tcPr>
          <w:p w:rsidR="004219A0" w:rsidRPr="00855281" w:rsidRDefault="004219A0" w:rsidP="004F0B3F">
            <w:pPr>
              <w:shd w:val="clear" w:color="auto" w:fill="FFFFFF"/>
              <w:spacing w:after="0" w:line="360" w:lineRule="auto"/>
              <w:jc w:val="both"/>
              <w:rPr>
                <w:rFonts w:eastAsia="Times New Roman" w:cs="Times New Roman"/>
                <w:b/>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4219A0" w:rsidRPr="00855281" w:rsidRDefault="004219A0" w:rsidP="004F0B3F">
            <w:pPr>
              <w:spacing w:after="0" w:line="360" w:lineRule="auto"/>
              <w:jc w:val="both"/>
              <w:rPr>
                <w:rFonts w:eastAsia="Calibri" w:cs="Times New Roman"/>
                <w:color w:val="0D0D0D"/>
                <w:szCs w:val="28"/>
              </w:rPr>
            </w:pPr>
            <w:r w:rsidRPr="00855281">
              <w:rPr>
                <w:rFonts w:eastAsia="Calibri" w:cs="Times New Roman"/>
                <w:b/>
                <w:iCs/>
                <w:color w:val="0D0D0D"/>
                <w:szCs w:val="28"/>
                <w:lang w:val="en-SG"/>
              </w:rPr>
              <w:t xml:space="preserve">1. </w:t>
            </w:r>
            <w:r w:rsidRPr="00855281">
              <w:rPr>
                <w:rFonts w:eastAsia="Calibri" w:cs="Times New Roman"/>
                <w:b/>
                <w:color w:val="0D0D0D"/>
                <w:szCs w:val="28"/>
              </w:rPr>
              <w:t>Mở bài:</w:t>
            </w:r>
            <w:r w:rsidRPr="00855281">
              <w:rPr>
                <w:rFonts w:eastAsia="Calibri" w:cs="Times New Roman"/>
                <w:color w:val="0D0D0D"/>
                <w:szCs w:val="28"/>
              </w:rPr>
              <w:t xml:space="preserve"> </w:t>
            </w:r>
          </w:p>
          <w:p w:rsidR="004219A0" w:rsidRPr="00855281" w:rsidRDefault="004219A0" w:rsidP="004F0B3F">
            <w:pPr>
              <w:spacing w:after="0" w:line="360" w:lineRule="auto"/>
              <w:jc w:val="both"/>
              <w:rPr>
                <w:rFonts w:eastAsia="Calibri" w:cs="Times New Roman"/>
                <w:szCs w:val="28"/>
              </w:rPr>
            </w:pPr>
            <w:r w:rsidRPr="00855281">
              <w:rPr>
                <w:rFonts w:eastAsia="Calibri" w:cs="Times New Roman"/>
                <w:b/>
                <w:bCs/>
                <w:szCs w:val="28"/>
              </w:rPr>
              <w:t xml:space="preserve">- </w:t>
            </w:r>
            <w:r w:rsidRPr="00855281">
              <w:rPr>
                <w:rFonts w:eastAsia="Calibri" w:cs="Times New Roman"/>
                <w:szCs w:val="28"/>
              </w:rPr>
              <w:t>Giới thiệu lí do, mục đích của chuyến đi tham quan.</w:t>
            </w:r>
          </w:p>
          <w:p w:rsidR="004219A0" w:rsidRPr="00855281" w:rsidRDefault="004219A0" w:rsidP="004F0B3F">
            <w:pPr>
              <w:spacing w:after="0" w:line="360" w:lineRule="auto"/>
              <w:jc w:val="both"/>
              <w:rPr>
                <w:rFonts w:eastAsia="Calibri" w:cs="Times New Roman"/>
                <w:szCs w:val="28"/>
              </w:rPr>
            </w:pPr>
            <w:r w:rsidRPr="00855281">
              <w:rPr>
                <w:rFonts w:eastAsia="Calibri" w:cs="Times New Roman"/>
                <w:szCs w:val="28"/>
              </w:rPr>
              <w:t>- Bày tỏ cảm xúc của em khi trực tiếp tham gia chuyến đi.</w:t>
            </w:r>
          </w:p>
          <w:p w:rsidR="004219A0" w:rsidRPr="00855281" w:rsidRDefault="004219A0" w:rsidP="004F0B3F">
            <w:pPr>
              <w:spacing w:after="0" w:line="360" w:lineRule="auto"/>
              <w:ind w:right="-1"/>
              <w:jc w:val="both"/>
              <w:rPr>
                <w:rFonts w:eastAsia="Calibri" w:cs="Times New Roman"/>
                <w:bCs/>
                <w:szCs w:val="28"/>
              </w:rPr>
            </w:pPr>
            <w:r w:rsidRPr="00855281">
              <w:rPr>
                <w:rFonts w:eastAsia="Calibri" w:cs="Times New Roman"/>
                <w:b/>
                <w:bCs/>
                <w:szCs w:val="28"/>
              </w:rPr>
              <w:t>Tham khảo</w:t>
            </w:r>
            <w:r w:rsidRPr="00855281">
              <w:rPr>
                <w:rFonts w:eastAsia="Calibri" w:cs="Times New Roman"/>
                <w:bCs/>
                <w:szCs w:val="28"/>
              </w:rPr>
              <w:t>:</w:t>
            </w:r>
          </w:p>
          <w:p w:rsidR="004219A0" w:rsidRPr="00855281" w:rsidRDefault="004219A0" w:rsidP="004F0B3F">
            <w:pPr>
              <w:spacing w:after="0" w:line="360" w:lineRule="auto"/>
              <w:ind w:right="-1"/>
              <w:jc w:val="both"/>
              <w:rPr>
                <w:rFonts w:eastAsia="Calibri" w:cs="Times New Roman"/>
                <w:bCs/>
                <w:szCs w:val="28"/>
              </w:rPr>
            </w:pPr>
            <w:r w:rsidRPr="00855281">
              <w:rPr>
                <w:rFonts w:eastAsia="Calibri" w:cs="Times New Roman"/>
                <w:bCs/>
                <w:szCs w:val="28"/>
              </w:rPr>
              <w:t xml:space="preserve">    </w:t>
            </w:r>
            <w:r w:rsidRPr="00855281">
              <w:rPr>
                <w:rFonts w:eastAsia="Calibri" w:cs="Times New Roman"/>
                <w:szCs w:val="28"/>
              </w:rPr>
              <w:t xml:space="preserve">Mỗi chuyến đi đều mang lại cho em những ấn tượng sâu sắc và những bài học bổ ích. Nhưng chuyến tham quan </w:t>
            </w:r>
            <w:r w:rsidRPr="00855281">
              <w:rPr>
                <w:rFonts w:eastAsia="Calibri" w:cs="Times New Roman"/>
                <w:b/>
                <w:bCs/>
                <w:szCs w:val="28"/>
              </w:rPr>
              <w:t>Văn Miếu – Quốc Tử Giám</w:t>
            </w:r>
            <w:r w:rsidRPr="00855281">
              <w:rPr>
                <w:rFonts w:eastAsia="Calibri" w:cs="Times New Roman"/>
                <w:szCs w:val="28"/>
              </w:rPr>
              <w:t xml:space="preserve"> – di tích lịch sử và văn hóa nổi tiếng giữa lòng Hà Nội – lại để lại trong em những cảm xúc đặc biệt. Đó không chỉ là một cuộc dạo chơi mà còn là hành trình trở về với cội nguồn tri thức của dân tộc, với truyền thống tôn sư trọng đạo ngàn đời của cha ông ta.</w:t>
            </w:r>
          </w:p>
        </w:tc>
      </w:tr>
      <w:tr w:rsidR="004219A0" w:rsidRPr="00855281" w:rsidTr="004F0B3F">
        <w:tc>
          <w:tcPr>
            <w:tcW w:w="1843" w:type="dxa"/>
            <w:gridSpan w:val="2"/>
            <w:vMerge/>
            <w:tcBorders>
              <w:left w:val="single" w:sz="4" w:space="0" w:color="auto"/>
              <w:right w:val="single" w:sz="4" w:space="0" w:color="auto"/>
            </w:tcBorders>
            <w:vAlign w:val="center"/>
            <w:hideMark/>
          </w:tcPr>
          <w:p w:rsidR="004219A0" w:rsidRPr="00855281" w:rsidRDefault="004219A0" w:rsidP="004F0B3F">
            <w:pPr>
              <w:spacing w:after="0" w:line="360" w:lineRule="auto"/>
              <w:jc w:val="both"/>
              <w:rPr>
                <w:rFonts w:eastAsia="Times New Roman" w:cs="Times New Roman"/>
                <w:i/>
                <w:iCs/>
                <w:color w:val="000000"/>
                <w:szCs w:val="28"/>
                <w:lang w:val="en-SG"/>
              </w:rPr>
            </w:pPr>
          </w:p>
        </w:tc>
        <w:tc>
          <w:tcPr>
            <w:tcW w:w="7513" w:type="dxa"/>
            <w:tcBorders>
              <w:top w:val="single" w:sz="4" w:space="0" w:color="auto"/>
              <w:left w:val="single" w:sz="4" w:space="0" w:color="auto"/>
              <w:bottom w:val="single" w:sz="4" w:space="0" w:color="auto"/>
              <w:right w:val="single" w:sz="4" w:space="0" w:color="auto"/>
            </w:tcBorders>
            <w:hideMark/>
          </w:tcPr>
          <w:p w:rsidR="004219A0" w:rsidRPr="00855281" w:rsidRDefault="004219A0" w:rsidP="004F0B3F">
            <w:pPr>
              <w:spacing w:after="0" w:line="360" w:lineRule="auto"/>
              <w:jc w:val="both"/>
              <w:rPr>
                <w:rFonts w:eastAsia="Times New Roman" w:cs="Times New Roman"/>
                <w:b/>
                <w:color w:val="0D0D0D"/>
                <w:szCs w:val="28"/>
              </w:rPr>
            </w:pPr>
            <w:r w:rsidRPr="00855281">
              <w:rPr>
                <w:rFonts w:eastAsia="Times New Roman" w:cs="Times New Roman"/>
                <w:b/>
                <w:color w:val="0D0D0D"/>
                <w:szCs w:val="28"/>
              </w:rPr>
              <w:t>2. Thân bài:</w:t>
            </w:r>
          </w:p>
          <w:p w:rsidR="004219A0" w:rsidRPr="00855281" w:rsidRDefault="004219A0" w:rsidP="004F0B3F">
            <w:pPr>
              <w:spacing w:after="0" w:line="360" w:lineRule="auto"/>
              <w:jc w:val="both"/>
              <w:rPr>
                <w:rFonts w:eastAsia="Calibri" w:cs="Times New Roman"/>
                <w:b/>
                <w:bCs/>
                <w:szCs w:val="28"/>
              </w:rPr>
            </w:pPr>
            <w:r w:rsidRPr="00855281">
              <w:rPr>
                <w:rFonts w:eastAsia="Calibri" w:cs="Times New Roman"/>
                <w:b/>
                <w:bCs/>
                <w:szCs w:val="28"/>
              </w:rPr>
              <w:t>a. Kể được diễn biến chuyến tham quan</w:t>
            </w:r>
          </w:p>
          <w:p w:rsidR="004219A0" w:rsidRPr="00855281" w:rsidRDefault="004219A0" w:rsidP="004F0B3F">
            <w:pPr>
              <w:spacing w:after="0" w:line="360" w:lineRule="auto"/>
              <w:jc w:val="both"/>
              <w:rPr>
                <w:rFonts w:eastAsia="Calibri" w:cs="Times New Roman"/>
                <w:szCs w:val="28"/>
              </w:rPr>
            </w:pPr>
            <w:r w:rsidRPr="00855281">
              <w:rPr>
                <w:rFonts w:eastAsia="Calibri" w:cs="Times New Roman"/>
                <w:szCs w:val="28"/>
              </w:rPr>
              <w:t>- Thời gian và phương tiện xuất phát</w:t>
            </w:r>
          </w:p>
          <w:p w:rsidR="004219A0" w:rsidRPr="00855281" w:rsidRDefault="004219A0" w:rsidP="004F0B3F">
            <w:pPr>
              <w:spacing w:after="0" w:line="360" w:lineRule="auto"/>
              <w:jc w:val="both"/>
              <w:rPr>
                <w:rFonts w:eastAsia="Calibri" w:cs="Times New Roman"/>
                <w:szCs w:val="28"/>
              </w:rPr>
            </w:pPr>
            <w:r w:rsidRPr="00855281">
              <w:rPr>
                <w:rFonts w:eastAsia="Calibri" w:cs="Times New Roman"/>
                <w:szCs w:val="28"/>
              </w:rPr>
              <w:t>- Trình tự những điểm đến thăm</w:t>
            </w:r>
          </w:p>
          <w:p w:rsidR="004219A0" w:rsidRPr="00855281" w:rsidRDefault="004219A0" w:rsidP="004F0B3F">
            <w:pPr>
              <w:spacing w:after="0" w:line="360" w:lineRule="auto"/>
              <w:jc w:val="both"/>
              <w:rPr>
                <w:rFonts w:eastAsia="Calibri" w:cs="Times New Roman"/>
                <w:i/>
                <w:szCs w:val="28"/>
              </w:rPr>
            </w:pPr>
            <w:r w:rsidRPr="00855281">
              <w:rPr>
                <w:rFonts w:eastAsia="Calibri" w:cs="Times New Roman"/>
                <w:szCs w:val="28"/>
              </w:rPr>
              <w:t xml:space="preserve">- Những hoạt động chính trong chuyến đi: </w:t>
            </w:r>
            <w:r w:rsidRPr="00855281">
              <w:rPr>
                <w:rFonts w:eastAsia="Calibri" w:cs="Times New Roman"/>
                <w:i/>
                <w:szCs w:val="28"/>
              </w:rPr>
              <w:t>thắp hương, di chuyển đến các điểm  để tham quan kiến trúc, chụp hình lưu niệm…</w:t>
            </w:r>
          </w:p>
          <w:p w:rsidR="004219A0" w:rsidRPr="00855281" w:rsidRDefault="004219A0" w:rsidP="004F0B3F">
            <w:pPr>
              <w:spacing w:after="0" w:line="360" w:lineRule="auto"/>
              <w:jc w:val="both"/>
              <w:rPr>
                <w:rFonts w:eastAsia="Calibri" w:cs="Times New Roman"/>
                <w:b/>
                <w:szCs w:val="28"/>
              </w:rPr>
            </w:pPr>
            <w:r w:rsidRPr="00855281">
              <w:rPr>
                <w:rFonts w:eastAsia="Calibri" w:cs="Times New Roman"/>
                <w:b/>
                <w:szCs w:val="28"/>
              </w:rPr>
              <w:t>b. Nêu được ấn tượng của em về những đặc điểm nổi bật của di tích và văn hóa</w:t>
            </w:r>
          </w:p>
          <w:p w:rsidR="004219A0" w:rsidRPr="00855281" w:rsidRDefault="004219A0" w:rsidP="004F0B3F">
            <w:pPr>
              <w:spacing w:after="0" w:line="360" w:lineRule="auto"/>
              <w:jc w:val="both"/>
              <w:rPr>
                <w:rFonts w:eastAsia="Calibri" w:cs="Times New Roman"/>
                <w:szCs w:val="28"/>
              </w:rPr>
            </w:pPr>
            <w:r w:rsidRPr="00855281">
              <w:rPr>
                <w:rFonts w:eastAsia="Calibri" w:cs="Times New Roman"/>
                <w:szCs w:val="28"/>
              </w:rPr>
              <w:lastRenderedPageBreak/>
              <w:t>- Ấn tượng về cấu trúc của khu di tích, văn hóa</w:t>
            </w:r>
          </w:p>
          <w:p w:rsidR="004219A0" w:rsidRPr="00855281" w:rsidRDefault="004219A0" w:rsidP="004F0B3F">
            <w:pPr>
              <w:spacing w:after="0" w:line="360" w:lineRule="auto"/>
              <w:jc w:val="both"/>
              <w:rPr>
                <w:rFonts w:eastAsia="Calibri" w:cs="Times New Roman"/>
                <w:szCs w:val="28"/>
              </w:rPr>
            </w:pPr>
            <w:r w:rsidRPr="00855281">
              <w:rPr>
                <w:rFonts w:eastAsia="Calibri" w:cs="Times New Roman"/>
                <w:szCs w:val="28"/>
              </w:rPr>
              <w:t>- Ấn tượng về giá trị văn hóa của khu di tích.</w:t>
            </w:r>
          </w:p>
          <w:p w:rsidR="004219A0" w:rsidRPr="00855281" w:rsidRDefault="004219A0" w:rsidP="004F0B3F">
            <w:pPr>
              <w:spacing w:after="0" w:line="360" w:lineRule="auto"/>
              <w:jc w:val="both"/>
              <w:rPr>
                <w:rFonts w:eastAsia="Calibri" w:cs="Times New Roman"/>
                <w:szCs w:val="28"/>
              </w:rPr>
            </w:pPr>
            <w:r w:rsidRPr="00855281">
              <w:rPr>
                <w:rFonts w:eastAsia="Calibri" w:cs="Times New Roman"/>
                <w:b/>
                <w:szCs w:val="28"/>
              </w:rPr>
              <w:t>Lưu ý:</w:t>
            </w:r>
            <w:r w:rsidRPr="00855281">
              <w:rPr>
                <w:rFonts w:eastAsia="Calibri" w:cs="Times New Roman"/>
                <w:i/>
                <w:szCs w:val="28"/>
              </w:rPr>
              <w:t xml:space="preserve"> </w:t>
            </w:r>
            <w:r w:rsidRPr="00855281">
              <w:rPr>
                <w:rFonts w:eastAsia="Calibri" w:cs="Times New Roman"/>
                <w:szCs w:val="28"/>
              </w:rPr>
              <w:t>HS có thể trình bày lần lượt tách riêng ý 1 và ý 2 hoặc kết hợp vừa trình bày diễn biến chuyến tham quan, vừa nêu ấn tượng về những điểm nổi bật của di tích theo diễn biến chuyến tham quan đó.</w:t>
            </w:r>
          </w:p>
          <w:p w:rsidR="004219A0" w:rsidRPr="00855281" w:rsidRDefault="004219A0" w:rsidP="004F0B3F">
            <w:pPr>
              <w:spacing w:after="0" w:line="360" w:lineRule="auto"/>
              <w:jc w:val="both"/>
              <w:rPr>
                <w:rFonts w:eastAsia="Calibri" w:cs="Times New Roman"/>
                <w:b/>
                <w:szCs w:val="28"/>
              </w:rPr>
            </w:pPr>
            <w:r w:rsidRPr="00855281">
              <w:rPr>
                <w:rFonts w:eastAsia="Calibri" w:cs="Times New Roman"/>
                <w:b/>
                <w:szCs w:val="28"/>
              </w:rPr>
              <w:t>Tham khảo cách kết hợp cả ý 1 và ý 2 trong khi viết:</w:t>
            </w:r>
          </w:p>
          <w:p w:rsidR="004219A0" w:rsidRPr="00855281" w:rsidRDefault="004219A0" w:rsidP="004F0B3F">
            <w:pPr>
              <w:spacing w:after="0" w:line="360" w:lineRule="auto"/>
              <w:ind w:left="9" w:firstLine="283"/>
              <w:contextualSpacing/>
              <w:jc w:val="both"/>
              <w:rPr>
                <w:rFonts w:eastAsia="Times New Roman" w:cs="Times New Roman"/>
                <w:szCs w:val="28"/>
              </w:rPr>
            </w:pPr>
            <w:r w:rsidRPr="00855281">
              <w:rPr>
                <w:rFonts w:eastAsia="Calibri" w:cs="Times New Roman"/>
                <w:b/>
                <w:szCs w:val="28"/>
              </w:rPr>
              <w:t xml:space="preserve">     </w:t>
            </w:r>
            <w:r w:rsidRPr="00855281">
              <w:rPr>
                <w:rFonts w:eastAsia="Calibri" w:cs="Times New Roman"/>
                <w:szCs w:val="28"/>
              </w:rPr>
              <w:t xml:space="preserve"> </w:t>
            </w:r>
            <w:r w:rsidRPr="00855281">
              <w:rPr>
                <w:rFonts w:eastAsia="Times New Roman" w:cs="Times New Roman"/>
                <w:szCs w:val="28"/>
              </w:rPr>
              <w:t>Chuyến đi được tổ chức vào một ngày giữa tháng Ba, khi tiết trời Hà Nội còn vương chút se lạnh của cuối xuân, nhưng ánh nắng đã bắt đầu dịu dàng lan tỏa. Trường em tổ chức cho toàn khối đi tham quan Văn Miếu – Quốc Tử Giám nhằm mục đích học tập trải nghiệm, tìm hiểu về lịch sử giáo dục nước nhà và truyền thống hiếu học của dân tộc. Từ sớm, sân trường đã rộn ràng tiếng nói cười của học sinh. Ai nấy đều mặc đồng phục gọn gàng, đeo khăn quàng đỏ, háo hức chờ đợi một ngày khám phá đầy hứa hẹn.</w:t>
            </w:r>
          </w:p>
          <w:p w:rsidR="004219A0" w:rsidRPr="00855281" w:rsidRDefault="004219A0" w:rsidP="004F0B3F">
            <w:pPr>
              <w:spacing w:after="0" w:line="360" w:lineRule="auto"/>
              <w:ind w:left="9" w:firstLine="283"/>
              <w:jc w:val="both"/>
              <w:rPr>
                <w:rFonts w:eastAsia="Times New Roman" w:cs="Times New Roman"/>
                <w:szCs w:val="28"/>
              </w:rPr>
            </w:pPr>
            <w:r w:rsidRPr="00855281">
              <w:rPr>
                <w:rFonts w:eastAsia="Times New Roman" w:cs="Times New Roman"/>
                <w:szCs w:val="28"/>
              </w:rPr>
              <w:t xml:space="preserve">Chúng em được chia thành các nhóm, mỗi nhóm có một thầy cô giáo chủ nhiệm đi cùng. Sau khoảng 30 phút di chuyển bằng xe buýt, đoàn chúng em đến nơi. Từ xa, </w:t>
            </w:r>
            <w:r w:rsidRPr="00855281">
              <w:rPr>
                <w:rFonts w:eastAsia="Times New Roman" w:cs="Times New Roman"/>
                <w:b/>
                <w:szCs w:val="28"/>
              </w:rPr>
              <w:t xml:space="preserve">cổng chính </w:t>
            </w:r>
            <w:r w:rsidRPr="00855281">
              <w:rPr>
                <w:rFonts w:eastAsia="Times New Roman" w:cs="Times New Roman"/>
                <w:szCs w:val="28"/>
              </w:rPr>
              <w:t xml:space="preserve">của Văn Miếu – Quốc Tử Giám hiện lên với những đường nét kiến trúc cổ kính: mái ngói cong vút, cột trụ uy nghi, và đặc biệt là chiếc biển đề ba chữ lớn: “Văn Miếu Môn”. Cảm giác đầu tiên khi đứng trước khu di tích này là một sự </w:t>
            </w:r>
            <w:r w:rsidRPr="00855281">
              <w:rPr>
                <w:rFonts w:eastAsia="Times New Roman" w:cs="Times New Roman"/>
                <w:bCs/>
                <w:szCs w:val="28"/>
              </w:rPr>
              <w:t>trang nghiêm, thiêng liêng</w:t>
            </w:r>
            <w:r w:rsidRPr="00855281">
              <w:rPr>
                <w:rFonts w:eastAsia="Times New Roman" w:cs="Times New Roman"/>
                <w:szCs w:val="28"/>
              </w:rPr>
              <w:t xml:space="preserve"> pha lẫn vẻ đẹp của </w:t>
            </w:r>
            <w:r w:rsidRPr="00855281">
              <w:rPr>
                <w:rFonts w:eastAsia="Times New Roman" w:cs="Times New Roman"/>
                <w:bCs/>
                <w:szCs w:val="28"/>
              </w:rPr>
              <w:t>sự cổ kính, thanh tịnh</w:t>
            </w:r>
            <w:r w:rsidRPr="00855281">
              <w:rPr>
                <w:rFonts w:eastAsia="Times New Roman" w:cs="Times New Roman"/>
                <w:szCs w:val="28"/>
              </w:rPr>
              <w:t>.</w:t>
            </w:r>
          </w:p>
          <w:p w:rsidR="004219A0" w:rsidRPr="00855281" w:rsidRDefault="004219A0" w:rsidP="004F0B3F">
            <w:pPr>
              <w:spacing w:after="0" w:line="360" w:lineRule="auto"/>
              <w:ind w:left="9" w:firstLine="283"/>
              <w:jc w:val="both"/>
              <w:rPr>
                <w:rFonts w:eastAsia="Times New Roman" w:cs="Times New Roman"/>
                <w:szCs w:val="28"/>
              </w:rPr>
            </w:pPr>
            <w:r w:rsidRPr="00855281">
              <w:rPr>
                <w:rFonts w:eastAsia="Times New Roman" w:cs="Times New Roman"/>
                <w:szCs w:val="28"/>
              </w:rPr>
              <w:t xml:space="preserve">Chúng em bước vào bên trong trong sự dẫn dắt của các hướng dẫn viên mặc áo dài truyền thống. Những hàng cây xanh mát tỏa </w:t>
            </w:r>
            <w:r w:rsidRPr="00855281">
              <w:rPr>
                <w:rFonts w:eastAsia="Times New Roman" w:cs="Times New Roman"/>
                <w:szCs w:val="28"/>
              </w:rPr>
              <w:lastRenderedPageBreak/>
              <w:t xml:space="preserve">bóng xuống con đường lát gạch Bát Tràng cũ kỹ. Nơi đầu tiên chúng em dừng lại là </w:t>
            </w:r>
            <w:r w:rsidRPr="00855281">
              <w:rPr>
                <w:rFonts w:eastAsia="Times New Roman" w:cs="Times New Roman"/>
                <w:b/>
                <w:bCs/>
                <w:szCs w:val="28"/>
              </w:rPr>
              <w:t>Khuê Văn Các</w:t>
            </w:r>
            <w:r w:rsidRPr="00855281">
              <w:rPr>
                <w:rFonts w:eastAsia="Times New Roman" w:cs="Times New Roman"/>
                <w:szCs w:val="28"/>
              </w:rPr>
              <w:t xml:space="preserve"> – biểu tượng nổi tiếng của Văn Miếu và cũng là biểu tượng của thành phố Hà Nội. Ngắm nhìn kiến trúc độc đáo của Khuê Văn Các, em càng thêm khâm phục trí tuệ và thẩm mỹ của người xưa. Những chiếc cột gỗ sơn đỏ tươi, mái lợp ngói, và đặc biệt là những ô cửa hình mặt trời toát lên vẻ đẹp vừa </w:t>
            </w:r>
            <w:r w:rsidRPr="00855281">
              <w:rPr>
                <w:rFonts w:eastAsia="Times New Roman" w:cs="Times New Roman"/>
                <w:bCs/>
                <w:szCs w:val="28"/>
              </w:rPr>
              <w:t>mạnh mẽ</w:t>
            </w:r>
            <w:r w:rsidRPr="00855281">
              <w:rPr>
                <w:rFonts w:eastAsia="Times New Roman" w:cs="Times New Roman"/>
                <w:szCs w:val="28"/>
              </w:rPr>
              <w:t xml:space="preserve">, vừa </w:t>
            </w:r>
            <w:r w:rsidRPr="00855281">
              <w:rPr>
                <w:rFonts w:eastAsia="Times New Roman" w:cs="Times New Roman"/>
                <w:bCs/>
                <w:szCs w:val="28"/>
              </w:rPr>
              <w:t>thanh tao</w:t>
            </w:r>
            <w:r w:rsidRPr="00855281">
              <w:rPr>
                <w:rFonts w:eastAsia="Times New Roman" w:cs="Times New Roman"/>
                <w:szCs w:val="28"/>
              </w:rPr>
              <w:t>.</w:t>
            </w:r>
          </w:p>
          <w:p w:rsidR="004219A0" w:rsidRPr="00855281" w:rsidRDefault="004219A0" w:rsidP="004F0B3F">
            <w:pPr>
              <w:spacing w:after="0" w:line="360" w:lineRule="auto"/>
              <w:ind w:left="9" w:firstLine="283"/>
              <w:jc w:val="both"/>
              <w:rPr>
                <w:rFonts w:eastAsia="Times New Roman" w:cs="Times New Roman"/>
                <w:szCs w:val="28"/>
              </w:rPr>
            </w:pPr>
            <w:r w:rsidRPr="00855281">
              <w:rPr>
                <w:rFonts w:eastAsia="Times New Roman" w:cs="Times New Roman"/>
                <w:szCs w:val="28"/>
              </w:rPr>
              <w:t xml:space="preserve">Tiếp đó, chúng em đến tham quan khu </w:t>
            </w:r>
            <w:r w:rsidRPr="00855281">
              <w:rPr>
                <w:rFonts w:eastAsia="Times New Roman" w:cs="Times New Roman"/>
                <w:b/>
                <w:bCs/>
                <w:szCs w:val="28"/>
              </w:rPr>
              <w:t>Bia Tiến sĩ</w:t>
            </w:r>
            <w:r w:rsidRPr="00855281">
              <w:rPr>
                <w:rFonts w:eastAsia="Times New Roman" w:cs="Times New Roman"/>
                <w:szCs w:val="28"/>
              </w:rPr>
              <w:t xml:space="preserve"> – nơi đặt 82 tấm bia đá khắc tên các tiến sĩ đỗ đạt trong các kỳ thi dưới triều Lê và Mạc. Mỗi tấm bia được đặt trên lưng rùa đá, biểu tượng của sự trường tồn và trí tuệ. Trước khi vào khu bia, chúng em được cô hướng dẫn viên nhắc nhở: “Không xoa đầu rùa nhé các em, đó là hành vi thiếu tôn trọng lịch sử.” Em đứng trước những tấm bia đá, đọc những dòng chữ Hán được khắc rất tinh xảo, cảm thấy như chạm vào </w:t>
            </w:r>
            <w:r w:rsidRPr="00855281">
              <w:rPr>
                <w:rFonts w:eastAsia="Times New Roman" w:cs="Times New Roman"/>
                <w:bCs/>
                <w:szCs w:val="28"/>
              </w:rPr>
              <w:t>dòng chảy lịch sử học vấn dân tộc</w:t>
            </w:r>
            <w:r w:rsidRPr="00855281">
              <w:rPr>
                <w:rFonts w:eastAsia="Times New Roman" w:cs="Times New Roman"/>
                <w:szCs w:val="28"/>
              </w:rPr>
              <w:t>. Trong mỗi dòng chữ là bao khát vọng, sự nỗ lực của những con người học hành để cống hiến cho đất nước.</w:t>
            </w:r>
          </w:p>
          <w:p w:rsidR="004219A0" w:rsidRPr="00855281" w:rsidRDefault="004219A0" w:rsidP="004F0B3F">
            <w:pPr>
              <w:spacing w:after="0" w:line="360" w:lineRule="auto"/>
              <w:ind w:left="9" w:firstLine="283"/>
              <w:jc w:val="both"/>
              <w:rPr>
                <w:rFonts w:eastAsia="Times New Roman" w:cs="Times New Roman"/>
                <w:szCs w:val="28"/>
              </w:rPr>
            </w:pPr>
            <w:r w:rsidRPr="00855281">
              <w:rPr>
                <w:rFonts w:eastAsia="Times New Roman" w:cs="Times New Roman"/>
                <w:szCs w:val="28"/>
              </w:rPr>
              <w:t xml:space="preserve">Khu tham quan tiếp theo là </w:t>
            </w:r>
            <w:r w:rsidRPr="00855281">
              <w:rPr>
                <w:rFonts w:eastAsia="Times New Roman" w:cs="Times New Roman"/>
                <w:b/>
                <w:bCs/>
                <w:szCs w:val="28"/>
              </w:rPr>
              <w:t>điện Đại Thành</w:t>
            </w:r>
            <w:r w:rsidRPr="00855281">
              <w:rPr>
                <w:rFonts w:eastAsia="Times New Roman" w:cs="Times New Roman"/>
                <w:szCs w:val="28"/>
              </w:rPr>
              <w:t xml:space="preserve">, nơi thờ Khổng Tử – vị tổ của Nho giáo, cùng với các học trò xuất sắc của ông. Không gian nơi đây vô cùng trang nghiêm. Hương trầm nghi ngút, tiếng chuông gió thỉnh thoảng vang lên trong gió tạo cảm giác linh thiêng khó tả. Chúng em được thầy cô kể rằng: ngày xưa, học sinh khi đi thi đều đến đây dâng hương để cầu may mắn. Em khẽ chắp tay trước bàn thờ, không chỉ để thể hiện sự tôn kính với bậc thánh hiền, mà còn thầm cầu mong cho bản thân luôn chăm ngoan học tốt, xứng đáng là người con của </w:t>
            </w:r>
            <w:r w:rsidRPr="00855281">
              <w:rPr>
                <w:rFonts w:eastAsia="Times New Roman" w:cs="Times New Roman"/>
                <w:szCs w:val="28"/>
              </w:rPr>
              <w:lastRenderedPageBreak/>
              <w:t>truyền thống hiếu học.</w:t>
            </w:r>
          </w:p>
          <w:p w:rsidR="004219A0" w:rsidRPr="00855281" w:rsidRDefault="004219A0" w:rsidP="004F0B3F">
            <w:pPr>
              <w:spacing w:after="0" w:line="360" w:lineRule="auto"/>
              <w:ind w:left="9" w:firstLine="283"/>
              <w:jc w:val="both"/>
              <w:rPr>
                <w:rFonts w:eastAsia="Times New Roman" w:cs="Times New Roman"/>
                <w:szCs w:val="28"/>
              </w:rPr>
            </w:pPr>
            <w:r w:rsidRPr="00855281">
              <w:rPr>
                <w:rFonts w:eastAsia="Times New Roman" w:cs="Times New Roman"/>
                <w:szCs w:val="28"/>
              </w:rPr>
              <w:t xml:space="preserve">Khi đến khu vực </w:t>
            </w:r>
            <w:r w:rsidRPr="00855281">
              <w:rPr>
                <w:rFonts w:eastAsia="Times New Roman" w:cs="Times New Roman"/>
                <w:b/>
                <w:bCs/>
                <w:szCs w:val="28"/>
              </w:rPr>
              <w:t>Quốc Tử Giám</w:t>
            </w:r>
            <w:r w:rsidRPr="00855281">
              <w:rPr>
                <w:rFonts w:eastAsia="Times New Roman" w:cs="Times New Roman"/>
                <w:szCs w:val="28"/>
              </w:rPr>
              <w:t xml:space="preserve">, em thật sự ấn tượng bởi nơi đây từng là </w:t>
            </w:r>
            <w:r w:rsidRPr="00855281">
              <w:rPr>
                <w:rFonts w:eastAsia="Times New Roman" w:cs="Times New Roman"/>
                <w:bCs/>
                <w:szCs w:val="28"/>
              </w:rPr>
              <w:t>trường đại học đầu tiên của Việt Nam</w:t>
            </w:r>
            <w:r w:rsidRPr="00855281">
              <w:rPr>
                <w:rFonts w:eastAsia="Times New Roman" w:cs="Times New Roman"/>
                <w:szCs w:val="28"/>
              </w:rPr>
              <w:t xml:space="preserve"> – nơi đào tạo nhiều nhân tài cho đất nước trong suốt chiều dài lịch sử phong kiến. Tường bao, giếng Thiên Quang, các lớp học cổ xưa... tất cả như đang kể lại câu chuyện về một thời vang bóng của những sĩ tử áo dài khăn đóng, tay cầm bút lông, cần mẫn học hành. Em có thể tưởng tượng cảnh thầy giảng trò học dưới mái hiên, tiếng bút sột soạt, tiếng giảng bài vang lên nghiêm trang...</w:t>
            </w:r>
          </w:p>
          <w:p w:rsidR="004219A0" w:rsidRPr="00855281" w:rsidRDefault="004219A0" w:rsidP="004F0B3F">
            <w:pPr>
              <w:spacing w:after="0" w:line="360" w:lineRule="auto"/>
              <w:ind w:left="9" w:firstLine="283"/>
              <w:jc w:val="both"/>
              <w:rPr>
                <w:rFonts w:eastAsia="Times New Roman" w:cs="Times New Roman"/>
                <w:szCs w:val="28"/>
              </w:rPr>
            </w:pPr>
            <w:r w:rsidRPr="00855281">
              <w:rPr>
                <w:rFonts w:eastAsia="Times New Roman" w:cs="Times New Roman"/>
                <w:szCs w:val="28"/>
              </w:rPr>
              <w:t xml:space="preserve">  Bên cạnh những khu di tích cổ, Văn Miếu – Quốc Tử Giám ngày nay còn có không gian trưng bày hiện đại, giới thiệu về lịch sử Nho học ở Việt Nam, về các kỳ thi Hương – thi Hội – thi Đình, về các tiến sĩ tiêu biểu qua các triều đại. Có cả những hiện vật như bút lông, nghiên mực, bảng tên sĩ tử, mô hình tái hiện phòng thi… khiến em vô cùng thích thú. Đó là những tư liệu sinh động, giúp học sinh như chúng em </w:t>
            </w:r>
            <w:r w:rsidRPr="00855281">
              <w:rPr>
                <w:rFonts w:eastAsia="Times New Roman" w:cs="Times New Roman"/>
                <w:bCs/>
                <w:szCs w:val="28"/>
              </w:rPr>
              <w:t>hiểu sâu hơn về tinh thần học hành và khoa cử thời xưa</w:t>
            </w:r>
            <w:r w:rsidRPr="00855281">
              <w:rPr>
                <w:rFonts w:eastAsia="Times New Roman" w:cs="Times New Roman"/>
                <w:szCs w:val="28"/>
              </w:rPr>
              <w:t>, thấy được giá trị của sự kiên trì, nhẫn nại và tôn trọng tri thức.</w:t>
            </w:r>
          </w:p>
          <w:p w:rsidR="004219A0" w:rsidRPr="00855281" w:rsidRDefault="004219A0" w:rsidP="004F0B3F">
            <w:pPr>
              <w:spacing w:after="0" w:line="360" w:lineRule="auto"/>
              <w:jc w:val="both"/>
              <w:rPr>
                <w:rFonts w:eastAsia="Times New Roman" w:cs="Times New Roman"/>
                <w:szCs w:val="28"/>
              </w:rPr>
            </w:pPr>
            <w:r w:rsidRPr="00855281">
              <w:rPr>
                <w:rFonts w:eastAsia="Times New Roman" w:cs="Times New Roman"/>
                <w:szCs w:val="28"/>
              </w:rPr>
              <w:t xml:space="preserve">        Kết thúc chuyến tham quan, chúng em chụp những bức ảnh lưu niệm tập thể bên hồ Văn, ai nấy đều cười rạng rỡ nhưng vẫn giữ nét trang nghiêm. Trên đường về, em vẫn còn lưu luyến, cứ ngoái đầu nhìn lại khu cổng Văn Miếu như để khắc sâu vào tâm </w:t>
            </w:r>
            <w:r>
              <w:rPr>
                <w:rFonts w:eastAsia="Times New Roman" w:cs="Times New Roman"/>
                <w:szCs w:val="28"/>
              </w:rPr>
              <w:t xml:space="preserve"> </w:t>
            </w:r>
            <w:r w:rsidRPr="00855281">
              <w:rPr>
                <w:rFonts w:eastAsia="Times New Roman" w:cs="Times New Roman"/>
                <w:szCs w:val="28"/>
              </w:rPr>
              <w:t>trí hình ảnh một ngôi trường xưa, một biểu tượng của nền giáo dục Việt Nam rạng rỡ.</w:t>
            </w:r>
          </w:p>
          <w:p w:rsidR="004219A0" w:rsidRPr="00855281" w:rsidRDefault="004219A0" w:rsidP="004F0B3F">
            <w:pPr>
              <w:spacing w:after="0" w:line="360" w:lineRule="auto"/>
              <w:jc w:val="both"/>
              <w:rPr>
                <w:rFonts w:eastAsia="Calibri" w:cs="Times New Roman"/>
                <w:b/>
                <w:szCs w:val="28"/>
              </w:rPr>
            </w:pPr>
            <w:r w:rsidRPr="00855281">
              <w:rPr>
                <w:rFonts w:eastAsia="Calibri" w:cs="Times New Roman"/>
                <w:b/>
                <w:szCs w:val="28"/>
              </w:rPr>
              <w:t>c. Thể hiện được cảm xúc, suy nghĩ của em về chuyến đi</w:t>
            </w:r>
          </w:p>
          <w:p w:rsidR="004219A0" w:rsidRPr="00855281" w:rsidRDefault="004219A0" w:rsidP="004F0B3F">
            <w:pPr>
              <w:spacing w:after="0" w:line="360" w:lineRule="auto"/>
              <w:jc w:val="both"/>
              <w:rPr>
                <w:rFonts w:eastAsia="Calibri" w:cs="Times New Roman"/>
                <w:b/>
                <w:szCs w:val="28"/>
              </w:rPr>
            </w:pPr>
            <w:r w:rsidRPr="00855281">
              <w:rPr>
                <w:rFonts w:eastAsia="Calibri" w:cs="Times New Roman"/>
                <w:b/>
                <w:szCs w:val="28"/>
              </w:rPr>
              <w:t xml:space="preserve">       </w:t>
            </w:r>
            <w:r w:rsidRPr="00855281">
              <w:rPr>
                <w:rFonts w:eastAsia="Calibri" w:cs="Times New Roman"/>
                <w:szCs w:val="28"/>
              </w:rPr>
              <w:t xml:space="preserve"> </w:t>
            </w:r>
            <w:r w:rsidRPr="00855281">
              <w:rPr>
                <w:rFonts w:eastAsia="Times New Roman" w:cs="Times New Roman"/>
                <w:szCs w:val="28"/>
              </w:rPr>
              <w:t xml:space="preserve">Chuyến đi không chỉ là một buổi học ngoại khóa đơn thuần, </w:t>
            </w:r>
            <w:r w:rsidRPr="00855281">
              <w:rPr>
                <w:rFonts w:eastAsia="Times New Roman" w:cs="Times New Roman"/>
                <w:szCs w:val="28"/>
              </w:rPr>
              <w:lastRenderedPageBreak/>
              <w:t>mà thực sự là một bài học lịch sử – văn hóa sống động và thấm thía. Em đã hiểu hơn vì sao dân tộc Việt Nam ta luôn coi trọng người hiền tài, vì sao ông cha ta lại dạy con cháu: “Hiền tài là nguyên khí quốc gia”. Em cũng hiểu rằng, truyền thống “tôn sư trọng đạo”, “học để làm người” không bao giờ lỗi thời – đó chính là cội nguồn để mỗi thế hệ học sinh vươn lên, xây dựng đất nước.</w:t>
            </w:r>
          </w:p>
        </w:tc>
      </w:tr>
      <w:tr w:rsidR="004219A0" w:rsidRPr="00855281" w:rsidTr="004F0B3F">
        <w:trPr>
          <w:trHeight w:val="985"/>
        </w:trPr>
        <w:tc>
          <w:tcPr>
            <w:tcW w:w="1843" w:type="dxa"/>
            <w:gridSpan w:val="2"/>
            <w:vMerge/>
            <w:tcBorders>
              <w:left w:val="single" w:sz="4" w:space="0" w:color="auto"/>
              <w:bottom w:val="single" w:sz="4" w:space="0" w:color="auto"/>
              <w:right w:val="single" w:sz="4" w:space="0" w:color="auto"/>
            </w:tcBorders>
            <w:vAlign w:val="center"/>
            <w:hideMark/>
          </w:tcPr>
          <w:p w:rsidR="004219A0" w:rsidRPr="00855281" w:rsidRDefault="004219A0" w:rsidP="004F0B3F">
            <w:pPr>
              <w:spacing w:after="0" w:line="360" w:lineRule="auto"/>
              <w:jc w:val="both"/>
              <w:rPr>
                <w:rFonts w:eastAsia="Times New Roman" w:cs="Times New Roman"/>
                <w:b/>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4219A0" w:rsidRPr="00855281" w:rsidRDefault="004219A0" w:rsidP="004F0B3F">
            <w:pPr>
              <w:spacing w:after="0" w:line="360" w:lineRule="auto"/>
              <w:jc w:val="both"/>
              <w:rPr>
                <w:rFonts w:eastAsia="Calibri" w:cs="Times New Roman"/>
                <w:b/>
                <w:szCs w:val="28"/>
                <w:lang w:val="it-IT"/>
              </w:rPr>
            </w:pPr>
            <w:r w:rsidRPr="00855281">
              <w:rPr>
                <w:rFonts w:eastAsia="Calibri" w:cs="Times New Roman"/>
                <w:b/>
                <w:szCs w:val="28"/>
              </w:rPr>
              <w:t xml:space="preserve">3. </w:t>
            </w:r>
            <w:r w:rsidRPr="00855281">
              <w:rPr>
                <w:rFonts w:eastAsia="Calibri" w:cs="Times New Roman"/>
                <w:b/>
                <w:szCs w:val="28"/>
                <w:lang w:val="it-IT"/>
              </w:rPr>
              <w:t xml:space="preserve">Kết bài: </w:t>
            </w:r>
          </w:p>
          <w:p w:rsidR="004219A0" w:rsidRPr="00855281" w:rsidRDefault="004219A0" w:rsidP="004F0B3F">
            <w:pPr>
              <w:spacing w:after="0" w:line="360" w:lineRule="auto"/>
              <w:jc w:val="both"/>
              <w:rPr>
                <w:rFonts w:eastAsia="Calibri" w:cs="Times New Roman"/>
                <w:szCs w:val="28"/>
              </w:rPr>
            </w:pPr>
            <w:r w:rsidRPr="00855281">
              <w:rPr>
                <w:rFonts w:eastAsia="Calibri" w:cs="Times New Roman"/>
                <w:b/>
                <w:szCs w:val="28"/>
                <w:lang w:val="it-IT"/>
              </w:rPr>
              <w:t xml:space="preserve">- </w:t>
            </w:r>
            <w:r w:rsidRPr="00855281">
              <w:rPr>
                <w:rFonts w:eastAsia="Calibri" w:cs="Times New Roman"/>
                <w:szCs w:val="28"/>
              </w:rPr>
              <w:t>Khẳng định lại giá trị của khu di tích lịch sử, văn hóa.</w:t>
            </w:r>
          </w:p>
          <w:p w:rsidR="004219A0" w:rsidRPr="00855281" w:rsidRDefault="004219A0" w:rsidP="004F0B3F">
            <w:pPr>
              <w:spacing w:after="0" w:line="360" w:lineRule="auto"/>
              <w:jc w:val="both"/>
              <w:rPr>
                <w:rFonts w:eastAsia="Calibri" w:cs="Times New Roman"/>
                <w:szCs w:val="28"/>
              </w:rPr>
            </w:pPr>
            <w:r w:rsidRPr="00855281">
              <w:rPr>
                <w:rFonts w:eastAsia="Calibri" w:cs="Times New Roman"/>
                <w:szCs w:val="28"/>
              </w:rPr>
              <w:t xml:space="preserve">- Bày tỏ cảm xúc của em về chuyến đi. </w:t>
            </w:r>
          </w:p>
          <w:p w:rsidR="004219A0" w:rsidRPr="00855281" w:rsidRDefault="004219A0" w:rsidP="004F0B3F">
            <w:pPr>
              <w:spacing w:after="0" w:line="360" w:lineRule="auto"/>
              <w:jc w:val="both"/>
              <w:rPr>
                <w:rFonts w:eastAsia="Calibri" w:cs="Times New Roman"/>
                <w:b/>
                <w:szCs w:val="28"/>
              </w:rPr>
            </w:pPr>
            <w:r w:rsidRPr="00855281">
              <w:rPr>
                <w:rFonts w:eastAsia="Calibri" w:cs="Times New Roman"/>
                <w:b/>
                <w:szCs w:val="28"/>
              </w:rPr>
              <w:t>Tham khảo:</w:t>
            </w:r>
          </w:p>
          <w:p w:rsidR="004219A0" w:rsidRPr="00855281" w:rsidRDefault="004219A0" w:rsidP="004F0B3F">
            <w:pPr>
              <w:spacing w:after="0" w:line="360" w:lineRule="auto"/>
              <w:jc w:val="both"/>
              <w:rPr>
                <w:rFonts w:eastAsia="Calibri" w:cs="Times New Roman"/>
                <w:b/>
                <w:szCs w:val="28"/>
              </w:rPr>
            </w:pPr>
            <w:r w:rsidRPr="00855281">
              <w:rPr>
                <w:rFonts w:eastAsia="Calibri" w:cs="Times New Roman"/>
                <w:b/>
                <w:szCs w:val="28"/>
              </w:rPr>
              <w:t xml:space="preserve">        </w:t>
            </w:r>
            <w:r w:rsidRPr="00855281">
              <w:rPr>
                <w:rFonts w:eastAsia="Times New Roman" w:cs="Times New Roman"/>
                <w:szCs w:val="28"/>
              </w:rPr>
              <w:t xml:space="preserve">Chuyến đi tham quan </w:t>
            </w:r>
            <w:r w:rsidRPr="00855281">
              <w:rPr>
                <w:rFonts w:eastAsia="Times New Roman" w:cs="Times New Roman"/>
                <w:bCs/>
                <w:szCs w:val="28"/>
              </w:rPr>
              <w:t>Văn Miếu – Quốc Tử Giám</w:t>
            </w:r>
            <w:r w:rsidRPr="00855281">
              <w:rPr>
                <w:rFonts w:eastAsia="Times New Roman" w:cs="Times New Roman"/>
                <w:szCs w:val="28"/>
              </w:rPr>
              <w:t xml:space="preserve"> không chỉ giúp em thư giãn, khám phá mà còn dạy em </w:t>
            </w:r>
            <w:r w:rsidRPr="00855281">
              <w:rPr>
                <w:rFonts w:eastAsia="Times New Roman" w:cs="Times New Roman"/>
                <w:bCs/>
                <w:szCs w:val="28"/>
              </w:rPr>
              <w:t>bài học lớn lao về lịch sử, đạo lý và truyền thống dân tộc</w:t>
            </w:r>
            <w:r w:rsidRPr="00855281">
              <w:rPr>
                <w:rFonts w:eastAsia="Times New Roman" w:cs="Times New Roman"/>
                <w:szCs w:val="28"/>
              </w:rPr>
              <w:t>. Em thêm tự hào khi là học sinh Việt Nam, mang trong mình dòng máu của những người luôn coi trọng học vấn, quý trọng tri thức. Em tự nhủ phải không ngừng cố gắng học tập, rèn luyện, để xứng đáng với truyền thống của những thế hệ cha ông đi trước, và cũng để một ngày nào đó, có thể góp một phần nhỏ bé vào việc giữ gìn và phát triển đất nước Việt Nam thân yêu.</w:t>
            </w:r>
          </w:p>
        </w:tc>
      </w:tr>
    </w:tbl>
    <w:p w:rsidR="00A67C96" w:rsidRDefault="00A67C96">
      <w:bookmarkStart w:id="0" w:name="_GoBack"/>
      <w:bookmarkEnd w:id="0"/>
    </w:p>
    <w:sectPr w:rsidR="00A67C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19A0"/>
    <w:rsid w:val="004219A0"/>
    <w:rsid w:val="00A67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19A0"/>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19A0"/>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1369</Words>
  <Characters>7804</Characters>
  <Application>Microsoft Office Word</Application>
  <DocSecurity>0</DocSecurity>
  <Lines>65</Lines>
  <Paragraphs>18</Paragraphs>
  <ScaleCrop>false</ScaleCrop>
  <Company/>
  <LinksUpToDate>false</LinksUpToDate>
  <CharactersWithSpaces>9155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2026-03-27T10:02:00Z</dcterms:created>
  <dcterms:modified xsi:type="dcterms:W3CDTF">2026-03-27T10:02:00Z</dcterms:modified>
</cp:coreProperties>
</file>