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7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0"/>
        <w:gridCol w:w="360"/>
        <w:gridCol w:w="8211"/>
        <w:gridCol w:w="539"/>
      </w:tblGrid>
      <w:tr w:rsidR="00002A17" w:rsidRPr="00AD01EB" w14:paraId="47DA3495" w14:textId="77777777" w:rsidTr="00DA74F8">
        <w:tc>
          <w:tcPr>
            <w:tcW w:w="360" w:type="dxa"/>
            <w:tcBorders>
              <w:bottom w:val="single" w:sz="4" w:space="0" w:color="auto"/>
            </w:tcBorders>
            <w:shd w:val="clear" w:color="auto" w:fill="auto"/>
          </w:tcPr>
          <w:p w14:paraId="37775AC2"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Phần</w:t>
            </w:r>
          </w:p>
        </w:tc>
        <w:tc>
          <w:tcPr>
            <w:tcW w:w="360" w:type="dxa"/>
            <w:tcBorders>
              <w:bottom w:val="single" w:sz="4" w:space="0" w:color="auto"/>
            </w:tcBorders>
            <w:shd w:val="clear" w:color="auto" w:fill="auto"/>
          </w:tcPr>
          <w:p w14:paraId="78E18A28"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Câu</w:t>
            </w:r>
          </w:p>
        </w:tc>
        <w:tc>
          <w:tcPr>
            <w:tcW w:w="8211" w:type="dxa"/>
            <w:tcBorders>
              <w:bottom w:val="single" w:sz="4" w:space="0" w:color="auto"/>
            </w:tcBorders>
            <w:shd w:val="clear" w:color="auto" w:fill="auto"/>
          </w:tcPr>
          <w:p w14:paraId="7F7E1DE2"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Nội dung</w:t>
            </w:r>
          </w:p>
        </w:tc>
        <w:tc>
          <w:tcPr>
            <w:tcW w:w="539" w:type="dxa"/>
            <w:shd w:val="clear" w:color="auto" w:fill="auto"/>
          </w:tcPr>
          <w:p w14:paraId="244D62F6"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Điểm</w:t>
            </w:r>
          </w:p>
        </w:tc>
      </w:tr>
      <w:tr w:rsidR="00002A17" w:rsidRPr="00AD01EB" w14:paraId="548A4446" w14:textId="77777777" w:rsidTr="00DA74F8">
        <w:tc>
          <w:tcPr>
            <w:tcW w:w="360" w:type="dxa"/>
            <w:tcBorders>
              <w:bottom w:val="single" w:sz="4" w:space="0" w:color="auto"/>
            </w:tcBorders>
            <w:shd w:val="clear" w:color="auto" w:fill="auto"/>
          </w:tcPr>
          <w:p w14:paraId="19202155"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I</w:t>
            </w:r>
          </w:p>
        </w:tc>
        <w:tc>
          <w:tcPr>
            <w:tcW w:w="360" w:type="dxa"/>
            <w:tcBorders>
              <w:bottom w:val="single" w:sz="4" w:space="0" w:color="auto"/>
            </w:tcBorders>
            <w:shd w:val="clear" w:color="auto" w:fill="auto"/>
          </w:tcPr>
          <w:p w14:paraId="00AB6E42"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p>
        </w:tc>
        <w:tc>
          <w:tcPr>
            <w:tcW w:w="8211" w:type="dxa"/>
            <w:tcBorders>
              <w:bottom w:val="single" w:sz="4" w:space="0" w:color="auto"/>
            </w:tcBorders>
            <w:shd w:val="clear" w:color="auto" w:fill="auto"/>
          </w:tcPr>
          <w:p w14:paraId="4BB18C2E"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Đọc hiểu</w:t>
            </w:r>
          </w:p>
        </w:tc>
        <w:tc>
          <w:tcPr>
            <w:tcW w:w="539" w:type="dxa"/>
            <w:shd w:val="clear" w:color="auto" w:fill="auto"/>
          </w:tcPr>
          <w:p w14:paraId="755B8F02"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4,0 điểm</w:t>
            </w:r>
          </w:p>
        </w:tc>
      </w:tr>
      <w:tr w:rsidR="00002A17" w:rsidRPr="00AD01EB" w14:paraId="77DBEC48" w14:textId="77777777" w:rsidTr="00DA74F8">
        <w:trPr>
          <w:trHeight w:val="540"/>
        </w:trPr>
        <w:tc>
          <w:tcPr>
            <w:tcW w:w="360" w:type="dxa"/>
            <w:vMerge w:val="restart"/>
            <w:tcBorders>
              <w:top w:val="single" w:sz="4" w:space="0" w:color="auto"/>
            </w:tcBorders>
            <w:shd w:val="clear" w:color="auto" w:fill="auto"/>
          </w:tcPr>
          <w:p w14:paraId="576A17B5"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tcBorders>
              <w:top w:val="single" w:sz="4" w:space="0" w:color="auto"/>
            </w:tcBorders>
            <w:shd w:val="clear" w:color="auto" w:fill="auto"/>
          </w:tcPr>
          <w:p w14:paraId="1C1C5246"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1</w:t>
            </w:r>
            <w:r w:rsidRPr="00AD01EB">
              <w:rPr>
                <w:rFonts w:ascii="Times New Roman" w:eastAsia="Calibri" w:hAnsi="Times New Roman" w:cs="Times New Roman"/>
                <w:color w:val="0D0D0D" w:themeColor="text1" w:themeTint="F2"/>
                <w:sz w:val="25"/>
                <w:szCs w:val="25"/>
                <w:lang w:val="fr-FR"/>
              </w:rPr>
              <w:t xml:space="preserve"> Thể</w:t>
            </w:r>
          </w:p>
        </w:tc>
        <w:tc>
          <w:tcPr>
            <w:tcW w:w="8211" w:type="dxa"/>
            <w:tcBorders>
              <w:top w:val="single" w:sz="4" w:space="0" w:color="auto"/>
            </w:tcBorders>
            <w:shd w:val="clear" w:color="auto" w:fill="auto"/>
          </w:tcPr>
          <w:p w14:paraId="058D00E7"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 xml:space="preserve">thơ </w:t>
            </w:r>
            <w:r w:rsidRPr="00AD01EB">
              <w:rPr>
                <w:rFonts w:ascii="Times New Roman" w:eastAsia="Calibri" w:hAnsi="Times New Roman" w:cs="Times New Roman"/>
                <w:color w:val="0D0D0D" w:themeColor="text1" w:themeTint="F2"/>
                <w:sz w:val="25"/>
                <w:szCs w:val="25"/>
              </w:rPr>
              <w:t>tự do</w:t>
            </w:r>
            <w:r w:rsidRPr="00AD01EB">
              <w:rPr>
                <w:rFonts w:ascii="Times New Roman" w:eastAsia="Calibri" w:hAnsi="Times New Roman" w:cs="Times New Roman"/>
                <w:color w:val="0D0D0D" w:themeColor="text1" w:themeTint="F2"/>
                <w:sz w:val="25"/>
                <w:szCs w:val="25"/>
                <w:lang w:val="fr-FR"/>
              </w:rPr>
              <w:t>.</w:t>
            </w:r>
          </w:p>
        </w:tc>
        <w:tc>
          <w:tcPr>
            <w:tcW w:w="539" w:type="dxa"/>
            <w:shd w:val="clear" w:color="auto" w:fill="auto"/>
          </w:tcPr>
          <w:p w14:paraId="0D685D9C"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lang w:val="fr-BE"/>
              </w:rPr>
            </w:pPr>
            <w:r w:rsidRPr="00AD01EB">
              <w:rPr>
                <w:rFonts w:ascii="Times New Roman" w:eastAsia="Calibri" w:hAnsi="Times New Roman" w:cs="Times New Roman"/>
                <w:b/>
                <w:color w:val="0D0D0D" w:themeColor="text1" w:themeTint="F2"/>
                <w:sz w:val="25"/>
                <w:szCs w:val="25"/>
                <w:lang w:val="fr-BE"/>
              </w:rPr>
              <w:t>0,5</w:t>
            </w:r>
          </w:p>
        </w:tc>
      </w:tr>
      <w:tr w:rsidR="00002A17" w:rsidRPr="00AD01EB" w14:paraId="4F182028" w14:textId="77777777" w:rsidTr="00DA74F8">
        <w:trPr>
          <w:trHeight w:val="705"/>
        </w:trPr>
        <w:tc>
          <w:tcPr>
            <w:tcW w:w="360" w:type="dxa"/>
            <w:vMerge/>
            <w:shd w:val="clear" w:color="auto" w:fill="auto"/>
          </w:tcPr>
          <w:p w14:paraId="4B04725A"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shd w:val="clear" w:color="auto" w:fill="auto"/>
          </w:tcPr>
          <w:p w14:paraId="04A3CBA1"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p>
          <w:p w14:paraId="1AC7864E"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2</w:t>
            </w:r>
          </w:p>
        </w:tc>
        <w:tc>
          <w:tcPr>
            <w:tcW w:w="8211" w:type="dxa"/>
            <w:tcBorders>
              <w:top w:val="single" w:sz="4" w:space="0" w:color="auto"/>
            </w:tcBorders>
            <w:shd w:val="clear" w:color="auto" w:fill="auto"/>
          </w:tcPr>
          <w:p w14:paraId="73781541" w14:textId="77777777" w:rsidR="00002A17" w:rsidRPr="00AD01EB" w:rsidRDefault="00002A17" w:rsidP="00DA74F8">
            <w:pPr>
              <w:tabs>
                <w:tab w:val="left" w:pos="9660"/>
              </w:tabs>
              <w:spacing w:after="0" w:line="288" w:lineRule="auto"/>
              <w:ind w:right="31"/>
              <w:jc w:val="both"/>
              <w:rPr>
                <w:rFonts w:ascii="Times New Roman" w:eastAsia="Calibri" w:hAnsi="Times New Roman" w:cs="Times New Roman"/>
                <w:color w:val="0D0D0D" w:themeColor="text1" w:themeTint="F2"/>
                <w:sz w:val="25"/>
                <w:szCs w:val="25"/>
              </w:rPr>
            </w:pPr>
            <w:r w:rsidRPr="00AD01EB">
              <w:rPr>
                <w:rFonts w:ascii="Times New Roman" w:eastAsia="Calibri" w:hAnsi="Times New Roman" w:cs="Times New Roman"/>
                <w:color w:val="0D0D0D" w:themeColor="text1" w:themeTint="F2"/>
                <w:sz w:val="25"/>
                <w:szCs w:val="25"/>
              </w:rPr>
              <w:t xml:space="preserve">Những từ ngữ là: </w:t>
            </w:r>
            <w:r w:rsidRPr="00AD01EB">
              <w:rPr>
                <w:rFonts w:ascii="Times New Roman" w:eastAsia="Calibri" w:hAnsi="Times New Roman" w:cs="Times New Roman"/>
                <w:i/>
                <w:color w:val="0D0D0D" w:themeColor="text1" w:themeTint="F2"/>
                <w:sz w:val="25"/>
                <w:szCs w:val="25"/>
              </w:rPr>
              <w:t>cũ rồi, mỗi ngày thêm ngắn, chỉ đứt sờn, màu bạc hai vai, có đường khâu tay mẹ vá</w:t>
            </w:r>
          </w:p>
        </w:tc>
        <w:tc>
          <w:tcPr>
            <w:tcW w:w="539" w:type="dxa"/>
            <w:tcBorders>
              <w:top w:val="single" w:sz="4" w:space="0" w:color="auto"/>
            </w:tcBorders>
            <w:shd w:val="clear" w:color="auto" w:fill="auto"/>
          </w:tcPr>
          <w:p w14:paraId="60D46449"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lang w:val="fr-BE"/>
              </w:rPr>
            </w:pPr>
            <w:r w:rsidRPr="00AD01EB">
              <w:rPr>
                <w:rFonts w:ascii="Times New Roman" w:eastAsia="Calibri" w:hAnsi="Times New Roman" w:cs="Times New Roman"/>
                <w:b/>
                <w:color w:val="0D0D0D" w:themeColor="text1" w:themeTint="F2"/>
                <w:sz w:val="25"/>
                <w:szCs w:val="25"/>
                <w:lang w:val="fr-BE"/>
              </w:rPr>
              <w:t>0,5</w:t>
            </w:r>
          </w:p>
        </w:tc>
      </w:tr>
      <w:tr w:rsidR="00002A17" w:rsidRPr="00AD01EB" w14:paraId="3476B56D" w14:textId="77777777" w:rsidTr="00DA74F8">
        <w:trPr>
          <w:trHeight w:val="705"/>
        </w:trPr>
        <w:tc>
          <w:tcPr>
            <w:tcW w:w="360" w:type="dxa"/>
            <w:vMerge/>
            <w:shd w:val="clear" w:color="auto" w:fill="auto"/>
          </w:tcPr>
          <w:p w14:paraId="6B967DFD"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p>
        </w:tc>
        <w:tc>
          <w:tcPr>
            <w:tcW w:w="360" w:type="dxa"/>
            <w:tcBorders>
              <w:top w:val="single" w:sz="4" w:space="0" w:color="auto"/>
            </w:tcBorders>
            <w:shd w:val="clear" w:color="auto" w:fill="auto"/>
          </w:tcPr>
          <w:p w14:paraId="076C3C7D"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p>
          <w:p w14:paraId="5E593856"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p>
          <w:p w14:paraId="1FD32C89"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3</w:t>
            </w:r>
          </w:p>
        </w:tc>
        <w:tc>
          <w:tcPr>
            <w:tcW w:w="8211" w:type="dxa"/>
            <w:tcBorders>
              <w:top w:val="single" w:sz="4" w:space="0" w:color="auto"/>
            </w:tcBorders>
            <w:shd w:val="clear" w:color="auto" w:fill="auto"/>
          </w:tcPr>
          <w:p w14:paraId="03604FD3" w14:textId="77777777" w:rsidR="00002A17" w:rsidRPr="00AD01EB" w:rsidRDefault="00002A17" w:rsidP="00DA74F8">
            <w:pPr>
              <w:pStyle w:val="NormalWeb"/>
              <w:spacing w:before="0" w:beforeAutospacing="0" w:after="0" w:afterAutospacing="0" w:line="288" w:lineRule="auto"/>
              <w:ind w:right="-705"/>
              <w:jc w:val="both"/>
              <w:rPr>
                <w:i/>
                <w:color w:val="0D0D0D" w:themeColor="text1" w:themeTint="F2"/>
                <w:spacing w:val="-8"/>
                <w:sz w:val="25"/>
                <w:szCs w:val="25"/>
              </w:rPr>
            </w:pPr>
            <w:r w:rsidRPr="00AD01EB">
              <w:rPr>
                <w:color w:val="0D0D0D" w:themeColor="text1" w:themeTint="F2"/>
                <w:sz w:val="25"/>
                <w:szCs w:val="25"/>
                <w:lang w:val="fr-FR"/>
              </w:rPr>
              <w:t>- Phép điệp</w:t>
            </w:r>
            <w:r w:rsidRPr="00AD01EB">
              <w:rPr>
                <w:color w:val="0D0D0D" w:themeColor="text1" w:themeTint="F2"/>
                <w:sz w:val="25"/>
                <w:szCs w:val="25"/>
              </w:rPr>
              <w:t xml:space="preserve"> ngữ: </w:t>
            </w:r>
            <w:r w:rsidRPr="00AD01EB">
              <w:rPr>
                <w:bCs/>
                <w:i/>
                <w:iCs/>
                <w:color w:val="0D0D0D" w:themeColor="text1" w:themeTint="F2"/>
                <w:spacing w:val="-8"/>
                <w:sz w:val="25"/>
                <w:szCs w:val="25"/>
              </w:rPr>
              <w:t>“thương”, “</w:t>
            </w:r>
            <w:r w:rsidRPr="00AD01EB">
              <w:rPr>
                <w:i/>
                <w:color w:val="0D0D0D" w:themeColor="text1" w:themeTint="F2"/>
                <w:spacing w:val="-8"/>
                <w:sz w:val="25"/>
                <w:szCs w:val="25"/>
              </w:rPr>
              <w:t>hãy biết thương”.</w:t>
            </w:r>
          </w:p>
          <w:p w14:paraId="20E31324" w14:textId="77777777" w:rsidR="00002A17" w:rsidRPr="00AD01EB" w:rsidRDefault="00002A17" w:rsidP="00DA74F8">
            <w:pPr>
              <w:shd w:val="clear" w:color="auto" w:fill="FFFFFF"/>
              <w:spacing w:after="0" w:line="288" w:lineRule="auto"/>
              <w:ind w:right="-705"/>
              <w:jc w:val="both"/>
              <w:textAlignment w:val="baseline"/>
              <w:rPr>
                <w:rFonts w:ascii="Times New Roman" w:eastAsia="Times New Roman" w:hAnsi="Times New Roman" w:cs="Times New Roman"/>
                <w:color w:val="0D0D0D" w:themeColor="text1" w:themeTint="F2"/>
                <w:sz w:val="25"/>
                <w:szCs w:val="25"/>
                <w:lang w:val="fr-FR"/>
              </w:rPr>
            </w:pPr>
            <w:r w:rsidRPr="00AD01EB">
              <w:rPr>
                <w:rFonts w:ascii="Times New Roman" w:eastAsia="Times New Roman" w:hAnsi="Times New Roman" w:cs="Times New Roman"/>
                <w:color w:val="0D0D0D" w:themeColor="text1" w:themeTint="F2"/>
                <w:sz w:val="25"/>
                <w:szCs w:val="25"/>
                <w:lang w:val="fr-FR"/>
              </w:rPr>
              <w:t>- Tác dụng:</w:t>
            </w:r>
          </w:p>
          <w:p w14:paraId="42621C7A" w14:textId="77777777" w:rsidR="00002A17" w:rsidRPr="00AD01EB" w:rsidRDefault="00002A17" w:rsidP="00DA74F8">
            <w:pPr>
              <w:shd w:val="clear" w:color="auto" w:fill="FFFFFF"/>
              <w:spacing w:after="0" w:line="288" w:lineRule="auto"/>
              <w:ind w:right="-705"/>
              <w:jc w:val="both"/>
              <w:textAlignment w:val="baseline"/>
              <w:rPr>
                <w:rFonts w:ascii="Times New Roman" w:eastAsia="Times New Roman" w:hAnsi="Times New Roman" w:cs="Times New Roman"/>
                <w:color w:val="0D0D0D" w:themeColor="text1" w:themeTint="F2"/>
                <w:sz w:val="25"/>
                <w:szCs w:val="25"/>
                <w:lang w:val="fr-FR"/>
              </w:rPr>
            </w:pPr>
            <w:r w:rsidRPr="00AD01EB">
              <w:rPr>
                <w:rFonts w:ascii="Times New Roman" w:eastAsia="Times New Roman" w:hAnsi="Times New Roman" w:cs="Times New Roman"/>
                <w:color w:val="0D0D0D" w:themeColor="text1" w:themeTint="F2"/>
                <w:sz w:val="25"/>
                <w:szCs w:val="25"/>
                <w:lang w:val="fr-FR"/>
              </w:rPr>
              <w:t>+ Tạo nhạc điệu, tăng tính tạo hình biểu cảm cho lời thơ.</w:t>
            </w:r>
          </w:p>
          <w:p w14:paraId="48EB4A56" w14:textId="77777777" w:rsidR="00002A17" w:rsidRPr="00AD01EB" w:rsidRDefault="00002A17" w:rsidP="00DA74F8">
            <w:pPr>
              <w:pStyle w:val="NormalWeb"/>
              <w:spacing w:before="0" w:beforeAutospacing="0" w:after="0" w:afterAutospacing="0" w:line="288" w:lineRule="auto"/>
              <w:jc w:val="both"/>
              <w:rPr>
                <w:color w:val="0D0D0D" w:themeColor="text1" w:themeTint="F2"/>
                <w:sz w:val="25"/>
                <w:szCs w:val="25"/>
                <w:lang w:val="fr-FR"/>
              </w:rPr>
            </w:pPr>
            <w:r w:rsidRPr="00AD01EB">
              <w:rPr>
                <w:color w:val="0D0D0D" w:themeColor="text1" w:themeTint="F2"/>
                <w:sz w:val="25"/>
                <w:szCs w:val="25"/>
                <w:lang w:val="fr-FR"/>
              </w:rPr>
              <w:t>+ Nhấn mạnh, khắc sâu cảm xúc cùng lời nhắn gửi: cần yêu quý, trân trọng, nâng niu, thậm chí biết ơn những gì đã ở bên, gắn bó, gần gũi, sẻ chia, ấp ôm ta suốt hành trình ta sống để không thành kẻ vô ơn, không thành người bội bạc…</w:t>
            </w:r>
          </w:p>
          <w:p w14:paraId="058FB32A" w14:textId="77777777" w:rsidR="00002A17" w:rsidRPr="00AD01EB" w:rsidRDefault="00002A17" w:rsidP="00DA74F8">
            <w:pPr>
              <w:pStyle w:val="NormalWeb"/>
              <w:spacing w:before="0" w:beforeAutospacing="0" w:after="0" w:afterAutospacing="0" w:line="288" w:lineRule="auto"/>
              <w:ind w:right="-705"/>
              <w:jc w:val="both"/>
              <w:rPr>
                <w:color w:val="0D0D0D" w:themeColor="text1" w:themeTint="F2"/>
                <w:sz w:val="25"/>
                <w:szCs w:val="25"/>
              </w:rPr>
            </w:pPr>
            <w:r w:rsidRPr="00AD01EB">
              <w:rPr>
                <w:color w:val="0D0D0D" w:themeColor="text1" w:themeTint="F2"/>
                <w:sz w:val="25"/>
                <w:szCs w:val="25"/>
                <w:lang w:val="fr-FR"/>
              </w:rPr>
              <w:t>+ G</w:t>
            </w:r>
            <w:r w:rsidRPr="00AD01EB">
              <w:rPr>
                <w:color w:val="0D0D0D" w:themeColor="text1" w:themeTint="F2"/>
                <w:sz w:val="25"/>
                <w:szCs w:val="25"/>
              </w:rPr>
              <w:t>ửi gắm thông điệp về lối sống nghĩa tình, thủy chung.</w:t>
            </w:r>
          </w:p>
        </w:tc>
        <w:tc>
          <w:tcPr>
            <w:tcW w:w="539" w:type="dxa"/>
            <w:shd w:val="clear" w:color="auto" w:fill="auto"/>
          </w:tcPr>
          <w:p w14:paraId="74D917A3"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lang w:val="fr-BE"/>
              </w:rPr>
            </w:pPr>
            <w:r w:rsidRPr="00AD01EB">
              <w:rPr>
                <w:rFonts w:ascii="Times New Roman" w:eastAsia="Calibri" w:hAnsi="Times New Roman" w:cs="Times New Roman"/>
                <w:b/>
                <w:color w:val="0D0D0D" w:themeColor="text1" w:themeTint="F2"/>
                <w:sz w:val="25"/>
                <w:szCs w:val="25"/>
                <w:lang w:val="fr-BE"/>
              </w:rPr>
              <w:t>1.0</w:t>
            </w:r>
          </w:p>
          <w:p w14:paraId="476CD00F"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lang w:val="fr-BE"/>
              </w:rPr>
            </w:pPr>
          </w:p>
        </w:tc>
      </w:tr>
      <w:tr w:rsidR="00002A17" w:rsidRPr="00AD01EB" w14:paraId="295852D4" w14:textId="77777777" w:rsidTr="00DA74F8">
        <w:trPr>
          <w:trHeight w:val="70"/>
        </w:trPr>
        <w:tc>
          <w:tcPr>
            <w:tcW w:w="360" w:type="dxa"/>
            <w:vMerge/>
            <w:shd w:val="clear" w:color="auto" w:fill="auto"/>
          </w:tcPr>
          <w:p w14:paraId="491AF89B"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tcBorders>
              <w:right w:val="single" w:sz="4" w:space="0" w:color="auto"/>
            </w:tcBorders>
            <w:shd w:val="clear" w:color="auto" w:fill="auto"/>
          </w:tcPr>
          <w:p w14:paraId="2AC01C44"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4</w:t>
            </w:r>
          </w:p>
        </w:tc>
        <w:tc>
          <w:tcPr>
            <w:tcW w:w="8211" w:type="dxa"/>
            <w:tcBorders>
              <w:top w:val="single" w:sz="4" w:space="0" w:color="auto"/>
              <w:left w:val="single" w:sz="4" w:space="0" w:color="auto"/>
              <w:bottom w:val="single" w:sz="4" w:space="0" w:color="auto"/>
            </w:tcBorders>
            <w:shd w:val="clear" w:color="auto" w:fill="auto"/>
          </w:tcPr>
          <w:p w14:paraId="27091AE5"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r w:rsidRPr="00AD01EB">
              <w:rPr>
                <w:rFonts w:ascii="Times New Roman" w:eastAsia="Calibri" w:hAnsi="Times New Roman" w:cs="Times New Roman"/>
                <w:color w:val="0D0D0D" w:themeColor="text1" w:themeTint="F2"/>
                <w:sz w:val="25"/>
                <w:szCs w:val="25"/>
              </w:rPr>
              <w:t>Cảm xúc của nhân vật trữ tình trong đoạn thơ:</w:t>
            </w:r>
          </w:p>
          <w:p w14:paraId="235993E4" w14:textId="77777777" w:rsidR="00002A17" w:rsidRPr="00AD01EB" w:rsidRDefault="00002A17" w:rsidP="00DA74F8">
            <w:pPr>
              <w:spacing w:after="0" w:line="288" w:lineRule="auto"/>
              <w:jc w:val="both"/>
              <w:rPr>
                <w:rFonts w:ascii="Times New Roman" w:eastAsia="Calibri" w:hAnsi="Times New Roman" w:cs="Times New Roman"/>
                <w:color w:val="0D0D0D" w:themeColor="text1" w:themeTint="F2"/>
                <w:sz w:val="25"/>
                <w:szCs w:val="25"/>
              </w:rPr>
            </w:pPr>
            <w:r w:rsidRPr="00AD01EB">
              <w:rPr>
                <w:rFonts w:ascii="Times New Roman" w:eastAsia="Calibri" w:hAnsi="Times New Roman" w:cs="Times New Roman"/>
                <w:color w:val="0D0D0D" w:themeColor="text1" w:themeTint="F2"/>
                <w:sz w:val="25"/>
                <w:szCs w:val="25"/>
              </w:rPr>
              <w:t>- Thương mẹ, xót xa khi thấy mẹ đã già đi, đã “không còn nhìn rõ chỉ để xâu kim”.</w:t>
            </w:r>
          </w:p>
          <w:p w14:paraId="3E8B5D5B" w14:textId="77777777" w:rsidR="00002A17" w:rsidRPr="00AD01EB" w:rsidRDefault="00002A17" w:rsidP="00DA74F8">
            <w:pPr>
              <w:spacing w:after="0" w:line="288" w:lineRule="auto"/>
              <w:ind w:right="31"/>
              <w:jc w:val="both"/>
              <w:rPr>
                <w:rFonts w:ascii="Times New Roman" w:eastAsia="Calibri" w:hAnsi="Times New Roman" w:cs="Times New Roman"/>
                <w:color w:val="0D0D0D" w:themeColor="text1" w:themeTint="F2"/>
                <w:sz w:val="25"/>
                <w:szCs w:val="25"/>
              </w:rPr>
            </w:pPr>
            <w:r w:rsidRPr="00AD01EB">
              <w:rPr>
                <w:rFonts w:ascii="Times New Roman" w:eastAsia="Calibri" w:hAnsi="Times New Roman" w:cs="Times New Roman"/>
                <w:color w:val="0D0D0D" w:themeColor="text1" w:themeTint="F2"/>
                <w:sz w:val="25"/>
                <w:szCs w:val="25"/>
              </w:rPr>
              <w:t xml:space="preserve">- Trân trọng chiếc áo “có đường khâu tay mẹ vá”, cũng chính là trân trọng, biết ơn sự chăm chút, yêu thương của mẹ. </w:t>
            </w:r>
          </w:p>
          <w:p w14:paraId="03894980" w14:textId="77777777" w:rsidR="00002A17" w:rsidRPr="00AD01EB" w:rsidRDefault="00002A17" w:rsidP="00DA74F8">
            <w:pPr>
              <w:spacing w:after="0" w:line="288" w:lineRule="auto"/>
              <w:jc w:val="both"/>
              <w:rPr>
                <w:rFonts w:ascii="Times New Roman" w:eastAsia="Calibri" w:hAnsi="Times New Roman" w:cs="Times New Roman"/>
                <w:color w:val="0D0D0D" w:themeColor="text1" w:themeTint="F2"/>
                <w:sz w:val="25"/>
                <w:szCs w:val="25"/>
              </w:rPr>
            </w:pPr>
            <w:r w:rsidRPr="00AD01EB">
              <w:rPr>
                <w:rFonts w:ascii="Times New Roman" w:eastAsia="Calibri" w:hAnsi="Times New Roman" w:cs="Times New Roman"/>
                <w:color w:val="0D0D0D" w:themeColor="text1" w:themeTint="F2"/>
                <w:sz w:val="25"/>
                <w:szCs w:val="25"/>
              </w:rPr>
              <w:t>- Yêu quý chiếc áo cũ, cũng chính là nâng niu, trân quý những gì nhỏ bé nhưng đã gắn bó với ta trong suốt hành trình cuộc đời.</w:t>
            </w:r>
          </w:p>
        </w:tc>
        <w:tc>
          <w:tcPr>
            <w:tcW w:w="539" w:type="dxa"/>
            <w:tcBorders>
              <w:top w:val="single" w:sz="4" w:space="0" w:color="auto"/>
              <w:left w:val="single" w:sz="4" w:space="0" w:color="auto"/>
              <w:bottom w:val="single" w:sz="4" w:space="0" w:color="auto"/>
            </w:tcBorders>
            <w:shd w:val="clear" w:color="auto" w:fill="auto"/>
          </w:tcPr>
          <w:p w14:paraId="44D55405"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1.0</w:t>
            </w:r>
          </w:p>
          <w:p w14:paraId="47051736"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r>
      <w:tr w:rsidR="00002A17" w:rsidRPr="00AD01EB" w14:paraId="3484C6B1" w14:textId="77777777" w:rsidTr="00DA74F8">
        <w:trPr>
          <w:trHeight w:val="70"/>
        </w:trPr>
        <w:tc>
          <w:tcPr>
            <w:tcW w:w="360" w:type="dxa"/>
            <w:vMerge/>
            <w:shd w:val="clear" w:color="auto" w:fill="auto"/>
          </w:tcPr>
          <w:p w14:paraId="3C6E4B2F"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tcBorders>
              <w:right w:val="single" w:sz="4" w:space="0" w:color="auto"/>
            </w:tcBorders>
            <w:shd w:val="clear" w:color="auto" w:fill="auto"/>
          </w:tcPr>
          <w:p w14:paraId="6E471E71"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5</w:t>
            </w:r>
          </w:p>
        </w:tc>
        <w:tc>
          <w:tcPr>
            <w:tcW w:w="8211" w:type="dxa"/>
            <w:tcBorders>
              <w:top w:val="single" w:sz="4" w:space="0" w:color="auto"/>
              <w:left w:val="single" w:sz="4" w:space="0" w:color="auto"/>
              <w:bottom w:val="single" w:sz="4" w:space="0" w:color="auto"/>
            </w:tcBorders>
            <w:shd w:val="clear" w:color="auto" w:fill="auto"/>
          </w:tcPr>
          <w:p w14:paraId="3967C31F" w14:textId="77777777" w:rsidR="00002A17" w:rsidRPr="00AD01EB" w:rsidRDefault="00002A17" w:rsidP="00DA74F8">
            <w:pPr>
              <w:spacing w:after="0" w:line="288" w:lineRule="auto"/>
              <w:ind w:right="31"/>
              <w:jc w:val="both"/>
              <w:rPr>
                <w:rFonts w:ascii="Times New Roman" w:hAnsi="Times New Roman" w:cs="Times New Roman"/>
                <w:bCs/>
                <w:color w:val="0D0D0D" w:themeColor="text1" w:themeTint="F2"/>
                <w:sz w:val="25"/>
                <w:szCs w:val="25"/>
              </w:rPr>
            </w:pPr>
            <w:r w:rsidRPr="00AD01EB">
              <w:rPr>
                <w:rFonts w:ascii="Times New Roman" w:eastAsia="Calibri" w:hAnsi="Times New Roman" w:cs="Times New Roman"/>
                <w:color w:val="0D0D0D" w:themeColor="text1" w:themeTint="F2"/>
                <w:sz w:val="25"/>
                <w:szCs w:val="25"/>
              </w:rPr>
              <w:t>- HS bày tỏ được quan điểm của mình về s</w:t>
            </w:r>
            <w:r w:rsidRPr="00AD01EB">
              <w:rPr>
                <w:rFonts w:ascii="Times New Roman" w:eastAsia="Times New Roman" w:hAnsi="Times New Roman" w:cs="Times New Roman"/>
                <w:bCs/>
                <w:color w:val="0D0D0D" w:themeColor="text1" w:themeTint="F2"/>
                <w:sz w:val="25"/>
                <w:szCs w:val="25"/>
                <w:shd w:val="clear" w:color="auto" w:fill="FFFFFF"/>
              </w:rPr>
              <w:t>uy ngẫm của tác giả (</w:t>
            </w:r>
            <w:r w:rsidRPr="00AD01EB">
              <w:rPr>
                <w:rFonts w:ascii="Times New Roman" w:hAnsi="Times New Roman" w:cs="Times New Roman"/>
                <w:bCs/>
                <w:color w:val="0D0D0D" w:themeColor="text1" w:themeTint="F2"/>
                <w:sz w:val="25"/>
                <w:szCs w:val="25"/>
              </w:rPr>
              <w:t>hãy yêu quý, trân trọng, nâng niu những gì đã ở bên, gắn bó, sẻ chia với ta trên hành trình cuộc sống).</w:t>
            </w:r>
          </w:p>
          <w:p w14:paraId="5CB54FA8" w14:textId="77777777" w:rsidR="00002A17" w:rsidRPr="00AD01EB" w:rsidRDefault="00002A17" w:rsidP="00DA74F8">
            <w:pPr>
              <w:spacing w:after="0" w:line="288" w:lineRule="auto"/>
              <w:ind w:right="-705"/>
              <w:jc w:val="both"/>
              <w:rPr>
                <w:rFonts w:ascii="Times New Roman" w:hAnsi="Times New Roman" w:cs="Times New Roman"/>
                <w:bCs/>
                <w:color w:val="0D0D0D" w:themeColor="text1" w:themeTint="F2"/>
                <w:sz w:val="25"/>
                <w:szCs w:val="25"/>
              </w:rPr>
            </w:pPr>
            <w:r w:rsidRPr="00AD01EB">
              <w:rPr>
                <w:rFonts w:ascii="Times New Roman" w:hAnsi="Times New Roman" w:cs="Times New Roman"/>
                <w:bCs/>
                <w:color w:val="0D0D0D" w:themeColor="text1" w:themeTint="F2"/>
                <w:sz w:val="25"/>
                <w:szCs w:val="25"/>
              </w:rPr>
              <w:t xml:space="preserve">- HS lí giải phù hợp </w:t>
            </w:r>
          </w:p>
        </w:tc>
        <w:tc>
          <w:tcPr>
            <w:tcW w:w="539" w:type="dxa"/>
            <w:tcBorders>
              <w:top w:val="single" w:sz="4" w:space="0" w:color="auto"/>
              <w:left w:val="single" w:sz="4" w:space="0" w:color="auto"/>
              <w:bottom w:val="single" w:sz="4" w:space="0" w:color="auto"/>
            </w:tcBorders>
            <w:shd w:val="clear" w:color="auto" w:fill="auto"/>
          </w:tcPr>
          <w:p w14:paraId="32BDC03E"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1,0</w:t>
            </w:r>
          </w:p>
        </w:tc>
      </w:tr>
      <w:tr w:rsidR="00002A17" w:rsidRPr="00AD01EB" w14:paraId="6A1E2C26" w14:textId="77777777" w:rsidTr="00DA74F8">
        <w:trPr>
          <w:trHeight w:val="70"/>
        </w:trPr>
        <w:tc>
          <w:tcPr>
            <w:tcW w:w="360" w:type="dxa"/>
            <w:vMerge/>
            <w:shd w:val="clear" w:color="auto" w:fill="auto"/>
          </w:tcPr>
          <w:p w14:paraId="64C748AB"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tcBorders>
              <w:right w:val="single" w:sz="4" w:space="0" w:color="auto"/>
            </w:tcBorders>
            <w:shd w:val="clear" w:color="auto" w:fill="auto"/>
          </w:tcPr>
          <w:p w14:paraId="4C3BB631"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p>
        </w:tc>
        <w:tc>
          <w:tcPr>
            <w:tcW w:w="8211" w:type="dxa"/>
            <w:tcBorders>
              <w:top w:val="single" w:sz="4" w:space="0" w:color="auto"/>
              <w:left w:val="single" w:sz="4" w:space="0" w:color="auto"/>
              <w:bottom w:val="single" w:sz="4" w:space="0" w:color="auto"/>
            </w:tcBorders>
            <w:shd w:val="clear" w:color="auto" w:fill="auto"/>
          </w:tcPr>
          <w:p w14:paraId="29C9491F" w14:textId="77777777" w:rsidR="00002A17" w:rsidRPr="00AD01EB" w:rsidRDefault="00002A17" w:rsidP="00DA74F8">
            <w:pPr>
              <w:spacing w:after="0" w:line="288" w:lineRule="auto"/>
              <w:ind w:right="31"/>
              <w:jc w:val="both"/>
              <w:rPr>
                <w:rFonts w:ascii="Times New Roman" w:eastAsia="Calibri" w:hAnsi="Times New Roman" w:cs="Times New Roman"/>
                <w:color w:val="0D0D0D" w:themeColor="text1" w:themeTint="F2"/>
                <w:sz w:val="25"/>
                <w:szCs w:val="25"/>
              </w:rPr>
            </w:pPr>
            <w:r w:rsidRPr="00AD01EB">
              <w:rPr>
                <w:rFonts w:ascii="Times New Roman" w:eastAsia="Calibri" w:hAnsi="Times New Roman" w:cs="Times New Roman"/>
                <w:b/>
                <w:color w:val="0D0D0D" w:themeColor="text1" w:themeTint="F2"/>
                <w:sz w:val="25"/>
                <w:szCs w:val="25"/>
              </w:rPr>
              <w:t>Viết</w:t>
            </w:r>
          </w:p>
        </w:tc>
        <w:tc>
          <w:tcPr>
            <w:tcW w:w="539" w:type="dxa"/>
            <w:tcBorders>
              <w:top w:val="single" w:sz="4" w:space="0" w:color="auto"/>
              <w:left w:val="single" w:sz="4" w:space="0" w:color="auto"/>
              <w:bottom w:val="single" w:sz="4" w:space="0" w:color="auto"/>
            </w:tcBorders>
            <w:shd w:val="clear" w:color="auto" w:fill="auto"/>
          </w:tcPr>
          <w:p w14:paraId="2A070381"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6,0 điểm</w:t>
            </w:r>
          </w:p>
        </w:tc>
      </w:tr>
      <w:tr w:rsidR="00002A17" w:rsidRPr="00AD01EB" w14:paraId="7AB38D8C" w14:textId="77777777" w:rsidTr="00DA74F8">
        <w:trPr>
          <w:trHeight w:val="70"/>
        </w:trPr>
        <w:tc>
          <w:tcPr>
            <w:tcW w:w="360" w:type="dxa"/>
            <w:vMerge/>
            <w:shd w:val="clear" w:color="auto" w:fill="auto"/>
          </w:tcPr>
          <w:p w14:paraId="2290A82A"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22901E7D"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r w:rsidRPr="00AD01EB">
              <w:rPr>
                <w:rFonts w:ascii="Times New Roman" w:eastAsia="Calibri" w:hAnsi="Times New Roman" w:cs="Times New Roman"/>
                <w:color w:val="0D0D0D" w:themeColor="text1" w:themeTint="F2"/>
                <w:sz w:val="25"/>
                <w:szCs w:val="25"/>
              </w:rPr>
              <w:t>1</w:t>
            </w: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0DEE62FA" w14:textId="77777777" w:rsidR="00002A17" w:rsidRPr="00AD01EB" w:rsidRDefault="00002A17" w:rsidP="00DA74F8">
            <w:pPr>
              <w:spacing w:after="0" w:line="288" w:lineRule="auto"/>
              <w:jc w:val="both"/>
              <w:rPr>
                <w:rFonts w:ascii="Times New Roman" w:eastAsia="Calibri" w:hAnsi="Times New Roman" w:cs="Times New Roman"/>
                <w:b/>
                <w:i/>
                <w:iCs/>
                <w:color w:val="0D0D0D" w:themeColor="text1" w:themeTint="F2"/>
                <w:sz w:val="25"/>
                <w:szCs w:val="25"/>
              </w:rPr>
            </w:pPr>
            <w:r w:rsidRPr="00AD01EB">
              <w:rPr>
                <w:rFonts w:ascii="Times New Roman" w:eastAsia="Calibri" w:hAnsi="Times New Roman" w:cs="Times New Roman"/>
                <w:b/>
                <w:i/>
                <w:iCs/>
                <w:color w:val="0D0D0D" w:themeColor="text1" w:themeTint="F2"/>
                <w:sz w:val="25"/>
                <w:szCs w:val="25"/>
              </w:rPr>
              <w:t>Viết đoạn văn (khoảng 200 chữ) trình bày cảm nhận về hình ảnh chiếc áo trong bài thơ "Áo cũ" của tác giả Lưu Quang Vũ.</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0D57C1D4"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2,0 điểm</w:t>
            </w:r>
          </w:p>
        </w:tc>
      </w:tr>
      <w:tr w:rsidR="00002A17" w:rsidRPr="00AD01EB" w14:paraId="66BEE2B2" w14:textId="77777777" w:rsidTr="00DA74F8">
        <w:trPr>
          <w:trHeight w:val="70"/>
        </w:trPr>
        <w:tc>
          <w:tcPr>
            <w:tcW w:w="360" w:type="dxa"/>
            <w:vMerge/>
            <w:shd w:val="clear" w:color="auto" w:fill="auto"/>
          </w:tcPr>
          <w:p w14:paraId="554A2227"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80D1A65"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49BA6191"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Yêu cầu về kĩ năng:</w:t>
            </w:r>
          </w:p>
          <w:p w14:paraId="0E3DDF74"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Đảm bảo yêu cầu về hình thức, dung lượng đoạn văn: Học sinh có thể trình bày đoạn văn theo cách diễn dịch, quy nạp hoặc tổng phân hợp...</w:t>
            </w:r>
          </w:p>
          <w:p w14:paraId="76B22E91" w14:textId="77777777" w:rsidR="00002A17" w:rsidRPr="00AD01EB" w:rsidRDefault="00002A17" w:rsidP="00DA74F8">
            <w:pPr>
              <w:spacing w:after="0" w:line="288" w:lineRule="auto"/>
              <w:ind w:right="173"/>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Xác định đúng vấn đề cần nghị luận</w:t>
            </w:r>
          </w:p>
          <w:p w14:paraId="2CB1712E"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Đảm bảo chuẩn chính tả, ngữ pháp tiếng Việt.</w:t>
            </w:r>
          </w:p>
          <w:p w14:paraId="2E4FB8F8"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Học sinh có những suy nghĩ, cách nhìn riêng, mới mẻ về vấn đề nghị luận, có sáng tạo trong viết câu, dựng đoạn, lời văn sinh động, hấp dẫn.</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4377D1F8"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0,5</w:t>
            </w:r>
          </w:p>
        </w:tc>
      </w:tr>
      <w:tr w:rsidR="00002A17" w:rsidRPr="00AD01EB" w14:paraId="1DC592BC" w14:textId="77777777" w:rsidTr="00DA74F8">
        <w:trPr>
          <w:trHeight w:val="70"/>
        </w:trPr>
        <w:tc>
          <w:tcPr>
            <w:tcW w:w="360" w:type="dxa"/>
            <w:vMerge/>
            <w:shd w:val="clear" w:color="auto" w:fill="auto"/>
          </w:tcPr>
          <w:p w14:paraId="440BAB11"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0EAE944E"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5A7C21BE"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Triển khai vấn đề nghị luận</w:t>
            </w:r>
          </w:p>
          <w:p w14:paraId="672752B5"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xml:space="preserve">Học sinh có thể lựa chọn các thao tác lập luận phù hợp để triển khai vấn đề nghị luận theo nhiều cách khác nhau, có thể triển khai theo hướng sau: </w:t>
            </w:r>
          </w:p>
          <w:p w14:paraId="6A9CDE0A"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Mở đoạn: giới thiệu được bài thơ, tác giả, vấn đề nghị luận.</w:t>
            </w:r>
          </w:p>
          <w:p w14:paraId="1EFF223E"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Thân đoạn: phân tích hình ảnh chiếc áo (phân tích biện pháp tu từ, hình ảnh, từ ngữ cụ thể làm sáng rõ luận điểm)</w:t>
            </w:r>
          </w:p>
          <w:p w14:paraId="3CD15A9F" w14:textId="77777777" w:rsidR="00002A17" w:rsidRPr="00AD01EB" w:rsidRDefault="00002A17" w:rsidP="00DA74F8">
            <w:pPr>
              <w:pStyle w:val="NormalWeb"/>
              <w:spacing w:before="0" w:beforeAutospacing="0" w:after="0" w:afterAutospacing="0" w:line="288" w:lineRule="auto"/>
              <w:ind w:right="31"/>
              <w:jc w:val="both"/>
              <w:rPr>
                <w:color w:val="0D0D0D" w:themeColor="text1" w:themeTint="F2"/>
                <w:sz w:val="25"/>
                <w:szCs w:val="25"/>
              </w:rPr>
            </w:pPr>
            <w:r w:rsidRPr="00AD01EB">
              <w:rPr>
                <w:rFonts w:eastAsia="Calibri"/>
                <w:bCs/>
                <w:color w:val="0D0D0D" w:themeColor="text1" w:themeTint="F2"/>
                <w:sz w:val="25"/>
                <w:szCs w:val="25"/>
              </w:rPr>
              <w:t xml:space="preserve">+ </w:t>
            </w:r>
            <w:r w:rsidRPr="00AD01EB">
              <w:rPr>
                <w:color w:val="0D0D0D" w:themeColor="text1" w:themeTint="F2"/>
                <w:sz w:val="25"/>
                <w:szCs w:val="25"/>
              </w:rPr>
              <w:t xml:space="preserve">chiếc áo trước hết là một hình ảnh </w:t>
            </w:r>
            <w:r w:rsidRPr="00AD01EB">
              <w:rPr>
                <w:bCs/>
                <w:color w:val="0D0D0D" w:themeColor="text1" w:themeTint="F2"/>
                <w:sz w:val="25"/>
                <w:szCs w:val="25"/>
              </w:rPr>
              <w:t>tả thực</w:t>
            </w:r>
            <w:r w:rsidRPr="00AD01EB">
              <w:rPr>
                <w:color w:val="0D0D0D" w:themeColor="text1" w:themeTint="F2"/>
                <w:sz w:val="25"/>
                <w:szCs w:val="25"/>
              </w:rPr>
              <w:t>, “</w:t>
            </w:r>
            <w:r w:rsidRPr="00AD01EB">
              <w:rPr>
                <w:i/>
                <w:color w:val="0D0D0D" w:themeColor="text1" w:themeTint="F2"/>
                <w:sz w:val="25"/>
                <w:szCs w:val="25"/>
              </w:rPr>
              <w:t>có đường khâu tay mẹ vá”, đã gắn bó với con “qua ngày qua tháng</w:t>
            </w:r>
            <w:r w:rsidRPr="00AD01EB">
              <w:rPr>
                <w:color w:val="0D0D0D" w:themeColor="text1" w:themeTint="F2"/>
                <w:sz w:val="25"/>
                <w:szCs w:val="25"/>
              </w:rPr>
              <w:t>”, được con thương quý, nâng niu.</w:t>
            </w:r>
          </w:p>
          <w:p w14:paraId="468E6525" w14:textId="77777777" w:rsidR="00002A17" w:rsidRPr="00AD01EB" w:rsidRDefault="00002A17" w:rsidP="00DA74F8">
            <w:pPr>
              <w:pStyle w:val="NormalWeb"/>
              <w:spacing w:before="0" w:beforeAutospacing="0" w:after="0" w:afterAutospacing="0" w:line="288" w:lineRule="auto"/>
              <w:ind w:right="31"/>
              <w:jc w:val="both"/>
              <w:rPr>
                <w:color w:val="0D0D0D" w:themeColor="text1" w:themeTint="F2"/>
                <w:sz w:val="25"/>
                <w:szCs w:val="25"/>
              </w:rPr>
            </w:pPr>
            <w:r w:rsidRPr="00AD01EB">
              <w:rPr>
                <w:color w:val="0D0D0D" w:themeColor="text1" w:themeTint="F2"/>
                <w:sz w:val="25"/>
                <w:szCs w:val="25"/>
              </w:rPr>
              <w:lastRenderedPageBreak/>
              <w:t xml:space="preserve">+ Chiếc áo </w:t>
            </w:r>
            <w:r w:rsidRPr="00AD01EB">
              <w:rPr>
                <w:bCs/>
                <w:color w:val="0D0D0D" w:themeColor="text1" w:themeTint="F2"/>
                <w:sz w:val="25"/>
                <w:szCs w:val="25"/>
              </w:rPr>
              <w:t>tượng trưng</w:t>
            </w:r>
            <w:r w:rsidRPr="00AD01EB">
              <w:rPr>
                <w:color w:val="0D0D0D" w:themeColor="text1" w:themeTint="F2"/>
                <w:sz w:val="25"/>
                <w:szCs w:val="25"/>
              </w:rPr>
              <w:t xml:space="preserve"> cho tình mẹ - sự vất vả, chăm sóc, thương yêu của mẹ đối với con.</w:t>
            </w:r>
          </w:p>
          <w:p w14:paraId="5FCB1F0C" w14:textId="77777777" w:rsidR="00002A17" w:rsidRPr="00AD01EB" w:rsidRDefault="00002A17" w:rsidP="00DA74F8">
            <w:pPr>
              <w:pStyle w:val="NormalWeb"/>
              <w:spacing w:before="0" w:beforeAutospacing="0" w:after="0" w:afterAutospacing="0" w:line="288" w:lineRule="auto"/>
              <w:jc w:val="both"/>
              <w:rPr>
                <w:color w:val="0D0D0D" w:themeColor="text1" w:themeTint="F2"/>
                <w:sz w:val="25"/>
                <w:szCs w:val="25"/>
              </w:rPr>
            </w:pPr>
            <w:r w:rsidRPr="00AD01EB">
              <w:rPr>
                <w:color w:val="0D0D0D" w:themeColor="text1" w:themeTint="F2"/>
                <w:sz w:val="25"/>
                <w:szCs w:val="25"/>
              </w:rPr>
              <w:t xml:space="preserve">+ Chiếc áo cũ còn </w:t>
            </w:r>
            <w:r w:rsidRPr="00AD01EB">
              <w:rPr>
                <w:bCs/>
                <w:color w:val="0D0D0D" w:themeColor="text1" w:themeTint="F2"/>
                <w:sz w:val="25"/>
                <w:szCs w:val="25"/>
              </w:rPr>
              <w:t>tượng trưng</w:t>
            </w:r>
            <w:r w:rsidRPr="00AD01EB">
              <w:rPr>
                <w:color w:val="0D0D0D" w:themeColor="text1" w:themeTint="F2"/>
                <w:sz w:val="25"/>
                <w:szCs w:val="25"/>
              </w:rPr>
              <w:t xml:space="preserve"> cho những gì đơn sơ, bình dị, đã gắn bó, trở thành một phần trong hành trình sống của mỗi người.</w:t>
            </w:r>
          </w:p>
          <w:p w14:paraId="0E72EAB3"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Kết đoạn: đánh giá vấn đề nghị luận, rút ra thông điệp...</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69A2989C"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lastRenderedPageBreak/>
              <w:t>1,5</w:t>
            </w:r>
          </w:p>
        </w:tc>
      </w:tr>
      <w:tr w:rsidR="00002A17" w:rsidRPr="00AD01EB" w14:paraId="210D8E0E" w14:textId="77777777" w:rsidTr="00DA74F8">
        <w:trPr>
          <w:trHeight w:val="70"/>
        </w:trPr>
        <w:tc>
          <w:tcPr>
            <w:tcW w:w="360" w:type="dxa"/>
            <w:vMerge/>
            <w:shd w:val="clear" w:color="auto" w:fill="auto"/>
          </w:tcPr>
          <w:p w14:paraId="3F9AE5A7"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346909B7"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r w:rsidRPr="00AD01EB">
              <w:rPr>
                <w:rFonts w:ascii="Times New Roman" w:eastAsia="Calibri" w:hAnsi="Times New Roman" w:cs="Times New Roman"/>
                <w:color w:val="0D0D0D" w:themeColor="text1" w:themeTint="F2"/>
                <w:sz w:val="25"/>
                <w:szCs w:val="25"/>
              </w:rPr>
              <w:t>2</w:t>
            </w: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3CA68759" w14:textId="77777777" w:rsidR="00002A17" w:rsidRPr="00AD01EB" w:rsidRDefault="00002A17" w:rsidP="00DA74F8">
            <w:pPr>
              <w:spacing w:after="0" w:line="288" w:lineRule="auto"/>
              <w:jc w:val="both"/>
              <w:rPr>
                <w:rFonts w:ascii="Times New Roman" w:eastAsia="Times New Roman" w:hAnsi="Times New Roman" w:cs="Times New Roman"/>
                <w:b/>
                <w:i/>
                <w:iCs/>
                <w:color w:val="0D0D0D" w:themeColor="text1" w:themeTint="F2"/>
                <w:sz w:val="25"/>
                <w:szCs w:val="25"/>
                <w:shd w:val="clear" w:color="auto" w:fill="FFFFFF"/>
              </w:rPr>
            </w:pPr>
            <w:r w:rsidRPr="00AD01EB">
              <w:rPr>
                <w:rFonts w:ascii="Times New Roman" w:eastAsia="Times New Roman" w:hAnsi="Times New Roman" w:cs="Times New Roman"/>
                <w:b/>
                <w:i/>
                <w:iCs/>
                <w:color w:val="0D0D0D" w:themeColor="text1" w:themeTint="F2"/>
                <w:sz w:val="25"/>
                <w:szCs w:val="25"/>
                <w:shd w:val="clear" w:color="auto" w:fill="FFFFFF"/>
              </w:rPr>
              <w:t xml:space="preserve">Hiện nay, nhiều bạn học sinh đang bị mất đi động lực học tập. </w:t>
            </w:r>
            <w:r w:rsidRPr="00AD01EB">
              <w:rPr>
                <w:rFonts w:ascii="Times New Roman" w:eastAsia="Times New Roman" w:hAnsi="Times New Roman" w:cs="Times New Roman"/>
                <w:b/>
                <w:i/>
                <w:iCs/>
                <w:color w:val="0D0D0D" w:themeColor="text1" w:themeTint="F2"/>
                <w:sz w:val="25"/>
                <w:szCs w:val="25"/>
              </w:rPr>
              <w:t xml:space="preserve">Hãy viết bài văn nghị luận (khoảng 600 chữ) trình bày các giải pháp để giúp học sinh khắc phục tình trạng đó.  </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5BA34150"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4,0 điểm</w:t>
            </w:r>
          </w:p>
        </w:tc>
      </w:tr>
      <w:tr w:rsidR="00002A17" w:rsidRPr="00AD01EB" w14:paraId="64E0AA51" w14:textId="77777777" w:rsidTr="00DA74F8">
        <w:trPr>
          <w:trHeight w:val="70"/>
        </w:trPr>
        <w:tc>
          <w:tcPr>
            <w:tcW w:w="360" w:type="dxa"/>
            <w:vMerge/>
            <w:shd w:val="clear" w:color="auto" w:fill="auto"/>
          </w:tcPr>
          <w:p w14:paraId="200F6975"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0A4D7417"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586B4DE0"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 xml:space="preserve">* Yêu cầu về kĩ năng: </w:t>
            </w:r>
          </w:p>
          <w:p w14:paraId="27977B12"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Đảm bảo cấu trúc, dung lượng của một bài nghị luận xã hội.</w:t>
            </w:r>
          </w:p>
          <w:p w14:paraId="79591C34"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Chính tả, dùng từ, đặt câu: đảm bảo chuẩn chính tả, ngữ pháp, ngữ nghĩa tiếng Việt.</w:t>
            </w:r>
          </w:p>
          <w:p w14:paraId="6A9BFFB5"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Sáng tạo: cách diễn đạt độc đáo, có suy nghĩ riêng về vấn đề.</w:t>
            </w:r>
          </w:p>
          <w:p w14:paraId="7DADB6AA"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Trình bày được ý kiến bàn luận về vấn đề với hệ thống luận điểm chặt chẽ, lí lẽ thuyết phục, bằng chứng tiêu biểu và xác thực.</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0C4597E4"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0,5</w:t>
            </w:r>
          </w:p>
        </w:tc>
      </w:tr>
      <w:tr w:rsidR="00002A17" w:rsidRPr="00AD01EB" w14:paraId="7A9C84ED" w14:textId="77777777" w:rsidTr="00DA74F8">
        <w:trPr>
          <w:trHeight w:val="70"/>
        </w:trPr>
        <w:tc>
          <w:tcPr>
            <w:tcW w:w="360" w:type="dxa"/>
            <w:vMerge/>
            <w:shd w:val="clear" w:color="auto" w:fill="auto"/>
          </w:tcPr>
          <w:p w14:paraId="19F2D0E0"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343E6FD"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2F012192"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
                <w:color w:val="0D0D0D" w:themeColor="text1" w:themeTint="F2"/>
                <w:sz w:val="25"/>
                <w:szCs w:val="25"/>
              </w:rPr>
              <w:t>* Yêu cầu về nội dung:</w:t>
            </w:r>
            <w:r w:rsidRPr="00AD01EB">
              <w:rPr>
                <w:rFonts w:ascii="Times New Roman" w:eastAsia="Calibri" w:hAnsi="Times New Roman" w:cs="Times New Roman"/>
                <w:bCs/>
                <w:color w:val="0D0D0D" w:themeColor="text1" w:themeTint="F2"/>
                <w:sz w:val="25"/>
                <w:szCs w:val="25"/>
              </w:rPr>
              <w:t xml:space="preserve"> Học sinh có thể triển khai theo nhiều cách, hệ thống ý linh hoạt, có thể triển khai theo hướng sau: </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5971B794"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p>
        </w:tc>
      </w:tr>
      <w:tr w:rsidR="00002A17" w:rsidRPr="00AD01EB" w14:paraId="38331CCE" w14:textId="77777777" w:rsidTr="00DA74F8">
        <w:trPr>
          <w:trHeight w:val="70"/>
        </w:trPr>
        <w:tc>
          <w:tcPr>
            <w:tcW w:w="360" w:type="dxa"/>
            <w:vMerge/>
            <w:shd w:val="clear" w:color="auto" w:fill="auto"/>
          </w:tcPr>
          <w:p w14:paraId="61A461F8"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7A4F5A41"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514676C8"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1. Giới thiệu vấn đề nghị luận</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1747CA93"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0,25</w:t>
            </w:r>
          </w:p>
        </w:tc>
      </w:tr>
      <w:tr w:rsidR="00002A17" w:rsidRPr="00AD01EB" w14:paraId="0217EA11" w14:textId="77777777" w:rsidTr="00DA74F8">
        <w:trPr>
          <w:trHeight w:val="70"/>
        </w:trPr>
        <w:tc>
          <w:tcPr>
            <w:tcW w:w="360" w:type="dxa"/>
            <w:vMerge/>
            <w:shd w:val="clear" w:color="auto" w:fill="auto"/>
          </w:tcPr>
          <w:p w14:paraId="1BE4D58B"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34E0ECA5"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33E343CB"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2. Giải thích khái niệm liên quan đến VĐNL.</w:t>
            </w:r>
          </w:p>
          <w:p w14:paraId="30AC9206" w14:textId="77777777" w:rsidR="00002A17" w:rsidRPr="00AD01EB" w:rsidRDefault="00002A17" w:rsidP="00DA74F8">
            <w:pPr>
              <w:spacing w:after="0" w:line="288" w:lineRule="auto"/>
              <w:ind w:right="31"/>
              <w:jc w:val="both"/>
              <w:rPr>
                <w:rFonts w:ascii="Times New Roman" w:hAnsi="Times New Roman" w:cs="Times New Roman"/>
                <w:color w:val="0D0D0D" w:themeColor="text1" w:themeTint="F2"/>
                <w:sz w:val="25"/>
                <w:szCs w:val="25"/>
              </w:rPr>
            </w:pPr>
            <w:r w:rsidRPr="00AD01EB">
              <w:rPr>
                <w:rFonts w:ascii="Times New Roman" w:hAnsi="Times New Roman" w:cs="Times New Roman"/>
                <w:color w:val="0D0D0D" w:themeColor="text1" w:themeTint="F2"/>
                <w:sz w:val="25"/>
                <w:szCs w:val="25"/>
              </w:rPr>
              <w:t xml:space="preserve"> - Động lực học tập là yếu tố thúc đẩy và tạo cảm hứng để một người tham gia vào quá trình học tập, vượt qua thử thách, duy trì sự kiên nhẫn và cố gắng trong việc học. Điều đó có thể đến từ mục tiêu cá nhân, niềm đam mê, sự công nhận từ người khác, hoặc môi trường học tập tích cực. Động lực mạnh mẽ giúp người học vượt qua thử thách và đạt được thành công.</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676AAA66"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0,25</w:t>
            </w:r>
          </w:p>
        </w:tc>
      </w:tr>
      <w:tr w:rsidR="00002A17" w:rsidRPr="00AD01EB" w14:paraId="543A0DFC" w14:textId="77777777" w:rsidTr="00DA74F8">
        <w:trPr>
          <w:trHeight w:val="70"/>
        </w:trPr>
        <w:tc>
          <w:tcPr>
            <w:tcW w:w="360" w:type="dxa"/>
            <w:vMerge/>
            <w:shd w:val="clear" w:color="auto" w:fill="auto"/>
          </w:tcPr>
          <w:p w14:paraId="6A7B4DF0"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1769E023"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53C85111"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 xml:space="preserve">3. Bàn luận </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46DAD56A"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1,0</w:t>
            </w:r>
          </w:p>
        </w:tc>
      </w:tr>
      <w:tr w:rsidR="00002A17" w:rsidRPr="00AD01EB" w14:paraId="03B59379" w14:textId="77777777" w:rsidTr="00DA74F8">
        <w:trPr>
          <w:trHeight w:val="70"/>
        </w:trPr>
        <w:tc>
          <w:tcPr>
            <w:tcW w:w="360" w:type="dxa"/>
            <w:vMerge/>
            <w:shd w:val="clear" w:color="auto" w:fill="auto"/>
          </w:tcPr>
          <w:p w14:paraId="52376B84"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3324812B"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1A7C1CC6" w14:textId="77777777" w:rsidR="00002A17" w:rsidRPr="00AD01EB" w:rsidRDefault="00002A17" w:rsidP="00DA74F8">
            <w:pPr>
              <w:spacing w:after="0" w:line="288" w:lineRule="auto"/>
              <w:ind w:right="-705"/>
              <w:jc w:val="both"/>
              <w:rPr>
                <w:rFonts w:ascii="Times New Roman" w:eastAsia="Calibri" w:hAnsi="Times New Roman" w:cs="Times New Roman"/>
                <w:b/>
                <w:i/>
                <w:iCs/>
                <w:color w:val="0D0D0D" w:themeColor="text1" w:themeTint="F2"/>
                <w:sz w:val="25"/>
                <w:szCs w:val="25"/>
              </w:rPr>
            </w:pPr>
            <w:r w:rsidRPr="00AD01EB">
              <w:rPr>
                <w:rFonts w:ascii="Times New Roman" w:eastAsia="Calibri" w:hAnsi="Times New Roman" w:cs="Times New Roman"/>
                <w:b/>
                <w:i/>
                <w:iCs/>
                <w:color w:val="0D0D0D" w:themeColor="text1" w:themeTint="F2"/>
                <w:sz w:val="25"/>
                <w:szCs w:val="25"/>
              </w:rPr>
              <w:t>a. Thực trạng, biểu hiện:</w:t>
            </w:r>
          </w:p>
          <w:p w14:paraId="26689CB7" w14:textId="77777777" w:rsidR="00002A17" w:rsidRPr="00AD01EB" w:rsidRDefault="00002A17" w:rsidP="00DA74F8">
            <w:pPr>
              <w:spacing w:after="0" w:line="288" w:lineRule="auto"/>
              <w:jc w:val="both"/>
              <w:rPr>
                <w:rFonts w:ascii="Times New Roman" w:hAnsi="Times New Roman" w:cs="Times New Roman"/>
                <w:color w:val="0D0D0D" w:themeColor="text1" w:themeTint="F2"/>
                <w:sz w:val="25"/>
                <w:szCs w:val="25"/>
              </w:rPr>
            </w:pPr>
            <w:r w:rsidRPr="00AD01EB">
              <w:rPr>
                <w:rFonts w:ascii="Times New Roman" w:hAnsi="Times New Roman" w:cs="Times New Roman"/>
                <w:color w:val="0D0D0D" w:themeColor="text1" w:themeTint="F2"/>
                <w:sz w:val="25"/>
                <w:szCs w:val="25"/>
              </w:rPr>
              <w:t xml:space="preserve">- </w:t>
            </w:r>
            <w:r w:rsidRPr="00AD01EB">
              <w:rPr>
                <w:rFonts w:ascii="Times New Roman" w:hAnsi="Times New Roman" w:cs="Times New Roman"/>
                <w:i/>
                <w:color w:val="0D0D0D" w:themeColor="text1" w:themeTint="F2"/>
                <w:sz w:val="25"/>
                <w:szCs w:val="25"/>
              </w:rPr>
              <w:t>Thực trạng</w:t>
            </w:r>
            <w:r w:rsidRPr="00AD01EB">
              <w:rPr>
                <w:rFonts w:ascii="Times New Roman" w:hAnsi="Times New Roman" w:cs="Times New Roman"/>
                <w:color w:val="0D0D0D" w:themeColor="text1" w:themeTint="F2"/>
                <w:sz w:val="25"/>
                <w:szCs w:val="25"/>
              </w:rPr>
              <w:t>: khá phổ biến (theo kết quả nghiên cứu và khảo sát của Tổ chức Giáo dục, Khoa học và Văn hoá Liên hợp Quốc, có gần 50% HS ở một số quốc gia cảm thấy thiếu động lực học tập…)</w:t>
            </w:r>
          </w:p>
          <w:p w14:paraId="1650E895" w14:textId="77777777" w:rsidR="00002A17" w:rsidRPr="00AD01EB" w:rsidRDefault="00002A17" w:rsidP="00DA74F8">
            <w:pPr>
              <w:spacing w:after="0" w:line="288" w:lineRule="auto"/>
              <w:jc w:val="both"/>
              <w:rPr>
                <w:rFonts w:ascii="Times New Roman" w:hAnsi="Times New Roman" w:cs="Times New Roman"/>
                <w:color w:val="0D0D0D" w:themeColor="text1" w:themeTint="F2"/>
                <w:sz w:val="25"/>
                <w:szCs w:val="25"/>
              </w:rPr>
            </w:pPr>
            <w:r w:rsidRPr="00AD01EB">
              <w:rPr>
                <w:rFonts w:ascii="Times New Roman" w:hAnsi="Times New Roman" w:cs="Times New Roman"/>
                <w:color w:val="0D0D0D" w:themeColor="text1" w:themeTint="F2"/>
                <w:sz w:val="25"/>
                <w:szCs w:val="25"/>
              </w:rPr>
              <w:t xml:space="preserve">- </w:t>
            </w:r>
            <w:r w:rsidRPr="00AD01EB">
              <w:rPr>
                <w:rFonts w:ascii="Times New Roman" w:hAnsi="Times New Roman" w:cs="Times New Roman"/>
                <w:i/>
                <w:color w:val="0D0D0D" w:themeColor="text1" w:themeTint="F2"/>
                <w:sz w:val="25"/>
                <w:szCs w:val="25"/>
              </w:rPr>
              <w:t>Biểu hiện</w:t>
            </w:r>
            <w:r w:rsidRPr="00AD01EB">
              <w:rPr>
                <w:rFonts w:ascii="Times New Roman" w:hAnsi="Times New Roman" w:cs="Times New Roman"/>
                <w:color w:val="0D0D0D" w:themeColor="text1" w:themeTint="F2"/>
                <w:sz w:val="25"/>
                <w:szCs w:val="25"/>
              </w:rPr>
              <w:t>: thường xuyên trì hoãn công việc, “đợi nước đến chân mới nhảy”; thiếu tập trung khi học; không có mục tiêu rõ ràng, cụ thể; không quan tâm kết quả; không tìm được niềm vui trong học tập…</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38F75646"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p>
        </w:tc>
      </w:tr>
      <w:tr w:rsidR="00002A17" w:rsidRPr="00AD01EB" w14:paraId="3CB35573" w14:textId="77777777" w:rsidTr="00DA74F8">
        <w:trPr>
          <w:trHeight w:val="70"/>
        </w:trPr>
        <w:tc>
          <w:tcPr>
            <w:tcW w:w="360" w:type="dxa"/>
            <w:vMerge/>
            <w:shd w:val="clear" w:color="auto" w:fill="auto"/>
          </w:tcPr>
          <w:p w14:paraId="67E74CD7"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2F7BC3AD"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3A0E8915" w14:textId="77777777" w:rsidR="00002A17" w:rsidRPr="00AD01EB" w:rsidRDefault="00002A17" w:rsidP="00DA74F8">
            <w:pPr>
              <w:spacing w:after="0" w:line="288" w:lineRule="auto"/>
              <w:ind w:right="-705"/>
              <w:jc w:val="both"/>
              <w:rPr>
                <w:rFonts w:ascii="Times New Roman" w:eastAsia="Calibri" w:hAnsi="Times New Roman" w:cs="Times New Roman"/>
                <w:b/>
                <w:i/>
                <w:iCs/>
                <w:color w:val="0D0D0D" w:themeColor="text1" w:themeTint="F2"/>
                <w:sz w:val="25"/>
                <w:szCs w:val="25"/>
              </w:rPr>
            </w:pPr>
            <w:r w:rsidRPr="00AD01EB">
              <w:rPr>
                <w:rFonts w:ascii="Times New Roman" w:eastAsia="Calibri" w:hAnsi="Times New Roman" w:cs="Times New Roman"/>
                <w:b/>
                <w:i/>
                <w:iCs/>
                <w:color w:val="0D0D0D" w:themeColor="text1" w:themeTint="F2"/>
                <w:sz w:val="25"/>
                <w:szCs w:val="25"/>
              </w:rPr>
              <w:t>b. Nguyên nhân:</w:t>
            </w:r>
          </w:p>
          <w:p w14:paraId="5AADBE2C" w14:textId="77777777" w:rsidR="00002A17" w:rsidRPr="00AD01EB" w:rsidRDefault="00002A17" w:rsidP="00DA74F8">
            <w:pPr>
              <w:spacing w:after="0" w:line="288" w:lineRule="auto"/>
              <w:ind w:right="173"/>
              <w:jc w:val="both"/>
              <w:rPr>
                <w:rFonts w:ascii="Times New Roman" w:hAnsi="Times New Roman" w:cs="Times New Roman"/>
                <w:i/>
                <w:color w:val="0D0D0D" w:themeColor="text1" w:themeTint="F2"/>
                <w:sz w:val="25"/>
                <w:szCs w:val="25"/>
              </w:rPr>
            </w:pPr>
            <w:r w:rsidRPr="00AD01EB">
              <w:rPr>
                <w:rFonts w:ascii="Times New Roman" w:hAnsi="Times New Roman" w:cs="Times New Roman"/>
                <w:color w:val="0D0D0D" w:themeColor="text1" w:themeTint="F2"/>
                <w:sz w:val="25"/>
                <w:szCs w:val="25"/>
              </w:rPr>
              <w:t xml:space="preserve">- </w:t>
            </w:r>
            <w:r w:rsidRPr="00AD01EB">
              <w:rPr>
                <w:rFonts w:ascii="Times New Roman" w:hAnsi="Times New Roman" w:cs="Times New Roman"/>
                <w:i/>
                <w:color w:val="0D0D0D" w:themeColor="text1" w:themeTint="F2"/>
                <w:sz w:val="25"/>
                <w:szCs w:val="25"/>
              </w:rPr>
              <w:t>Khách quan:</w:t>
            </w:r>
          </w:p>
          <w:p w14:paraId="56658C21" w14:textId="77777777" w:rsidR="00002A17" w:rsidRPr="00AD01EB" w:rsidRDefault="00002A17" w:rsidP="00DA74F8">
            <w:pPr>
              <w:spacing w:after="0" w:line="288" w:lineRule="auto"/>
              <w:ind w:right="173"/>
              <w:jc w:val="both"/>
              <w:rPr>
                <w:rFonts w:ascii="Times New Roman" w:hAnsi="Times New Roman" w:cs="Times New Roman"/>
                <w:i/>
                <w:color w:val="0D0D0D" w:themeColor="text1" w:themeTint="F2"/>
                <w:sz w:val="25"/>
                <w:szCs w:val="25"/>
              </w:rPr>
            </w:pPr>
            <w:r w:rsidRPr="00AD01EB">
              <w:rPr>
                <w:rFonts w:ascii="Times New Roman" w:hAnsi="Times New Roman" w:cs="Times New Roman"/>
                <w:color w:val="0D0D0D" w:themeColor="text1" w:themeTint="F2"/>
                <w:sz w:val="25"/>
                <w:szCs w:val="25"/>
              </w:rPr>
              <w:t>+ Áp lực học tập ngày càng nặng nề</w:t>
            </w:r>
          </w:p>
          <w:p w14:paraId="10BDA848" w14:textId="77777777" w:rsidR="00002A17" w:rsidRPr="00AD01EB" w:rsidRDefault="00002A17" w:rsidP="00DA74F8">
            <w:pPr>
              <w:spacing w:after="0" w:line="288" w:lineRule="auto"/>
              <w:jc w:val="both"/>
              <w:rPr>
                <w:rFonts w:ascii="Times New Roman" w:eastAsia="Times New Roman" w:hAnsi="Times New Roman" w:cs="Times New Roman"/>
                <w:color w:val="0D0D0D" w:themeColor="text1" w:themeTint="F2"/>
                <w:sz w:val="25"/>
                <w:szCs w:val="25"/>
              </w:rPr>
            </w:pPr>
            <w:r w:rsidRPr="00AD01EB">
              <w:rPr>
                <w:rFonts w:ascii="Times New Roman" w:hAnsi="Times New Roman" w:cs="Times New Roman"/>
                <w:color w:val="0D0D0D" w:themeColor="text1" w:themeTint="F2"/>
                <w:sz w:val="25"/>
                <w:szCs w:val="25"/>
              </w:rPr>
              <w:t xml:space="preserve">+ Áp lực từ phía gia đình, xã hội, </w:t>
            </w:r>
            <w:r w:rsidRPr="00AD01EB">
              <w:rPr>
                <w:rFonts w:ascii="Times New Roman" w:eastAsia="Times New Roman" w:hAnsi="Times New Roman" w:cs="Times New Roman"/>
                <w:color w:val="0D0D0D" w:themeColor="text1" w:themeTint="F2"/>
                <w:sz w:val="25"/>
                <w:szCs w:val="25"/>
              </w:rPr>
              <w:t>khi thành tích học tập được coi là thước đo giá trị của một con người.</w:t>
            </w:r>
          </w:p>
          <w:p w14:paraId="56ED80E9" w14:textId="77777777" w:rsidR="00002A17" w:rsidRPr="00AD01EB" w:rsidRDefault="00002A17" w:rsidP="00DA74F8">
            <w:pPr>
              <w:spacing w:after="0" w:line="288" w:lineRule="auto"/>
              <w:ind w:right="31"/>
              <w:jc w:val="both"/>
              <w:rPr>
                <w:rFonts w:ascii="Times New Roman" w:eastAsia="Times New Roman" w:hAnsi="Times New Roman" w:cs="Times New Roman"/>
                <w:i/>
                <w:color w:val="0D0D0D" w:themeColor="text1" w:themeTint="F2"/>
                <w:sz w:val="25"/>
                <w:szCs w:val="25"/>
              </w:rPr>
            </w:pPr>
            <w:r w:rsidRPr="00AD01EB">
              <w:rPr>
                <w:rFonts w:ascii="Times New Roman" w:eastAsia="Times New Roman" w:hAnsi="Times New Roman" w:cs="Times New Roman"/>
                <w:color w:val="0D0D0D" w:themeColor="text1" w:themeTint="F2"/>
                <w:sz w:val="25"/>
                <w:szCs w:val="25"/>
              </w:rPr>
              <w:t xml:space="preserve">- </w:t>
            </w:r>
            <w:r w:rsidRPr="00AD01EB">
              <w:rPr>
                <w:rFonts w:ascii="Times New Roman" w:eastAsia="Times New Roman" w:hAnsi="Times New Roman" w:cs="Times New Roman"/>
                <w:i/>
                <w:color w:val="0D0D0D" w:themeColor="text1" w:themeTint="F2"/>
                <w:sz w:val="25"/>
                <w:szCs w:val="25"/>
              </w:rPr>
              <w:t>Chủ quan:</w:t>
            </w:r>
          </w:p>
          <w:p w14:paraId="707751AB" w14:textId="77777777" w:rsidR="00002A17" w:rsidRPr="00AD01EB" w:rsidRDefault="00002A17" w:rsidP="00DA74F8">
            <w:pPr>
              <w:spacing w:after="0" w:line="288" w:lineRule="auto"/>
              <w:jc w:val="both"/>
              <w:rPr>
                <w:rFonts w:ascii="Times New Roman" w:eastAsia="Times New Roman" w:hAnsi="Times New Roman" w:cs="Times New Roman"/>
                <w:color w:val="0D0D0D" w:themeColor="text1" w:themeTint="F2"/>
                <w:sz w:val="25"/>
                <w:szCs w:val="25"/>
              </w:rPr>
            </w:pPr>
            <w:r w:rsidRPr="00AD01EB">
              <w:rPr>
                <w:rFonts w:ascii="Times New Roman" w:eastAsia="Times New Roman" w:hAnsi="Times New Roman" w:cs="Times New Roman"/>
                <w:color w:val="0D0D0D" w:themeColor="text1" w:themeTint="F2"/>
                <w:sz w:val="25"/>
                <w:szCs w:val="25"/>
              </w:rPr>
              <w:t>+ HS chưa xác định được cho mình mục tiêu để cố gắng, nỗ lực, cứ học lan man, triền miên mà không biết lí do thực sự của việc học là gì.</w:t>
            </w:r>
          </w:p>
          <w:p w14:paraId="2C8503F5" w14:textId="77777777" w:rsidR="00002A17" w:rsidRPr="00AD01EB" w:rsidRDefault="00002A17" w:rsidP="00DA74F8">
            <w:pPr>
              <w:spacing w:after="0" w:line="288" w:lineRule="auto"/>
              <w:jc w:val="both"/>
              <w:rPr>
                <w:rFonts w:ascii="Times New Roman" w:eastAsia="Times New Roman" w:hAnsi="Times New Roman" w:cs="Times New Roman"/>
                <w:color w:val="0D0D0D" w:themeColor="text1" w:themeTint="F2"/>
                <w:sz w:val="25"/>
                <w:szCs w:val="25"/>
              </w:rPr>
            </w:pPr>
            <w:r w:rsidRPr="00AD01EB">
              <w:rPr>
                <w:rFonts w:ascii="Times New Roman" w:eastAsia="Times New Roman" w:hAnsi="Times New Roman" w:cs="Times New Roman"/>
                <w:color w:val="0D0D0D" w:themeColor="text1" w:themeTint="F2"/>
                <w:sz w:val="25"/>
                <w:szCs w:val="25"/>
              </w:rPr>
              <w:t>+ Ý thức và tính kỉ luật của cá nhân còn chưa cao</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05F5AB25"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p>
        </w:tc>
      </w:tr>
      <w:tr w:rsidR="00002A17" w:rsidRPr="00AD01EB" w14:paraId="49CA76B3" w14:textId="77777777" w:rsidTr="00DA74F8">
        <w:trPr>
          <w:trHeight w:val="70"/>
        </w:trPr>
        <w:tc>
          <w:tcPr>
            <w:tcW w:w="360" w:type="dxa"/>
            <w:vMerge/>
            <w:shd w:val="clear" w:color="auto" w:fill="auto"/>
          </w:tcPr>
          <w:p w14:paraId="46E200A8"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67400BBD"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1F0F4248" w14:textId="77777777" w:rsidR="00002A17" w:rsidRPr="00AD01EB" w:rsidRDefault="00002A17" w:rsidP="00DA74F8">
            <w:pPr>
              <w:spacing w:after="0" w:line="288" w:lineRule="auto"/>
              <w:ind w:right="-705"/>
              <w:jc w:val="both"/>
              <w:rPr>
                <w:rFonts w:ascii="Times New Roman" w:eastAsia="Calibri" w:hAnsi="Times New Roman" w:cs="Times New Roman"/>
                <w:b/>
                <w:i/>
                <w:iCs/>
                <w:color w:val="0D0D0D" w:themeColor="text1" w:themeTint="F2"/>
                <w:sz w:val="25"/>
                <w:szCs w:val="25"/>
              </w:rPr>
            </w:pPr>
            <w:r w:rsidRPr="00AD01EB">
              <w:rPr>
                <w:rFonts w:ascii="Times New Roman" w:eastAsia="Calibri" w:hAnsi="Times New Roman" w:cs="Times New Roman"/>
                <w:b/>
                <w:i/>
                <w:iCs/>
                <w:color w:val="0D0D0D" w:themeColor="text1" w:themeTint="F2"/>
                <w:sz w:val="25"/>
                <w:szCs w:val="25"/>
              </w:rPr>
              <w:t>c. Hậu quả:</w:t>
            </w:r>
          </w:p>
          <w:p w14:paraId="276E77DC" w14:textId="77777777" w:rsidR="00002A17" w:rsidRPr="00AD01EB" w:rsidRDefault="00002A17" w:rsidP="00DA74F8">
            <w:pPr>
              <w:spacing w:after="0" w:line="288" w:lineRule="auto"/>
              <w:ind w:right="-705"/>
              <w:jc w:val="both"/>
              <w:rPr>
                <w:rFonts w:ascii="Times New Roman" w:eastAsia="Times New Roman" w:hAnsi="Times New Roman" w:cs="Times New Roman"/>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xml:space="preserve">+ </w:t>
            </w:r>
            <w:r w:rsidRPr="00AD01EB">
              <w:rPr>
                <w:rFonts w:ascii="Times New Roman" w:eastAsia="Times New Roman" w:hAnsi="Times New Roman" w:cs="Times New Roman"/>
                <w:color w:val="0D0D0D" w:themeColor="text1" w:themeTint="F2"/>
                <w:sz w:val="25"/>
                <w:szCs w:val="25"/>
              </w:rPr>
              <w:t>Ảnh hưởng đến kết quả, thành tích học tập</w:t>
            </w:r>
          </w:p>
          <w:p w14:paraId="53F8F322" w14:textId="77777777" w:rsidR="00002A17" w:rsidRPr="00AD01EB" w:rsidRDefault="00002A17" w:rsidP="00DA74F8">
            <w:pPr>
              <w:spacing w:after="0" w:line="288" w:lineRule="auto"/>
              <w:ind w:right="-705"/>
              <w:jc w:val="both"/>
              <w:rPr>
                <w:rFonts w:ascii="Times New Roman" w:eastAsia="Times New Roman" w:hAnsi="Times New Roman" w:cs="Times New Roman"/>
                <w:color w:val="0D0D0D" w:themeColor="text1" w:themeTint="F2"/>
                <w:sz w:val="25"/>
                <w:szCs w:val="25"/>
              </w:rPr>
            </w:pPr>
            <w:r w:rsidRPr="00AD01EB">
              <w:rPr>
                <w:rFonts w:ascii="Times New Roman" w:eastAsia="Times New Roman" w:hAnsi="Times New Roman" w:cs="Times New Roman"/>
                <w:color w:val="0D0D0D" w:themeColor="text1" w:themeTint="F2"/>
                <w:sz w:val="25"/>
                <w:szCs w:val="25"/>
              </w:rPr>
              <w:t>+ Đánh mất cơ hội phát triển bản thân</w:t>
            </w:r>
          </w:p>
          <w:p w14:paraId="109452BF" w14:textId="77777777" w:rsidR="00002A17" w:rsidRPr="00AD01EB" w:rsidRDefault="00002A17" w:rsidP="00DA74F8">
            <w:pPr>
              <w:spacing w:after="0" w:line="288" w:lineRule="auto"/>
              <w:ind w:right="-705"/>
              <w:jc w:val="both"/>
              <w:rPr>
                <w:rFonts w:ascii="Times New Roman" w:eastAsia="Times New Roman" w:hAnsi="Times New Roman" w:cs="Times New Roman"/>
                <w:color w:val="0D0D0D" w:themeColor="text1" w:themeTint="F2"/>
                <w:sz w:val="25"/>
                <w:szCs w:val="25"/>
              </w:rPr>
            </w:pPr>
            <w:r w:rsidRPr="00AD01EB">
              <w:rPr>
                <w:rFonts w:ascii="Times New Roman" w:eastAsia="Times New Roman" w:hAnsi="Times New Roman" w:cs="Times New Roman"/>
                <w:color w:val="0D0D0D" w:themeColor="text1" w:themeTint="F2"/>
                <w:sz w:val="25"/>
                <w:szCs w:val="25"/>
              </w:rPr>
              <w:t>+ Gây ra tâm lí lo sợ, luôn trong trạng thái căng thẳng, áp lực</w:t>
            </w:r>
          </w:p>
          <w:p w14:paraId="25371260"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Times New Roman" w:hAnsi="Times New Roman" w:cs="Times New Roman"/>
                <w:color w:val="0D0D0D" w:themeColor="text1" w:themeTint="F2"/>
                <w:sz w:val="25"/>
                <w:szCs w:val="25"/>
              </w:rPr>
              <w:t>+ Ảnh hưởng tới sự phát triển chung….</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4CC8AE10"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p>
        </w:tc>
      </w:tr>
      <w:tr w:rsidR="00002A17" w:rsidRPr="00AD01EB" w14:paraId="08DEFAA0" w14:textId="77777777" w:rsidTr="00DA74F8">
        <w:trPr>
          <w:trHeight w:val="70"/>
        </w:trPr>
        <w:tc>
          <w:tcPr>
            <w:tcW w:w="360" w:type="dxa"/>
            <w:vMerge/>
            <w:shd w:val="clear" w:color="auto" w:fill="auto"/>
          </w:tcPr>
          <w:p w14:paraId="77389787"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511A0277"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6DDD62C6"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3. Đề xuất được giải pháp khả thi</w:t>
            </w:r>
          </w:p>
          <w:p w14:paraId="61233413"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xml:space="preserve">HS đề xuất được những giải pháp hợp lí, phù hợp. </w:t>
            </w:r>
          </w:p>
          <w:p w14:paraId="1E919758"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Giải pháp đến từ người trong cuộc:</w:t>
            </w:r>
          </w:p>
          <w:p w14:paraId="5267C7A9" w14:textId="77777777" w:rsidR="00002A17" w:rsidRPr="00AD01EB" w:rsidRDefault="00002A17" w:rsidP="00DA74F8">
            <w:pPr>
              <w:spacing w:after="0" w:line="288" w:lineRule="auto"/>
              <w:ind w:right="31"/>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Nhận thức được ý nghĩa lớn lao của việc học, xác định mục tiêu học tập phù hợp</w:t>
            </w:r>
          </w:p>
          <w:p w14:paraId="72637D2D"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Rèn luyện lính kỉ luật</w:t>
            </w:r>
          </w:p>
          <w:p w14:paraId="6DC61EEE"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Tìm tới những phương pháp học tập hiệu quả…</w:t>
            </w:r>
          </w:p>
          <w:p w14:paraId="649D8CC4"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xml:space="preserve">* Giải pháp đến từ phía nhà trường: </w:t>
            </w:r>
          </w:p>
          <w:p w14:paraId="0B2E223C"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Thầy cô truyền cảm hứng cho học trò trong từng tiết dạy</w:t>
            </w:r>
          </w:p>
          <w:p w14:paraId="03E401E9"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Tổ chức các phong trào học tập sôi nổi, thực chất; động viên, khích lệ…</w:t>
            </w:r>
          </w:p>
          <w:p w14:paraId="5D29FE44" w14:textId="77777777" w:rsidR="00002A17" w:rsidRPr="00AD01EB" w:rsidRDefault="00002A17" w:rsidP="00DA74F8">
            <w:pPr>
              <w:spacing w:after="0" w:line="288" w:lineRule="auto"/>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Cs/>
                <w:color w:val="0D0D0D" w:themeColor="text1" w:themeTint="F2"/>
                <w:sz w:val="25"/>
                <w:szCs w:val="25"/>
              </w:rPr>
              <w:t>* Giải pháp đến từ phía gì đình: đồng hành, thấu hiểu, chia sẻ, động viên; không đặt lên vai con trẻ những gánh nặng quá sức…</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2F0C6081"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1,5</w:t>
            </w:r>
          </w:p>
        </w:tc>
      </w:tr>
      <w:tr w:rsidR="00002A17" w:rsidRPr="00AD01EB" w14:paraId="3839209C" w14:textId="77777777" w:rsidTr="00DA74F8">
        <w:trPr>
          <w:trHeight w:val="48"/>
        </w:trPr>
        <w:tc>
          <w:tcPr>
            <w:tcW w:w="360" w:type="dxa"/>
            <w:vMerge/>
            <w:shd w:val="clear" w:color="auto" w:fill="auto"/>
          </w:tcPr>
          <w:p w14:paraId="6D4183B8"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05672182"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607D2ED9" w14:textId="77777777" w:rsidR="00002A17" w:rsidRPr="00AD01EB" w:rsidRDefault="00002A17" w:rsidP="00DA74F8">
            <w:pPr>
              <w:spacing w:after="0" w:line="288" w:lineRule="auto"/>
              <w:ind w:right="-705"/>
              <w:jc w:val="both"/>
              <w:rPr>
                <w:rFonts w:ascii="Times New Roman" w:eastAsia="Calibri" w:hAnsi="Times New Roman" w:cs="Times New Roman"/>
                <w:bCs/>
                <w:color w:val="0D0D0D" w:themeColor="text1" w:themeTint="F2"/>
                <w:sz w:val="25"/>
                <w:szCs w:val="25"/>
              </w:rPr>
            </w:pPr>
            <w:r w:rsidRPr="00AD01EB">
              <w:rPr>
                <w:rFonts w:ascii="Times New Roman" w:eastAsia="Calibri" w:hAnsi="Times New Roman" w:cs="Times New Roman"/>
                <w:b/>
                <w:color w:val="0D0D0D" w:themeColor="text1" w:themeTint="F2"/>
                <w:sz w:val="25"/>
                <w:szCs w:val="25"/>
              </w:rPr>
              <w:t>Dẫn chứng:</w:t>
            </w:r>
            <w:r w:rsidRPr="00AD01EB">
              <w:rPr>
                <w:rFonts w:ascii="Times New Roman" w:eastAsia="Calibri" w:hAnsi="Times New Roman" w:cs="Times New Roman"/>
                <w:bCs/>
                <w:color w:val="0D0D0D" w:themeColor="text1" w:themeTint="F2"/>
                <w:sz w:val="25"/>
                <w:szCs w:val="25"/>
              </w:rPr>
              <w:t xml:space="preserve"> HS sử dụng dẫn chứng phù hợp, tiêu biểu, kết hợp với lí lẽ nhuần nhuyễn.</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3D7B24A2"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0,25</w:t>
            </w:r>
          </w:p>
        </w:tc>
      </w:tr>
      <w:tr w:rsidR="00002A17" w:rsidRPr="00AD01EB" w14:paraId="66B5CA3A" w14:textId="77777777" w:rsidTr="00DA74F8">
        <w:trPr>
          <w:trHeight w:val="70"/>
        </w:trPr>
        <w:tc>
          <w:tcPr>
            <w:tcW w:w="360" w:type="dxa"/>
            <w:vMerge/>
            <w:shd w:val="clear" w:color="auto" w:fill="auto"/>
          </w:tcPr>
          <w:p w14:paraId="02A4DEA3" w14:textId="77777777" w:rsidR="00002A17" w:rsidRPr="00AD01EB" w:rsidRDefault="00002A17" w:rsidP="00DA74F8">
            <w:pPr>
              <w:spacing w:after="0" w:line="288" w:lineRule="auto"/>
              <w:ind w:right="-705" w:hanging="10"/>
              <w:jc w:val="both"/>
              <w:rPr>
                <w:rFonts w:ascii="Times New Roman" w:eastAsia="Times New Roman" w:hAnsi="Times New Roman" w:cs="Times New Roman"/>
                <w:i/>
                <w:iCs/>
                <w:color w:val="0D0D0D" w:themeColor="text1" w:themeTint="F2"/>
                <w:sz w:val="25"/>
                <w:szCs w:val="25"/>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14:paraId="09FDBE27"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rPr>
            </w:pPr>
          </w:p>
        </w:tc>
        <w:tc>
          <w:tcPr>
            <w:tcW w:w="8211" w:type="dxa"/>
            <w:tcBorders>
              <w:top w:val="single" w:sz="4" w:space="0" w:color="auto"/>
              <w:left w:val="single" w:sz="4" w:space="0" w:color="auto"/>
              <w:bottom w:val="single" w:sz="4" w:space="0" w:color="auto"/>
              <w:right w:val="single" w:sz="4" w:space="0" w:color="auto"/>
            </w:tcBorders>
            <w:shd w:val="clear" w:color="auto" w:fill="auto"/>
          </w:tcPr>
          <w:p w14:paraId="667494B7" w14:textId="77777777" w:rsidR="00002A17" w:rsidRPr="00AD01EB" w:rsidRDefault="00002A17" w:rsidP="00DA74F8">
            <w:pPr>
              <w:spacing w:after="0" w:line="288" w:lineRule="auto"/>
              <w:ind w:right="-705"/>
              <w:jc w:val="both"/>
              <w:rPr>
                <w:rFonts w:ascii="Times New Roman" w:eastAsia="Calibri" w:hAnsi="Times New Roman" w:cs="Times New Roman"/>
                <w:b/>
                <w:color w:val="0D0D0D" w:themeColor="text1" w:themeTint="F2"/>
                <w:sz w:val="25"/>
                <w:szCs w:val="25"/>
              </w:rPr>
            </w:pPr>
            <w:r w:rsidRPr="00AD01EB">
              <w:rPr>
                <w:rFonts w:ascii="Times New Roman" w:eastAsia="Calibri" w:hAnsi="Times New Roman" w:cs="Times New Roman"/>
                <w:b/>
                <w:color w:val="0D0D0D" w:themeColor="text1" w:themeTint="F2"/>
                <w:sz w:val="25"/>
                <w:szCs w:val="25"/>
              </w:rPr>
              <w:t>4. Liên hệ với bản thân, rút ra bài học hoặc thông điệp có ý nghĩa.</w:t>
            </w:r>
          </w:p>
        </w:tc>
        <w:tc>
          <w:tcPr>
            <w:tcW w:w="539" w:type="dxa"/>
            <w:tcBorders>
              <w:top w:val="single" w:sz="4" w:space="0" w:color="auto"/>
              <w:left w:val="single" w:sz="4" w:space="0" w:color="auto"/>
              <w:bottom w:val="single" w:sz="4" w:space="0" w:color="auto"/>
              <w:right w:val="single" w:sz="4" w:space="0" w:color="auto"/>
            </w:tcBorders>
            <w:shd w:val="clear" w:color="auto" w:fill="auto"/>
          </w:tcPr>
          <w:p w14:paraId="217A2A4F" w14:textId="77777777" w:rsidR="00002A17" w:rsidRPr="00AD01EB" w:rsidRDefault="00002A17" w:rsidP="00DA74F8">
            <w:pPr>
              <w:spacing w:after="0" w:line="288" w:lineRule="auto"/>
              <w:ind w:right="-705"/>
              <w:jc w:val="both"/>
              <w:rPr>
                <w:rFonts w:ascii="Times New Roman" w:eastAsia="Calibri" w:hAnsi="Times New Roman" w:cs="Times New Roman"/>
                <w:color w:val="0D0D0D" w:themeColor="text1" w:themeTint="F2"/>
                <w:sz w:val="25"/>
                <w:szCs w:val="25"/>
                <w:lang w:val="fr-FR"/>
              </w:rPr>
            </w:pPr>
            <w:r w:rsidRPr="00AD01EB">
              <w:rPr>
                <w:rFonts w:ascii="Times New Roman" w:eastAsia="Calibri" w:hAnsi="Times New Roman" w:cs="Times New Roman"/>
                <w:color w:val="0D0D0D" w:themeColor="text1" w:themeTint="F2"/>
                <w:sz w:val="25"/>
                <w:szCs w:val="25"/>
                <w:lang w:val="fr-FR"/>
              </w:rPr>
              <w:t>0.25</w:t>
            </w:r>
          </w:p>
        </w:tc>
      </w:tr>
    </w:tbl>
    <w:p w14:paraId="612C40C3"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A17"/>
    <w:rsid w:val="00002A17"/>
    <w:rsid w:val="003D72A9"/>
    <w:rsid w:val="00B2363F"/>
    <w:rsid w:val="00B65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E919D"/>
  <w15:chartTrackingRefBased/>
  <w15:docId w15:val="{5D20B91D-D169-49FD-8EF3-86A288E8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A17"/>
    <w:pPr>
      <w:spacing w:line="256"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002A1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02A1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02A1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02A1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02A1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02A1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02A1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02A1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02A1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A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A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2A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2A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2A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2A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2A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2A1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02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A1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02A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2A17"/>
    <w:pPr>
      <w:spacing w:before="160" w:line="278" w:lineRule="auto"/>
      <w:jc w:val="center"/>
    </w:pPr>
    <w:rPr>
      <w:rFonts w:ascii="Times New Roman" w:hAnsi="Times New Roman"/>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02A17"/>
    <w:rPr>
      <w:i/>
      <w:iCs/>
      <w:color w:val="404040" w:themeColor="text1" w:themeTint="BF"/>
    </w:rPr>
  </w:style>
  <w:style w:type="paragraph" w:styleId="ListParagraph">
    <w:name w:val="List Paragraph"/>
    <w:basedOn w:val="Normal"/>
    <w:uiPriority w:val="34"/>
    <w:qFormat/>
    <w:rsid w:val="00002A17"/>
    <w:pPr>
      <w:spacing w:line="278" w:lineRule="auto"/>
      <w:ind w:left="720"/>
      <w:contextualSpacing/>
    </w:pPr>
    <w:rPr>
      <w:rFonts w:ascii="Times New Roman" w:hAnsi="Times New Roman"/>
      <w:kern w:val="2"/>
      <w:sz w:val="24"/>
      <w:szCs w:val="24"/>
      <w14:ligatures w14:val="standardContextual"/>
    </w:rPr>
  </w:style>
  <w:style w:type="character" w:styleId="IntenseEmphasis">
    <w:name w:val="Intense Emphasis"/>
    <w:basedOn w:val="DefaultParagraphFont"/>
    <w:uiPriority w:val="21"/>
    <w:qFormat/>
    <w:rsid w:val="00002A17"/>
    <w:rPr>
      <w:i/>
      <w:iCs/>
      <w:color w:val="0F4761" w:themeColor="accent1" w:themeShade="BF"/>
    </w:rPr>
  </w:style>
  <w:style w:type="paragraph" w:styleId="IntenseQuote">
    <w:name w:val="Intense Quote"/>
    <w:basedOn w:val="Normal"/>
    <w:next w:val="Normal"/>
    <w:link w:val="IntenseQuoteChar"/>
    <w:uiPriority w:val="30"/>
    <w:qFormat/>
    <w:rsid w:val="00002A1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hAnsi="Times New Roman"/>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02A17"/>
    <w:rPr>
      <w:i/>
      <w:iCs/>
      <w:color w:val="0F4761" w:themeColor="accent1" w:themeShade="BF"/>
    </w:rPr>
  </w:style>
  <w:style w:type="character" w:styleId="IntenseReference">
    <w:name w:val="Intense Reference"/>
    <w:basedOn w:val="DefaultParagraphFont"/>
    <w:uiPriority w:val="32"/>
    <w:qFormat/>
    <w:rsid w:val="00002A17"/>
    <w:rPr>
      <w:b/>
      <w:bCs/>
      <w:smallCaps/>
      <w:color w:val="0F4761" w:themeColor="accent1" w:themeShade="BF"/>
      <w:spacing w:val="5"/>
    </w:rPr>
  </w:style>
  <w:style w:type="character" w:customStyle="1" w:styleId="NormalWebChar">
    <w:name w:val="Normal (Web) Char"/>
    <w:link w:val="NormalWeb"/>
    <w:locked/>
    <w:rsid w:val="00002A17"/>
    <w:rPr>
      <w:rFonts w:eastAsia="Times New Roman" w:cs="Times New Roman"/>
    </w:rPr>
  </w:style>
  <w:style w:type="paragraph" w:styleId="NormalWeb">
    <w:name w:val="Normal (Web)"/>
    <w:basedOn w:val="Normal"/>
    <w:link w:val="NormalWebChar"/>
    <w:unhideWhenUsed/>
    <w:rsid w:val="00002A17"/>
    <w:pPr>
      <w:spacing w:before="100" w:beforeAutospacing="1" w:after="100" w:afterAutospacing="1" w:line="240" w:lineRule="auto"/>
    </w:pPr>
    <w:rPr>
      <w:rFonts w:ascii="Times New Roman" w:eastAsia="Times New Roman" w:hAnsi="Times New Roman"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2026-03-28T06:38:00Z</dcterms:created>
  <dcterms:modified xsi:type="dcterms:W3CDTF">2026-03-28T06:38:00Z</dcterms:modified>
</cp:coreProperties>
</file>