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D5215E" w:rsidP="00A41947">
      <w:pPr>
        <w:pStyle w:val="Title"/>
      </w:pPr>
      <w:bookmarkStart w:id="0" w:name="_GoBack"/>
      <w:bookmarkEnd w:id="0"/>
      <w:r>
        <w:t>Answer key</w:t>
      </w:r>
    </w:p>
    <w:p w:rsidR="00FD0CAD" w:rsidRDefault="00FD0CAD" w:rsidP="006E0175">
      <w:pPr>
        <w:pStyle w:val="Heading2"/>
      </w:pPr>
      <w:r>
        <w:t>Section 1</w:t>
      </w:r>
      <w:r w:rsidR="00EE39FA">
        <w:t>a</w:t>
      </w:r>
      <w:r>
        <w:t xml:space="preserve"> – Sound discrimination</w:t>
      </w:r>
    </w:p>
    <w:p w:rsidR="00FD0CAD" w:rsidRPr="0045140D" w:rsidRDefault="00D5215E" w:rsidP="00FD0CAD">
      <w:pPr>
        <w:rPr>
          <w:rStyle w:val="Strong"/>
        </w:rPr>
      </w:pPr>
      <w:r>
        <w:t>Same: 1a, 5c, 8b, 9b, 12b, 15b, 17b, 18b, 19b, 24a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40"/>
        <w:gridCol w:w="1923"/>
        <w:gridCol w:w="641"/>
        <w:gridCol w:w="1923"/>
        <w:gridCol w:w="641"/>
        <w:gridCol w:w="1923"/>
        <w:gridCol w:w="641"/>
        <w:gridCol w:w="1923"/>
      </w:tblGrid>
      <w:tr w:rsidR="007F76FD" w:rsidRPr="00146F48" w:rsidTr="00D02554"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192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102E7" w:rsidP="005C2FAE">
            <w:pPr>
              <w:jc w:val="center"/>
              <w:rPr>
                <w:b/>
              </w:rPr>
            </w:pPr>
            <w:r>
              <w:rPr>
                <w:b/>
              </w:rPr>
              <w:t>Minimal pairs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192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102E7" w:rsidP="005C2FAE">
            <w:pPr>
              <w:jc w:val="center"/>
              <w:rPr>
                <w:b/>
              </w:rPr>
            </w:pPr>
            <w:r>
              <w:rPr>
                <w:b/>
              </w:rPr>
              <w:t>Minimal pairs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192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102E7" w:rsidP="005C2FAE">
            <w:pPr>
              <w:jc w:val="center"/>
              <w:rPr>
                <w:b/>
              </w:rPr>
            </w:pPr>
            <w:r>
              <w:rPr>
                <w:b/>
              </w:rPr>
              <w:t>Minimal pairs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192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102E7" w:rsidP="005C2FAE">
            <w:pPr>
              <w:jc w:val="center"/>
              <w:rPr>
                <w:b/>
              </w:rPr>
            </w:pPr>
            <w:r>
              <w:rPr>
                <w:b/>
              </w:rPr>
              <w:t>Minimal pairs</w:t>
            </w:r>
          </w:p>
        </w:tc>
      </w:tr>
      <w:tr w:rsidR="007F76FD" w:rsidTr="00810A7B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8A0E89" w:rsidP="008A0E89">
            <w:pPr>
              <w:jc w:val="center"/>
              <w:rPr>
                <w:b/>
              </w:rPr>
            </w:pPr>
            <w:r>
              <w:rPr>
                <w:b/>
              </w:rPr>
              <w:t>Eel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6a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Best / vest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12a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FE0619" w:rsidP="00141791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  <w:r w:rsidR="00141791">
              <w:rPr>
                <w:b/>
              </w:rPr>
              <w:t>l</w:t>
            </w:r>
            <w:r>
              <w:rPr>
                <w:b/>
              </w:rPr>
              <w:t>e</w:t>
            </w:r>
            <w:r w:rsidR="007532EE">
              <w:rPr>
                <w:b/>
              </w:rPr>
              <w:t xml:space="preserve"> / co</w:t>
            </w:r>
            <w:r w:rsidR="00141791">
              <w:rPr>
                <w:b/>
              </w:rPr>
              <w:t>n</w:t>
            </w:r>
            <w:r w:rsidR="007532EE">
              <w:rPr>
                <w:b/>
              </w:rPr>
              <w:t>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17a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Laugh / life</w:t>
            </w:r>
          </w:p>
        </w:tc>
      </w:tr>
      <w:tr w:rsidR="007F76FD" w:rsidTr="00CA192C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546AAF" w:rsidP="005C2FAE">
            <w:pPr>
              <w:jc w:val="center"/>
              <w:rPr>
                <w:b/>
              </w:rPr>
            </w:pPr>
            <w:r>
              <w:rPr>
                <w:b/>
              </w:rPr>
              <w:t>Ship / chip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6b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Few / view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12b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FE0619" w:rsidP="005C2FAE">
            <w:pPr>
              <w:jc w:val="center"/>
              <w:rPr>
                <w:b/>
              </w:rPr>
            </w:pPr>
            <w:r>
              <w:rPr>
                <w:b/>
              </w:rPr>
              <w:t>Cow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17b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7F76FD" w:rsidTr="001E1F20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8A0E89" w:rsidP="008A0E89">
            <w:pPr>
              <w:jc w:val="center"/>
              <w:rPr>
                <w:b/>
              </w:rPr>
            </w:pPr>
            <w:r>
              <w:rPr>
                <w:b/>
              </w:rPr>
              <w:t>Six</w:t>
            </w:r>
            <w:r w:rsidR="00B1675B">
              <w:rPr>
                <w:b/>
              </w:rPr>
              <w:t xml:space="preserve"> / seeks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7a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Backs / box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13a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FE0619" w:rsidP="00FE0619">
            <w:pPr>
              <w:jc w:val="center"/>
              <w:rPr>
                <w:b/>
              </w:rPr>
            </w:pPr>
            <w:r>
              <w:rPr>
                <w:b/>
              </w:rPr>
              <w:t>Big / bigger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18a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Beard / bead</w:t>
            </w:r>
          </w:p>
        </w:tc>
      </w:tr>
      <w:tr w:rsidR="007F76FD" w:rsidTr="003706A8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Fat / hat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7b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Wing / wink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13b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FE0619" w:rsidP="005C2FAE">
            <w:pPr>
              <w:jc w:val="center"/>
              <w:rPr>
                <w:b/>
              </w:rPr>
            </w:pPr>
            <w:r>
              <w:rPr>
                <w:b/>
              </w:rPr>
              <w:t>Closing / clothing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18b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</w:p>
        </w:tc>
      </w:tr>
      <w:tr w:rsidR="007F76FD" w:rsidTr="00EB03D4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2c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Feel / peel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7c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C91E1A">
            <w:pPr>
              <w:jc w:val="center"/>
              <w:rPr>
                <w:b/>
              </w:rPr>
            </w:pPr>
            <w:r>
              <w:rPr>
                <w:b/>
              </w:rPr>
              <w:t>Thin</w:t>
            </w:r>
            <w:r w:rsidR="00C91E1A">
              <w:rPr>
                <w:b/>
              </w:rPr>
              <w:t>g</w:t>
            </w:r>
            <w:r>
              <w:rPr>
                <w:b/>
              </w:rPr>
              <w:t xml:space="preserve"> / thin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14a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FE0619" w:rsidP="005C2FA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1C0018">
              <w:rPr>
                <w:b/>
              </w:rPr>
              <w:t>irl</w:t>
            </w:r>
            <w:r>
              <w:rPr>
                <w:b/>
              </w:rPr>
              <w:t xml:space="preserve"> /</w:t>
            </w:r>
            <w:r w:rsidR="001C0018">
              <w:rPr>
                <w:b/>
              </w:rPr>
              <w:t xml:space="preserve"> gull</w:t>
            </w:r>
            <w:r>
              <w:rPr>
                <w:b/>
              </w:rPr>
              <w:t xml:space="preserve"> 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19a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Air / ear</w:t>
            </w:r>
          </w:p>
        </w:tc>
      </w:tr>
      <w:tr w:rsidR="007F76FD" w:rsidTr="003670E7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3a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Tin / ten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8a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Sport / spot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14b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Walk / work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19b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614BA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614BA2">
              <w:rPr>
                <w:b/>
              </w:rPr>
              <w:t>o</w:t>
            </w:r>
            <w:r>
              <w:rPr>
                <w:b/>
              </w:rPr>
              <w:t>me</w:t>
            </w:r>
          </w:p>
        </w:tc>
      </w:tr>
      <w:tr w:rsidR="007F76FD" w:rsidTr="0049679A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3b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Back / bag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8b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Cap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14c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Bed / bird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20a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Buzz / bus</w:t>
            </w:r>
          </w:p>
        </w:tc>
      </w:tr>
      <w:tr w:rsidR="007F76FD" w:rsidTr="0080275D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4a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Said / sad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9a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Put / pot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14d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Drain / train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21a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Push / puss</w:t>
            </w:r>
          </w:p>
        </w:tc>
      </w:tr>
      <w:tr w:rsidR="007F76FD" w:rsidTr="004B0F53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4b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Choke / joke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9b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15a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Pen / pain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22a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All / oil</w:t>
            </w:r>
          </w:p>
        </w:tc>
      </w:tr>
      <w:tr w:rsidR="007F76FD" w:rsidTr="00176866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5a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Cart / cat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10a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Pool / pole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15b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Piece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22b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Road / load</w:t>
            </w:r>
          </w:p>
        </w:tc>
      </w:tr>
      <w:tr w:rsidR="007F76FD" w:rsidTr="00CA7C95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5b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Much / march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10b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Grass / glass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16a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Boat / bought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23a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Mouse / mouth</w:t>
            </w:r>
          </w:p>
        </w:tc>
      </w:tr>
      <w:tr w:rsidR="007F76FD" w:rsidTr="00CE2B04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5c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5C2FAE">
            <w:pPr>
              <w:jc w:val="center"/>
              <w:rPr>
                <w:b/>
              </w:rPr>
            </w:pPr>
            <w:r>
              <w:rPr>
                <w:b/>
              </w:rPr>
              <w:t>Tin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11a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B1675B" w:rsidP="00DA0FE2">
            <w:pPr>
              <w:jc w:val="center"/>
              <w:rPr>
                <w:b/>
              </w:rPr>
            </w:pPr>
            <w:r>
              <w:rPr>
                <w:b/>
              </w:rPr>
              <w:t>Cup / cap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16b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Fern / phone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23b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76FD" w:rsidRPr="00FD0DC7" w:rsidRDefault="00686443" w:rsidP="005C2FA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3B52D3">
              <w:rPr>
                <w:b/>
              </w:rPr>
              <w:t>ree / three</w:t>
            </w:r>
          </w:p>
        </w:tc>
      </w:tr>
      <w:tr w:rsidR="007F76FD" w:rsidTr="0014151A">
        <w:tc>
          <w:tcPr>
            <w:tcW w:w="6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11b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F76FD" w:rsidRPr="00FD0DC7" w:rsidRDefault="00B1675B" w:rsidP="00C74511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C74511">
              <w:rPr>
                <w:b/>
              </w:rPr>
              <w:t>ee</w:t>
            </w:r>
            <w:r>
              <w:rPr>
                <w:b/>
              </w:rPr>
              <w:t xml:space="preserve">l / </w:t>
            </w:r>
            <w:r w:rsidR="00C74511">
              <w:rPr>
                <w:b/>
              </w:rPr>
              <w:t>ee</w:t>
            </w:r>
            <w:r>
              <w:rPr>
                <w:b/>
              </w:rPr>
              <w:t>l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16c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F76FD" w:rsidRPr="00FD0DC7" w:rsidRDefault="00CC2683" w:rsidP="005C2FAE">
            <w:pPr>
              <w:jc w:val="center"/>
              <w:rPr>
                <w:b/>
              </w:rPr>
            </w:pPr>
            <w:r>
              <w:rPr>
                <w:b/>
              </w:rPr>
              <w:t>Jack / yack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F76FD" w:rsidRPr="00FD0DC7" w:rsidRDefault="007F76FD" w:rsidP="005C2FAE">
            <w:pPr>
              <w:jc w:val="center"/>
              <w:rPr>
                <w:b/>
              </w:rPr>
            </w:pPr>
            <w:r w:rsidRPr="00FD0DC7">
              <w:rPr>
                <w:b/>
              </w:rPr>
              <w:t>24a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F76FD" w:rsidRPr="00FD0DC7" w:rsidRDefault="003B52D3" w:rsidP="005C2FAE">
            <w:pPr>
              <w:jc w:val="center"/>
              <w:rPr>
                <w:b/>
              </w:rPr>
            </w:pPr>
            <w:r>
              <w:rPr>
                <w:b/>
              </w:rPr>
              <w:t>Pleasure</w:t>
            </w:r>
          </w:p>
        </w:tc>
      </w:tr>
    </w:tbl>
    <w:p w:rsidR="007A0375" w:rsidRDefault="007A0375" w:rsidP="00FD0CAD"/>
    <w:p w:rsidR="004F2B5C" w:rsidRDefault="004F2B5C" w:rsidP="004F2B5C">
      <w:pPr>
        <w:pStyle w:val="Heading2"/>
      </w:pPr>
      <w:r>
        <w:t>Section 1</w:t>
      </w:r>
      <w:r w:rsidR="00EE39FA">
        <w:t>b</w:t>
      </w:r>
      <w:r>
        <w:t xml:space="preserve"> – Sound discrimination</w:t>
      </w:r>
    </w:p>
    <w:p w:rsidR="004F2B5C" w:rsidRDefault="00817AE4" w:rsidP="004F2B5C">
      <w:r>
        <w:t>1. buy, 2. here, 3. air, 4. weigh, 5.toe</w:t>
      </w:r>
    </w:p>
    <w:p w:rsidR="005E11F6" w:rsidRDefault="002234C2" w:rsidP="009B1A24">
      <w:pPr>
        <w:pStyle w:val="Heading2"/>
      </w:pPr>
      <w:r>
        <w:t>Section 2 – Intonation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6"/>
        <w:gridCol w:w="694"/>
        <w:gridCol w:w="935"/>
        <w:gridCol w:w="999"/>
        <w:gridCol w:w="948"/>
        <w:gridCol w:w="862"/>
        <w:gridCol w:w="717"/>
        <w:gridCol w:w="999"/>
        <w:gridCol w:w="1196"/>
        <w:gridCol w:w="826"/>
        <w:gridCol w:w="1154"/>
      </w:tblGrid>
      <w:tr w:rsidR="00AB083E" w:rsidTr="00D97332">
        <w:tc>
          <w:tcPr>
            <w:tcW w:w="965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808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1</w:t>
            </w:r>
          </w:p>
        </w:tc>
        <w:tc>
          <w:tcPr>
            <w:tcW w:w="935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2</w:t>
            </w:r>
          </w:p>
        </w:tc>
        <w:tc>
          <w:tcPr>
            <w:tcW w:w="999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3</w:t>
            </w:r>
          </w:p>
        </w:tc>
        <w:tc>
          <w:tcPr>
            <w:tcW w:w="913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4</w:t>
            </w:r>
          </w:p>
        </w:tc>
        <w:tc>
          <w:tcPr>
            <w:tcW w:w="807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5</w:t>
            </w:r>
          </w:p>
        </w:tc>
        <w:tc>
          <w:tcPr>
            <w:tcW w:w="858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6</w:t>
            </w:r>
          </w:p>
        </w:tc>
        <w:tc>
          <w:tcPr>
            <w:tcW w:w="790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7</w:t>
            </w:r>
          </w:p>
        </w:tc>
        <w:tc>
          <w:tcPr>
            <w:tcW w:w="1196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8</w:t>
            </w:r>
          </w:p>
        </w:tc>
        <w:tc>
          <w:tcPr>
            <w:tcW w:w="871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9</w:t>
            </w:r>
          </w:p>
        </w:tc>
        <w:tc>
          <w:tcPr>
            <w:tcW w:w="1154" w:type="dxa"/>
          </w:tcPr>
          <w:p w:rsidR="006F53CE" w:rsidRPr="00B112A4" w:rsidRDefault="00D823DF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t>10</w:t>
            </w:r>
          </w:p>
        </w:tc>
      </w:tr>
      <w:tr w:rsidR="00AB083E" w:rsidTr="00D97332">
        <w:tc>
          <w:tcPr>
            <w:tcW w:w="965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808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935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999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807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858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790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1196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871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4"/>
            </w:r>
          </w:p>
        </w:tc>
        <w:tc>
          <w:tcPr>
            <w:tcW w:w="1154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</w:tr>
      <w:tr w:rsidR="00AB083E" w:rsidTr="00D97332">
        <w:tc>
          <w:tcPr>
            <w:tcW w:w="965" w:type="dxa"/>
          </w:tcPr>
          <w:p w:rsidR="006F53CE" w:rsidRPr="00B112A4" w:rsidRDefault="00061C77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  <w:tc>
          <w:tcPr>
            <w:tcW w:w="808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935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  <w:tc>
          <w:tcPr>
            <w:tcW w:w="999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  <w:tc>
          <w:tcPr>
            <w:tcW w:w="913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858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790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  <w:tc>
          <w:tcPr>
            <w:tcW w:w="1196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  <w:tc>
          <w:tcPr>
            <w:tcW w:w="871" w:type="dxa"/>
          </w:tcPr>
          <w:p w:rsidR="006F53CE" w:rsidRPr="00B112A4" w:rsidRDefault="006F53CE" w:rsidP="00B112A4">
            <w:pPr>
              <w:jc w:val="center"/>
              <w:rPr>
                <w:b/>
              </w:rPr>
            </w:pPr>
          </w:p>
        </w:tc>
        <w:tc>
          <w:tcPr>
            <w:tcW w:w="1154" w:type="dxa"/>
          </w:tcPr>
          <w:p w:rsidR="006F53CE" w:rsidRPr="00B112A4" w:rsidRDefault="001C60AC" w:rsidP="00B112A4">
            <w:pPr>
              <w:jc w:val="center"/>
              <w:rPr>
                <w:b/>
              </w:rPr>
            </w:pPr>
            <w:r w:rsidRPr="00B112A4">
              <w:rPr>
                <w:b/>
              </w:rPr>
              <w:sym w:font="Wingdings" w:char="F0E6"/>
            </w:r>
          </w:p>
        </w:tc>
      </w:tr>
      <w:tr w:rsidR="00AB083E" w:rsidTr="00D97332">
        <w:tc>
          <w:tcPr>
            <w:tcW w:w="965" w:type="dxa"/>
          </w:tcPr>
          <w:p w:rsidR="00D97332" w:rsidRPr="00B112A4" w:rsidRDefault="00D97332" w:rsidP="00B112A4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08" w:type="dxa"/>
          </w:tcPr>
          <w:p w:rsidR="00D97332" w:rsidRPr="00F54467" w:rsidRDefault="00D97332" w:rsidP="00437269">
            <w:pPr>
              <w:jc w:val="center"/>
            </w:pPr>
            <w:r w:rsidRPr="00F54467">
              <w:t>Ask for new info</w:t>
            </w:r>
          </w:p>
        </w:tc>
        <w:tc>
          <w:tcPr>
            <w:tcW w:w="935" w:type="dxa"/>
          </w:tcPr>
          <w:p w:rsidR="00D97332" w:rsidRPr="00F54467" w:rsidRDefault="00D97332" w:rsidP="00B112A4">
            <w:pPr>
              <w:jc w:val="center"/>
            </w:pPr>
            <w:r w:rsidRPr="00F54467">
              <w:t>Confirm</w:t>
            </w:r>
          </w:p>
        </w:tc>
        <w:tc>
          <w:tcPr>
            <w:tcW w:w="999" w:type="dxa"/>
          </w:tcPr>
          <w:p w:rsidR="00D97332" w:rsidRPr="00F54467" w:rsidRDefault="00D97332" w:rsidP="00B112A4">
            <w:pPr>
              <w:jc w:val="center"/>
            </w:pPr>
            <w:r w:rsidRPr="00F54467">
              <w:t>WH- question</w:t>
            </w:r>
            <w:r w:rsidR="007405CC">
              <w:t xml:space="preserve"> - </w:t>
            </w:r>
          </w:p>
          <w:p w:rsidR="00D97332" w:rsidRPr="00F54467" w:rsidRDefault="00D97332" w:rsidP="00B112A4">
            <w:pPr>
              <w:jc w:val="center"/>
            </w:pPr>
            <w:r w:rsidRPr="00F54467">
              <w:t>Ask for new info</w:t>
            </w:r>
          </w:p>
        </w:tc>
        <w:tc>
          <w:tcPr>
            <w:tcW w:w="913" w:type="dxa"/>
          </w:tcPr>
          <w:p w:rsidR="00D97332" w:rsidRPr="00F54467" w:rsidRDefault="00AB083E" w:rsidP="00B112A4">
            <w:pPr>
              <w:jc w:val="center"/>
            </w:pPr>
            <w:r>
              <w:t>Surprise / doubt</w:t>
            </w:r>
          </w:p>
        </w:tc>
        <w:tc>
          <w:tcPr>
            <w:tcW w:w="807" w:type="dxa"/>
          </w:tcPr>
          <w:p w:rsidR="00D97332" w:rsidRPr="00F54467" w:rsidRDefault="007405CC" w:rsidP="00B112A4">
            <w:pPr>
              <w:jc w:val="center"/>
            </w:pPr>
            <w:r>
              <w:t xml:space="preserve">Yes/No Q - </w:t>
            </w:r>
            <w:r w:rsidR="00D97332" w:rsidRPr="00F54467">
              <w:t>Ask for new info</w:t>
            </w:r>
          </w:p>
        </w:tc>
        <w:tc>
          <w:tcPr>
            <w:tcW w:w="858" w:type="dxa"/>
          </w:tcPr>
          <w:p w:rsidR="00D97332" w:rsidRPr="00F54467" w:rsidRDefault="00615322" w:rsidP="00B112A4">
            <w:pPr>
              <w:jc w:val="center"/>
            </w:pPr>
            <w:r>
              <w:t xml:space="preserve">Tag Q - </w:t>
            </w:r>
            <w:r w:rsidR="00AB083E" w:rsidRPr="00F54467">
              <w:t>Ask for new info</w:t>
            </w:r>
          </w:p>
        </w:tc>
        <w:tc>
          <w:tcPr>
            <w:tcW w:w="790" w:type="dxa"/>
          </w:tcPr>
          <w:p w:rsidR="00D97332" w:rsidRPr="00F54467" w:rsidRDefault="00D97332" w:rsidP="00F33895">
            <w:pPr>
              <w:jc w:val="center"/>
            </w:pPr>
            <w:r w:rsidRPr="00F54467">
              <w:t>WH-</w:t>
            </w:r>
            <w:r w:rsidR="007405CC">
              <w:t>Q</w:t>
            </w:r>
            <w:r w:rsidRPr="00F54467">
              <w:t xml:space="preserve"> question</w:t>
            </w:r>
          </w:p>
          <w:p w:rsidR="00D97332" w:rsidRPr="00F54467" w:rsidRDefault="00D97332" w:rsidP="00F33895">
            <w:pPr>
              <w:jc w:val="center"/>
            </w:pPr>
            <w:r w:rsidRPr="00F54467">
              <w:t>Ask for new info</w:t>
            </w:r>
          </w:p>
        </w:tc>
        <w:tc>
          <w:tcPr>
            <w:tcW w:w="1196" w:type="dxa"/>
          </w:tcPr>
          <w:p w:rsidR="00D97332" w:rsidRPr="00F54467" w:rsidRDefault="00615322" w:rsidP="00B112A4">
            <w:pPr>
              <w:jc w:val="center"/>
            </w:pPr>
            <w:r>
              <w:t xml:space="preserve">Tag Q - </w:t>
            </w:r>
            <w:r w:rsidR="00D97332" w:rsidRPr="00F54467">
              <w:t>Ask for agreement</w:t>
            </w:r>
          </w:p>
        </w:tc>
        <w:tc>
          <w:tcPr>
            <w:tcW w:w="871" w:type="dxa"/>
          </w:tcPr>
          <w:p w:rsidR="00D97332" w:rsidRPr="00F54467" w:rsidRDefault="00D97332" w:rsidP="00B112A4">
            <w:pPr>
              <w:jc w:val="center"/>
            </w:pPr>
            <w:r w:rsidRPr="00F54467">
              <w:t>Listing</w:t>
            </w:r>
          </w:p>
        </w:tc>
        <w:tc>
          <w:tcPr>
            <w:tcW w:w="1154" w:type="dxa"/>
          </w:tcPr>
          <w:p w:rsidR="00D97332" w:rsidRPr="00F54467" w:rsidRDefault="00D97332" w:rsidP="00B112A4">
            <w:pPr>
              <w:jc w:val="center"/>
            </w:pPr>
            <w:r w:rsidRPr="00F54467">
              <w:t>Statement</w:t>
            </w:r>
          </w:p>
        </w:tc>
      </w:tr>
    </w:tbl>
    <w:p w:rsidR="0083301E" w:rsidRDefault="0083301E" w:rsidP="00B201F3"/>
    <w:p w:rsidR="00713CEB" w:rsidRDefault="00CF5118" w:rsidP="00962831">
      <w:pPr>
        <w:pStyle w:val="Heading2"/>
      </w:pPr>
      <w:r>
        <w:t xml:space="preserve">Section 5 – </w:t>
      </w:r>
      <w:r w:rsidR="00EA72E9">
        <w:t>Pronunciation</w:t>
      </w:r>
    </w:p>
    <w:p w:rsidR="00122907" w:rsidRDefault="0041587D" w:rsidP="00122907">
      <w:r>
        <w:t>1</w:t>
      </w:r>
      <w:r w:rsidR="005B441E">
        <w:t>a</w:t>
      </w:r>
      <w:r>
        <w:t>) nowhere   birthday   mistake   toilet   postcard</w:t>
      </w:r>
      <w:r w:rsidR="00C93E4C">
        <w:t xml:space="preserve">   =&gt; </w:t>
      </w:r>
      <w:r w:rsidR="00122907">
        <w:t xml:space="preserve">ˈnəʊweə </w:t>
      </w:r>
      <w:r w:rsidR="000C36C5">
        <w:t xml:space="preserve">  </w:t>
      </w:r>
      <w:r w:rsidR="00122907">
        <w:t xml:space="preserve">ˈbɜːθdeɪ </w:t>
      </w:r>
      <w:r w:rsidR="000C36C5">
        <w:t xml:space="preserve">  </w:t>
      </w:r>
      <w:r w:rsidR="00122907">
        <w:t>mɪˈ</w:t>
      </w:r>
      <w:r w:rsidR="000C36C5">
        <w:t>s</w:t>
      </w:r>
      <w:r w:rsidR="00122907">
        <w:t xml:space="preserve">teɪk </w:t>
      </w:r>
      <w:r w:rsidR="000C36C5">
        <w:t xml:space="preserve">   </w:t>
      </w:r>
      <w:r w:rsidR="00122907">
        <w:t xml:space="preserve">ˈtɔɪlɪt </w:t>
      </w:r>
      <w:r w:rsidR="000C36C5">
        <w:t xml:space="preserve">   </w:t>
      </w:r>
      <w:r w:rsidR="00122907">
        <w:t xml:space="preserve">ˈpəʊstkɑːd </w:t>
      </w:r>
    </w:p>
    <w:p w:rsidR="00483356" w:rsidRDefault="00483356" w:rsidP="0041587D">
      <w:r>
        <w:t xml:space="preserve">1b) </w:t>
      </w:r>
      <w:r w:rsidRPr="00483356">
        <w:t xml:space="preserve">ˈsʌmweə </w:t>
      </w:r>
      <w:r>
        <w:t xml:space="preserve">  </w:t>
      </w:r>
      <w:r w:rsidR="00502A61">
        <w:t>‘</w:t>
      </w:r>
      <w:r w:rsidRPr="00483356">
        <w:t>bɜ</w:t>
      </w:r>
      <w:r>
        <w:t>ːθ</w:t>
      </w:r>
      <w:r w:rsidRPr="00483356">
        <w:t xml:space="preserve">deɪt </w:t>
      </w:r>
      <w:r>
        <w:t xml:space="preserve">  </w:t>
      </w:r>
      <w:r w:rsidRPr="00483356">
        <w:t xml:space="preserve">ˌʌndəˈteɪk </w:t>
      </w:r>
      <w:r>
        <w:t xml:space="preserve">  </w:t>
      </w:r>
      <w:r w:rsidRPr="00483356">
        <w:t>ˈpəʊstmən</w:t>
      </w:r>
      <w:r w:rsidR="00C93E4C">
        <w:t xml:space="preserve"> =&gt; </w:t>
      </w:r>
      <w:r w:rsidR="00B516A4">
        <w:t>Somewhere</w:t>
      </w:r>
      <w:r w:rsidR="00FC1A26">
        <w:t xml:space="preserve">    </w:t>
      </w:r>
      <w:r w:rsidR="00B516A4">
        <w:t>birthdate</w:t>
      </w:r>
      <w:r w:rsidR="00FC1A26">
        <w:t xml:space="preserve">    </w:t>
      </w:r>
      <w:r w:rsidR="00B516A4">
        <w:t>undertake</w:t>
      </w:r>
      <w:r w:rsidR="00FC1A26">
        <w:t xml:space="preserve">     </w:t>
      </w:r>
      <w:r w:rsidR="00B516A4">
        <w:t>postman</w:t>
      </w:r>
    </w:p>
    <w:p w:rsidR="00C15F23" w:rsidRDefault="0041587D" w:rsidP="0041587D">
      <w:r>
        <w:t>2</w:t>
      </w:r>
      <w:r w:rsidR="00CB47CB">
        <w:t>a</w:t>
      </w:r>
      <w:r>
        <w:t>) guitar   eighteen   today   machine   English</w:t>
      </w:r>
      <w:r w:rsidR="00C93E4C">
        <w:t xml:space="preserve"> =&gt; </w:t>
      </w:r>
      <w:r w:rsidR="00122907">
        <w:t>gɪˈt</w:t>
      </w:r>
      <w:r w:rsidR="00A6613A">
        <w:t xml:space="preserve">ɑːr     </w:t>
      </w:r>
      <w:r w:rsidR="00122907">
        <w:t xml:space="preserve">ˌeɪˈtiːn </w:t>
      </w:r>
      <w:r w:rsidR="00A6613A">
        <w:t xml:space="preserve">     </w:t>
      </w:r>
      <w:r w:rsidR="00122907">
        <w:t xml:space="preserve">təˈdeɪ </w:t>
      </w:r>
      <w:r w:rsidR="00A6613A">
        <w:t xml:space="preserve">     </w:t>
      </w:r>
      <w:r w:rsidR="00122907">
        <w:t xml:space="preserve">məˈʃiːn </w:t>
      </w:r>
      <w:r w:rsidR="00A6613A">
        <w:t xml:space="preserve">     </w:t>
      </w:r>
      <w:r w:rsidR="00122907">
        <w:t>ˈɪŋglɪʃ</w:t>
      </w:r>
    </w:p>
    <w:p w:rsidR="00C15F23" w:rsidRDefault="0041587D" w:rsidP="0041587D">
      <w:r>
        <w:t>3) away   brother   breakfast   frightened   valley</w:t>
      </w:r>
      <w:r w:rsidR="00C93E4C">
        <w:t xml:space="preserve"> =&gt; </w:t>
      </w:r>
      <w:r w:rsidR="00122907">
        <w:t xml:space="preserve">əˈweɪ </w:t>
      </w:r>
      <w:r w:rsidR="005A1264">
        <w:t xml:space="preserve">     </w:t>
      </w:r>
      <w:r w:rsidR="00122907">
        <w:t xml:space="preserve">ˈbrʌðə </w:t>
      </w:r>
      <w:r w:rsidR="005A1264">
        <w:t xml:space="preserve">     </w:t>
      </w:r>
      <w:r w:rsidR="00122907">
        <w:t xml:space="preserve">ˈbrɛkfəst </w:t>
      </w:r>
      <w:r w:rsidR="005A1264">
        <w:t xml:space="preserve">     </w:t>
      </w:r>
      <w:r w:rsidR="00122907">
        <w:t xml:space="preserve">ˈfraɪtnd </w:t>
      </w:r>
      <w:r w:rsidR="005A1264">
        <w:t xml:space="preserve">     </w:t>
      </w:r>
      <w:r w:rsidR="00122907">
        <w:t>ˈvæli</w:t>
      </w:r>
    </w:p>
    <w:p w:rsidR="0041587D" w:rsidRDefault="0041587D" w:rsidP="0041587D">
      <w:r>
        <w:t>4) comfortable   vegetables   photograph   lemonade   minimal</w:t>
      </w:r>
    </w:p>
    <w:p w:rsidR="00C15F23" w:rsidRDefault="00122907" w:rsidP="0041587D">
      <w:r>
        <w:t xml:space="preserve">ˈkʌmfətəbl </w:t>
      </w:r>
      <w:r w:rsidR="005A1264">
        <w:t xml:space="preserve">     </w:t>
      </w:r>
      <w:r>
        <w:t xml:space="preserve">ˈvɛʤtəblz </w:t>
      </w:r>
      <w:r w:rsidR="005A1264">
        <w:t xml:space="preserve">     </w:t>
      </w:r>
      <w:r>
        <w:t xml:space="preserve">ˈfəʊtəgrɑːf </w:t>
      </w:r>
      <w:r w:rsidR="005A1264">
        <w:t xml:space="preserve">     </w:t>
      </w:r>
      <w:r>
        <w:t xml:space="preserve">ˌlɛməˈneɪd </w:t>
      </w:r>
      <w:r w:rsidR="005A1264">
        <w:t xml:space="preserve">     </w:t>
      </w:r>
      <w:r>
        <w:t>ˈmɪnɪml</w:t>
      </w:r>
    </w:p>
    <w:p w:rsidR="003F1550" w:rsidRDefault="0041587D" w:rsidP="0041587D">
      <w:r>
        <w:t>5) telephoning   supermarket   conversation   exercises   helicopter</w:t>
      </w:r>
    </w:p>
    <w:p w:rsidR="0041587D" w:rsidRDefault="00122907" w:rsidP="0041587D">
      <w:r>
        <w:t xml:space="preserve">ˈtɛlɪfəʊnɪŋ </w:t>
      </w:r>
      <w:r w:rsidR="003538FB">
        <w:t xml:space="preserve">     </w:t>
      </w:r>
      <w:r>
        <w:t xml:space="preserve">ˈsjuːpəˌmɑːkɪt </w:t>
      </w:r>
      <w:r w:rsidR="003538FB">
        <w:t xml:space="preserve">     </w:t>
      </w:r>
      <w:r>
        <w:t xml:space="preserve">ˌkɒnvəˈseɪʃən </w:t>
      </w:r>
      <w:r w:rsidR="003538FB">
        <w:t xml:space="preserve">     </w:t>
      </w:r>
      <w:r>
        <w:t xml:space="preserve">ˈɛksəsaɪzɪz </w:t>
      </w:r>
      <w:r w:rsidR="003538FB">
        <w:t xml:space="preserve">     </w:t>
      </w:r>
      <w:r>
        <w:t>ˈhɛlɪkɒptə</w:t>
      </w:r>
    </w:p>
    <w:p w:rsidR="006B2C12" w:rsidRDefault="00CB789F" w:rsidP="006B2C12">
      <w:r>
        <w:lastRenderedPageBreak/>
        <w:t xml:space="preserve">6) </w:t>
      </w:r>
      <w:r w:rsidR="006B2C12">
        <w:t>ˌɑːtɪˈfɪʃ(ə)l      ɪˈnɪʃəl     əˈfɪʃəl      p</w:t>
      </w:r>
      <w:r w:rsidR="002B7431">
        <w:t>ə</w:t>
      </w:r>
      <w:r w:rsidR="006B2C12">
        <w:t xml:space="preserve">ˈtɛnʃəl </w:t>
      </w:r>
      <w:r w:rsidR="00C93E4C">
        <w:t xml:space="preserve"> =&gt; </w:t>
      </w:r>
      <w:r w:rsidR="003538FB">
        <w:t>Artificial    initial</w:t>
      </w:r>
      <w:r w:rsidR="003538FB">
        <w:t xml:space="preserve">     </w:t>
      </w:r>
      <w:r w:rsidR="003538FB">
        <w:t>official</w:t>
      </w:r>
      <w:r w:rsidR="003538FB">
        <w:t xml:space="preserve">     </w:t>
      </w:r>
      <w:r w:rsidR="003538FB">
        <w:t>potential</w:t>
      </w:r>
    </w:p>
    <w:p w:rsidR="006B2C12" w:rsidRDefault="006B2C12" w:rsidP="006B2C12">
      <w:r>
        <w:t>7) ˈækʧʊəl       ˈvɪ</w:t>
      </w:r>
      <w:r w:rsidR="002B7431" w:rsidRPr="002B7431">
        <w:t>ʒ</w:t>
      </w:r>
      <w:r>
        <w:t>ʊəl        ˈvɜː</w:t>
      </w:r>
      <w:r w:rsidR="0084169D" w:rsidRPr="0084169D">
        <w:t>tʃ</w:t>
      </w:r>
      <w:r>
        <w:t>ʊəl      ˈgræd</w:t>
      </w:r>
      <w:r w:rsidR="0084169D" w:rsidRPr="002B7431">
        <w:t>ʒ</w:t>
      </w:r>
      <w:r>
        <w:t xml:space="preserve">ʊəl </w:t>
      </w:r>
      <w:r w:rsidR="00C93E4C">
        <w:t xml:space="preserve"> =&gt; </w:t>
      </w:r>
      <w:r w:rsidR="003538FB">
        <w:t>actual</w:t>
      </w:r>
      <w:r w:rsidR="003538FB">
        <w:t xml:space="preserve">     </w:t>
      </w:r>
      <w:r w:rsidR="003538FB">
        <w:t>visual</w:t>
      </w:r>
      <w:r w:rsidR="003538FB">
        <w:t xml:space="preserve">     </w:t>
      </w:r>
      <w:r w:rsidR="003538FB">
        <w:t>virtual</w:t>
      </w:r>
      <w:r w:rsidR="003538FB">
        <w:t xml:space="preserve">     </w:t>
      </w:r>
      <w:r w:rsidR="003538FB">
        <w:t>gradual</w:t>
      </w:r>
    </w:p>
    <w:p w:rsidR="006B2C12" w:rsidRDefault="006B2C12" w:rsidP="006B2C12">
      <w:r>
        <w:t xml:space="preserve">8) spɪˈsɪfɪk     təˈrɪfɪk      hɒˈrɪfɪk </w:t>
      </w:r>
      <w:r w:rsidR="00C93E4C">
        <w:t xml:space="preserve"> =&gt; </w:t>
      </w:r>
      <w:r w:rsidR="003538FB">
        <w:t>Specific</w:t>
      </w:r>
      <w:r w:rsidR="003538FB">
        <w:t xml:space="preserve">     </w:t>
      </w:r>
      <w:r w:rsidR="003538FB">
        <w:t>terrific</w:t>
      </w:r>
      <w:r w:rsidR="003538FB">
        <w:t xml:space="preserve">     </w:t>
      </w:r>
      <w:r w:rsidR="003538FB">
        <w:t>horrific</w:t>
      </w:r>
    </w:p>
    <w:p w:rsidR="00122907" w:rsidRDefault="006B2C12" w:rsidP="006B2C12">
      <w:r>
        <w:t>9) əˈbɪlɪti     ˈkwɒntɪti      ˈkwɒlɪti</w:t>
      </w:r>
      <w:r w:rsidR="00C93E4C">
        <w:t xml:space="preserve"> =&gt; </w:t>
      </w:r>
      <w:r w:rsidR="003538FB">
        <w:t>ability</w:t>
      </w:r>
      <w:r w:rsidR="003538FB">
        <w:t xml:space="preserve">     </w:t>
      </w:r>
      <w:r w:rsidR="003538FB">
        <w:t>quantity</w:t>
      </w:r>
      <w:r w:rsidR="003538FB">
        <w:t xml:space="preserve">     </w:t>
      </w:r>
      <w:r w:rsidR="003538FB">
        <w:t>quality</w:t>
      </w:r>
    </w:p>
    <w:p w:rsidR="00C52C24" w:rsidRDefault="00ED2A78" w:rsidP="00C52C24">
      <w:pPr>
        <w:pStyle w:val="Heading2"/>
      </w:pPr>
      <w:r>
        <w:t xml:space="preserve">Section </w:t>
      </w:r>
      <w:r w:rsidR="00CF63C4">
        <w:t>7</w:t>
      </w:r>
      <w:r>
        <w:t xml:space="preserve"> - </w:t>
      </w:r>
      <w:r w:rsidR="00C52C24">
        <w:t>Phonetic transcription</w:t>
      </w:r>
    </w:p>
    <w:p w:rsidR="00BF029A" w:rsidRDefault="00DD5D0E" w:rsidP="00FD0CAD">
      <w:r>
        <w:t>1</w:t>
      </w:r>
      <w:r w:rsidR="00FD13CF">
        <w:t xml:space="preserve">) </w:t>
      </w:r>
      <w:r w:rsidR="00BF029A" w:rsidRPr="00BF029A">
        <w:t>waɪ dəʊn</w:t>
      </w:r>
      <w:r w:rsidR="00BF029A">
        <w:t xml:space="preserve"> </w:t>
      </w:r>
      <w:r w:rsidR="00BF029A" w:rsidRPr="00BF029A">
        <w:t>tʃʊ bɪˈliː</w:t>
      </w:r>
      <w:r w:rsidR="00BF029A">
        <w:t xml:space="preserve"> </w:t>
      </w:r>
      <w:r w:rsidR="00BF029A" w:rsidRPr="00BF029A">
        <w:t>vɪn jɔːˈsɛlf?</w:t>
      </w:r>
    </w:p>
    <w:p w:rsidR="00BF029A" w:rsidRDefault="00A85910" w:rsidP="00FD0CAD">
      <w:r>
        <w:t>Why don’t you believe in yourself?</w:t>
      </w:r>
    </w:p>
    <w:p w:rsidR="00FD13CF" w:rsidRDefault="00BD5EFE" w:rsidP="00FD0CAD">
      <w:r>
        <w:t xml:space="preserve">2) </w:t>
      </w:r>
      <w:r w:rsidR="00BF029A" w:rsidRPr="00BF029A">
        <w:t>Human ability may be limited. But the only way to test that limit is to never cease to expand it.</w:t>
      </w:r>
    </w:p>
    <w:p w:rsidR="00003842" w:rsidRPr="007303DE" w:rsidRDefault="00CF30DA" w:rsidP="00FD0CAD">
      <w:pPr>
        <w:rPr>
          <w:rStyle w:val="Strong"/>
        </w:rPr>
      </w:pPr>
      <w:r w:rsidRPr="007303DE">
        <w:rPr>
          <w:rStyle w:val="Strong"/>
        </w:rPr>
        <w:t>1st level</w:t>
      </w:r>
      <w:r w:rsidR="009A18CF" w:rsidRPr="007303DE">
        <w:rPr>
          <w:rStyle w:val="Strong"/>
        </w:rPr>
        <w:t xml:space="preserve">: </w:t>
      </w:r>
    </w:p>
    <w:p w:rsidR="00CF30DA" w:rsidRDefault="00CD534A" w:rsidP="00FD0CAD">
      <w:r w:rsidRPr="00CD534A">
        <w:t>ˈhjuːmən əˈbɪlɪti meɪ biː ˈlɪmɪtɪd. bʌt ði ˈəʊnli weɪ tuː tɛst ðæt ˈlɪmɪt ɪz tuː ˈnɛvə siːs tuː ɪksˈpænd ɪt.</w:t>
      </w:r>
    </w:p>
    <w:p w:rsidR="009A18CF" w:rsidRPr="007303DE" w:rsidRDefault="00CF30DA" w:rsidP="00FD0CAD">
      <w:pPr>
        <w:rPr>
          <w:rStyle w:val="Strong"/>
        </w:rPr>
      </w:pPr>
      <w:r w:rsidRPr="007303DE">
        <w:rPr>
          <w:rStyle w:val="Strong"/>
        </w:rPr>
        <w:t>With weak form applied</w:t>
      </w:r>
      <w:r w:rsidR="009A18CF" w:rsidRPr="007303DE">
        <w:rPr>
          <w:rStyle w:val="Strong"/>
        </w:rPr>
        <w:t xml:space="preserve">: </w:t>
      </w:r>
    </w:p>
    <w:p w:rsidR="00CF30DA" w:rsidRDefault="00CD534A" w:rsidP="00FD0CAD">
      <w:r w:rsidRPr="00CD534A">
        <w:t xml:space="preserve">ˈhjuːmən əˈbɪlɪti meɪ biː ˈlɪmɪtɪd. </w:t>
      </w:r>
      <w:r w:rsidRPr="00CD534A">
        <w:rPr>
          <w:color w:val="FF0000"/>
        </w:rPr>
        <w:t>bət</w:t>
      </w:r>
      <w:r w:rsidRPr="00CD534A">
        <w:t xml:space="preserve"> ði ˈəʊnli weɪ </w:t>
      </w:r>
      <w:r w:rsidRPr="00CD534A">
        <w:rPr>
          <w:color w:val="FF0000"/>
        </w:rPr>
        <w:t>tə</w:t>
      </w:r>
      <w:r w:rsidRPr="00CD534A">
        <w:t xml:space="preserve"> tɛst ðæt ˈlɪmɪt ɪz </w:t>
      </w:r>
      <w:r w:rsidRPr="00CD534A">
        <w:rPr>
          <w:color w:val="FF0000"/>
        </w:rPr>
        <w:t>tə</w:t>
      </w:r>
      <w:r w:rsidRPr="00CD534A">
        <w:t xml:space="preserve"> ˈnɛvə siːs </w:t>
      </w:r>
      <w:r w:rsidRPr="00CD534A">
        <w:rPr>
          <w:color w:val="FF0000"/>
        </w:rPr>
        <w:t>tʊ</w:t>
      </w:r>
      <w:r w:rsidRPr="00CD534A">
        <w:t xml:space="preserve"> ɪksˈpænd ɪt.</w:t>
      </w:r>
    </w:p>
    <w:p w:rsidR="009A18CF" w:rsidRPr="007303DE" w:rsidRDefault="00CF30DA" w:rsidP="00FD0CAD">
      <w:pPr>
        <w:rPr>
          <w:rStyle w:val="Strong"/>
        </w:rPr>
      </w:pPr>
      <w:r w:rsidRPr="007303DE">
        <w:rPr>
          <w:rStyle w:val="Strong"/>
        </w:rPr>
        <w:t>With liason applied</w:t>
      </w:r>
      <w:r w:rsidR="009A18CF" w:rsidRPr="007303DE">
        <w:rPr>
          <w:rStyle w:val="Strong"/>
        </w:rPr>
        <w:t xml:space="preserve">: </w:t>
      </w:r>
    </w:p>
    <w:p w:rsidR="008B2CB1" w:rsidRDefault="00CD534A" w:rsidP="00FD0CAD">
      <w:r w:rsidRPr="00CD534A">
        <w:t>ˈhjuːmə</w:t>
      </w:r>
      <w:r>
        <w:t xml:space="preserve"> </w:t>
      </w:r>
      <w:r w:rsidRPr="00CD534A">
        <w:rPr>
          <w:color w:val="FF0000"/>
        </w:rPr>
        <w:t>n</w:t>
      </w:r>
      <w:r w:rsidRPr="00CD534A">
        <w:t>əˈbɪlɪti meɪ biː ˈlɪmɪtɪd. bə ði</w:t>
      </w:r>
      <w:r w:rsidRPr="00CD534A">
        <w:rPr>
          <w:color w:val="FF0000"/>
          <w:vertAlign w:val="superscript"/>
        </w:rPr>
        <w:t>(j)</w:t>
      </w:r>
      <w:r w:rsidRPr="00CD534A">
        <w:t xml:space="preserve">ˈəʊnli weɪ tə tɛs </w:t>
      </w:r>
      <w:r w:rsidRPr="00CD534A">
        <w:rPr>
          <w:color w:val="FF0000"/>
        </w:rPr>
        <w:t>ð</w:t>
      </w:r>
      <w:r w:rsidRPr="00CD534A">
        <w:t>æt ˈlɪmɪ</w:t>
      </w:r>
      <w:r>
        <w:t xml:space="preserve"> </w:t>
      </w:r>
      <w:r w:rsidRPr="00CD534A">
        <w:rPr>
          <w:color w:val="FF0000"/>
        </w:rPr>
        <w:t>t</w:t>
      </w:r>
      <w:r w:rsidRPr="00CD534A">
        <w:t>ɪz tə ˈnɛvə siːs tʊ</w:t>
      </w:r>
      <w:r w:rsidRPr="00CD534A">
        <w:rPr>
          <w:color w:val="FF0000"/>
          <w:vertAlign w:val="superscript"/>
        </w:rPr>
        <w:t>(w)</w:t>
      </w:r>
      <w:r w:rsidRPr="00CD534A">
        <w:t>ɪksˈpæn</w:t>
      </w:r>
      <w:r>
        <w:t xml:space="preserve"> </w:t>
      </w:r>
      <w:r w:rsidRPr="00CD534A">
        <w:rPr>
          <w:color w:val="FF0000"/>
        </w:rPr>
        <w:t>d</w:t>
      </w:r>
      <w:r w:rsidRPr="00CD534A">
        <w:t>ɪt.</w:t>
      </w:r>
    </w:p>
    <w:p w:rsidR="009A18CF" w:rsidRPr="007303DE" w:rsidRDefault="008B2CB1" w:rsidP="00FD0CAD">
      <w:pPr>
        <w:rPr>
          <w:rStyle w:val="Strong"/>
        </w:rPr>
      </w:pPr>
      <w:r w:rsidRPr="007303DE">
        <w:rPr>
          <w:rStyle w:val="Strong"/>
        </w:rPr>
        <w:t>With sound reduction applied</w:t>
      </w:r>
      <w:r w:rsidR="009A18CF" w:rsidRPr="007303DE">
        <w:rPr>
          <w:rStyle w:val="Strong"/>
        </w:rPr>
        <w:t xml:space="preserve">: </w:t>
      </w:r>
    </w:p>
    <w:p w:rsidR="008B2CB1" w:rsidRDefault="00CD534A" w:rsidP="00FD0CAD">
      <w:r w:rsidRPr="00CD534A">
        <w:t>ˈhjuːmə nəˈbɪlɪti meɪ biː ˈlɪmɪtɪd. bə ði</w:t>
      </w:r>
      <w:r w:rsidRPr="00CD534A">
        <w:rPr>
          <w:vertAlign w:val="superscript"/>
        </w:rPr>
        <w:t>(j)</w:t>
      </w:r>
      <w:r w:rsidRPr="00CD534A">
        <w:t>ˈəʊnli weɪ tə tɛs ðæt ˈlɪmɪ tɪz tə ˈnɛvə siːs tʊ</w:t>
      </w:r>
      <w:r w:rsidRPr="00CD534A">
        <w:rPr>
          <w:vertAlign w:val="superscript"/>
        </w:rPr>
        <w:t>(w)</w:t>
      </w:r>
      <w:r w:rsidRPr="00CD534A">
        <w:t>ɪksˈpæn dɪt.</w:t>
      </w:r>
    </w:p>
    <w:p w:rsidR="009A18CF" w:rsidRPr="007303DE" w:rsidRDefault="008B2CB1" w:rsidP="00FD0CAD">
      <w:pPr>
        <w:rPr>
          <w:rStyle w:val="Strong"/>
        </w:rPr>
      </w:pPr>
      <w:r w:rsidRPr="007303DE">
        <w:rPr>
          <w:rStyle w:val="Strong"/>
        </w:rPr>
        <w:t>With American accent applied</w:t>
      </w:r>
      <w:r w:rsidR="009A18CF" w:rsidRPr="007303DE">
        <w:rPr>
          <w:rStyle w:val="Strong"/>
        </w:rPr>
        <w:t xml:space="preserve">: </w:t>
      </w:r>
    </w:p>
    <w:p w:rsidR="005647AF" w:rsidRDefault="00E851A1" w:rsidP="00FD0CAD">
      <w:r w:rsidRPr="00CD534A">
        <w:t>ˈhjuːmə nəˈbɪlɪ</w:t>
      </w:r>
      <w:r w:rsidR="00F47E27" w:rsidRPr="00F47E27">
        <w:rPr>
          <w:color w:val="FF0000"/>
        </w:rPr>
        <w:t>d</w:t>
      </w:r>
      <w:r w:rsidRPr="00CD534A">
        <w:t>i meɪ biː ˈlɪmɪ</w:t>
      </w:r>
      <w:r w:rsidR="00F47E27">
        <w:rPr>
          <w:color w:val="FF0000"/>
        </w:rPr>
        <w:t>d</w:t>
      </w:r>
      <w:r w:rsidRPr="00CD534A">
        <w:t>ɪd. bə ði</w:t>
      </w:r>
      <w:r w:rsidRPr="00CD534A">
        <w:rPr>
          <w:vertAlign w:val="superscript"/>
        </w:rPr>
        <w:t>(j)</w:t>
      </w:r>
      <w:r w:rsidRPr="00CD534A">
        <w:t xml:space="preserve">ˈəʊnli weɪ tə tɛs ðæt ˈlɪmɪ </w:t>
      </w:r>
      <w:r w:rsidR="00AD1AC8">
        <w:rPr>
          <w:color w:val="FF0000"/>
        </w:rPr>
        <w:t>d</w:t>
      </w:r>
      <w:r w:rsidRPr="00CD534A">
        <w:t>ɪz tə ˈnɛvə siːs tʊ</w:t>
      </w:r>
      <w:r w:rsidRPr="00CD534A">
        <w:rPr>
          <w:vertAlign w:val="superscript"/>
        </w:rPr>
        <w:t>(w)</w:t>
      </w:r>
      <w:r w:rsidRPr="00CD534A">
        <w:t>ɪksˈpæn dɪt.</w:t>
      </w:r>
    </w:p>
    <w:p w:rsidR="007857EB" w:rsidRDefault="007857EB" w:rsidP="00FD0CAD"/>
    <w:p w:rsidR="00331677" w:rsidRDefault="003F121C" w:rsidP="007D5802">
      <w:pPr>
        <w:pStyle w:val="Heading2"/>
      </w:pPr>
      <w:r>
        <w:t xml:space="preserve">Section </w:t>
      </w:r>
      <w:r w:rsidR="0077595B">
        <w:t>8</w:t>
      </w:r>
      <w:r>
        <w:t xml:space="preserve"> – Sentence stress</w:t>
      </w:r>
    </w:p>
    <w:p w:rsidR="00B14C9D" w:rsidRDefault="007768A2" w:rsidP="007768A2">
      <w:r>
        <w:t>1-b, 2-a, 3-d, 4-3, 5-c</w:t>
      </w:r>
    </w:p>
    <w:sectPr w:rsidR="00B14C9D" w:rsidSect="00331677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CB6" w:rsidRDefault="00641CB6" w:rsidP="00FE4F3E">
      <w:pPr>
        <w:spacing w:after="0" w:line="240" w:lineRule="auto"/>
      </w:pPr>
      <w:r>
        <w:separator/>
      </w:r>
    </w:p>
  </w:endnote>
  <w:endnote w:type="continuationSeparator" w:id="0">
    <w:p w:rsidR="00641CB6" w:rsidRDefault="00641CB6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CB6" w:rsidRDefault="00641CB6" w:rsidP="00FE4F3E">
      <w:pPr>
        <w:spacing w:after="0" w:line="240" w:lineRule="auto"/>
      </w:pPr>
      <w:r>
        <w:separator/>
      </w:r>
    </w:p>
  </w:footnote>
  <w:footnote w:type="continuationSeparator" w:id="0">
    <w:p w:rsidR="00641CB6" w:rsidRDefault="00641CB6" w:rsidP="00FE4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1F9"/>
    <w:rsid w:val="000027D7"/>
    <w:rsid w:val="00003842"/>
    <w:rsid w:val="00010598"/>
    <w:rsid w:val="0002656D"/>
    <w:rsid w:val="00051ACC"/>
    <w:rsid w:val="00053109"/>
    <w:rsid w:val="000574D1"/>
    <w:rsid w:val="00061C77"/>
    <w:rsid w:val="00073003"/>
    <w:rsid w:val="000B304B"/>
    <w:rsid w:val="000C36C5"/>
    <w:rsid w:val="000C65B1"/>
    <w:rsid w:val="000D3385"/>
    <w:rsid w:val="000D3462"/>
    <w:rsid w:val="000F186A"/>
    <w:rsid w:val="000F36BF"/>
    <w:rsid w:val="000F5647"/>
    <w:rsid w:val="0011315D"/>
    <w:rsid w:val="00122907"/>
    <w:rsid w:val="00141791"/>
    <w:rsid w:val="00144975"/>
    <w:rsid w:val="00146F48"/>
    <w:rsid w:val="00150357"/>
    <w:rsid w:val="001520B3"/>
    <w:rsid w:val="001704D4"/>
    <w:rsid w:val="0017462B"/>
    <w:rsid w:val="00193780"/>
    <w:rsid w:val="001A2BE1"/>
    <w:rsid w:val="001B2C4C"/>
    <w:rsid w:val="001B530C"/>
    <w:rsid w:val="001C0018"/>
    <w:rsid w:val="001C60AC"/>
    <w:rsid w:val="001C6E82"/>
    <w:rsid w:val="001F3F67"/>
    <w:rsid w:val="00212D77"/>
    <w:rsid w:val="002234C2"/>
    <w:rsid w:val="00235D7F"/>
    <w:rsid w:val="00254E73"/>
    <w:rsid w:val="00265A21"/>
    <w:rsid w:val="00273E69"/>
    <w:rsid w:val="002809DC"/>
    <w:rsid w:val="002901F6"/>
    <w:rsid w:val="0029180E"/>
    <w:rsid w:val="0029238E"/>
    <w:rsid w:val="002B7431"/>
    <w:rsid w:val="002C3DD3"/>
    <w:rsid w:val="002E0344"/>
    <w:rsid w:val="003010B4"/>
    <w:rsid w:val="003102E7"/>
    <w:rsid w:val="00313FB2"/>
    <w:rsid w:val="00314723"/>
    <w:rsid w:val="00331677"/>
    <w:rsid w:val="003538FB"/>
    <w:rsid w:val="0036784B"/>
    <w:rsid w:val="003704BC"/>
    <w:rsid w:val="00372E85"/>
    <w:rsid w:val="003745B4"/>
    <w:rsid w:val="003B483D"/>
    <w:rsid w:val="003B52D3"/>
    <w:rsid w:val="003C2155"/>
    <w:rsid w:val="003C7313"/>
    <w:rsid w:val="003F121C"/>
    <w:rsid w:val="003F1550"/>
    <w:rsid w:val="003F1F4E"/>
    <w:rsid w:val="0041587D"/>
    <w:rsid w:val="00437269"/>
    <w:rsid w:val="00442FD1"/>
    <w:rsid w:val="0045140D"/>
    <w:rsid w:val="004543B4"/>
    <w:rsid w:val="00461071"/>
    <w:rsid w:val="0047160B"/>
    <w:rsid w:val="00483356"/>
    <w:rsid w:val="00487CCD"/>
    <w:rsid w:val="004A3BA9"/>
    <w:rsid w:val="004A5034"/>
    <w:rsid w:val="004B0774"/>
    <w:rsid w:val="004B3307"/>
    <w:rsid w:val="004B7806"/>
    <w:rsid w:val="004D25F5"/>
    <w:rsid w:val="004D367F"/>
    <w:rsid w:val="004D43AE"/>
    <w:rsid w:val="004E120C"/>
    <w:rsid w:val="004F2B5C"/>
    <w:rsid w:val="00502A61"/>
    <w:rsid w:val="0051305A"/>
    <w:rsid w:val="00514CB4"/>
    <w:rsid w:val="005165E4"/>
    <w:rsid w:val="00536B13"/>
    <w:rsid w:val="00546217"/>
    <w:rsid w:val="00546AAF"/>
    <w:rsid w:val="00553627"/>
    <w:rsid w:val="005647AF"/>
    <w:rsid w:val="00570835"/>
    <w:rsid w:val="005835D1"/>
    <w:rsid w:val="005847FF"/>
    <w:rsid w:val="005A1264"/>
    <w:rsid w:val="005B441E"/>
    <w:rsid w:val="005C375C"/>
    <w:rsid w:val="005E11F6"/>
    <w:rsid w:val="006036F4"/>
    <w:rsid w:val="0060621B"/>
    <w:rsid w:val="00606D91"/>
    <w:rsid w:val="00610B25"/>
    <w:rsid w:val="0061287C"/>
    <w:rsid w:val="00614BA2"/>
    <w:rsid w:val="00615322"/>
    <w:rsid w:val="00641CB6"/>
    <w:rsid w:val="0065198B"/>
    <w:rsid w:val="00654584"/>
    <w:rsid w:val="00682699"/>
    <w:rsid w:val="00686443"/>
    <w:rsid w:val="006A1685"/>
    <w:rsid w:val="006A6F96"/>
    <w:rsid w:val="006B2C12"/>
    <w:rsid w:val="006B77F6"/>
    <w:rsid w:val="006C74CF"/>
    <w:rsid w:val="006D70CF"/>
    <w:rsid w:val="006E0175"/>
    <w:rsid w:val="006E1D81"/>
    <w:rsid w:val="006F53CE"/>
    <w:rsid w:val="00713CEB"/>
    <w:rsid w:val="007303DE"/>
    <w:rsid w:val="0073155E"/>
    <w:rsid w:val="00732295"/>
    <w:rsid w:val="007405CC"/>
    <w:rsid w:val="00743A5D"/>
    <w:rsid w:val="00753197"/>
    <w:rsid w:val="007532EE"/>
    <w:rsid w:val="00754360"/>
    <w:rsid w:val="007558EE"/>
    <w:rsid w:val="0077595B"/>
    <w:rsid w:val="007768A2"/>
    <w:rsid w:val="007857EB"/>
    <w:rsid w:val="007A0375"/>
    <w:rsid w:val="007B7E26"/>
    <w:rsid w:val="007D5802"/>
    <w:rsid w:val="007E152F"/>
    <w:rsid w:val="007F76FD"/>
    <w:rsid w:val="00817AE4"/>
    <w:rsid w:val="0083301E"/>
    <w:rsid w:val="008333BD"/>
    <w:rsid w:val="00840765"/>
    <w:rsid w:val="0084169D"/>
    <w:rsid w:val="00841A37"/>
    <w:rsid w:val="00842FCA"/>
    <w:rsid w:val="008533BD"/>
    <w:rsid w:val="0085726C"/>
    <w:rsid w:val="0088217D"/>
    <w:rsid w:val="0088656B"/>
    <w:rsid w:val="008A0C12"/>
    <w:rsid w:val="008A0E89"/>
    <w:rsid w:val="008B2CB1"/>
    <w:rsid w:val="008B3E13"/>
    <w:rsid w:val="008D0BBB"/>
    <w:rsid w:val="008D44D6"/>
    <w:rsid w:val="008D5627"/>
    <w:rsid w:val="008E532D"/>
    <w:rsid w:val="008F488F"/>
    <w:rsid w:val="009060C9"/>
    <w:rsid w:val="0094279D"/>
    <w:rsid w:val="009434FD"/>
    <w:rsid w:val="00957C4E"/>
    <w:rsid w:val="00962831"/>
    <w:rsid w:val="00963BC1"/>
    <w:rsid w:val="009A0C86"/>
    <w:rsid w:val="009A18CF"/>
    <w:rsid w:val="009A3779"/>
    <w:rsid w:val="009A454B"/>
    <w:rsid w:val="009B1A24"/>
    <w:rsid w:val="009E3505"/>
    <w:rsid w:val="00A04A60"/>
    <w:rsid w:val="00A13788"/>
    <w:rsid w:val="00A41947"/>
    <w:rsid w:val="00A4347F"/>
    <w:rsid w:val="00A62795"/>
    <w:rsid w:val="00A6613A"/>
    <w:rsid w:val="00A82033"/>
    <w:rsid w:val="00A83B83"/>
    <w:rsid w:val="00A85910"/>
    <w:rsid w:val="00A95D13"/>
    <w:rsid w:val="00AA2B45"/>
    <w:rsid w:val="00AB083E"/>
    <w:rsid w:val="00AC217C"/>
    <w:rsid w:val="00AC5017"/>
    <w:rsid w:val="00AC53C5"/>
    <w:rsid w:val="00AC54B0"/>
    <w:rsid w:val="00AD1AC8"/>
    <w:rsid w:val="00AD24B9"/>
    <w:rsid w:val="00AD2AAB"/>
    <w:rsid w:val="00AD503B"/>
    <w:rsid w:val="00AE3EA9"/>
    <w:rsid w:val="00AE631F"/>
    <w:rsid w:val="00B0305B"/>
    <w:rsid w:val="00B04463"/>
    <w:rsid w:val="00B112A4"/>
    <w:rsid w:val="00B14C9D"/>
    <w:rsid w:val="00B1675B"/>
    <w:rsid w:val="00B201F3"/>
    <w:rsid w:val="00B215D4"/>
    <w:rsid w:val="00B21E8C"/>
    <w:rsid w:val="00B516A4"/>
    <w:rsid w:val="00B51A46"/>
    <w:rsid w:val="00B529E9"/>
    <w:rsid w:val="00B564E7"/>
    <w:rsid w:val="00B60E2B"/>
    <w:rsid w:val="00BD5EFE"/>
    <w:rsid w:val="00BF029A"/>
    <w:rsid w:val="00BF626C"/>
    <w:rsid w:val="00C02C1E"/>
    <w:rsid w:val="00C15F23"/>
    <w:rsid w:val="00C35C8E"/>
    <w:rsid w:val="00C404F5"/>
    <w:rsid w:val="00C4071C"/>
    <w:rsid w:val="00C52C24"/>
    <w:rsid w:val="00C74511"/>
    <w:rsid w:val="00C7460B"/>
    <w:rsid w:val="00C76523"/>
    <w:rsid w:val="00C80225"/>
    <w:rsid w:val="00C91E1A"/>
    <w:rsid w:val="00C93E4C"/>
    <w:rsid w:val="00CA5815"/>
    <w:rsid w:val="00CB42BA"/>
    <w:rsid w:val="00CB47CB"/>
    <w:rsid w:val="00CB709C"/>
    <w:rsid w:val="00CB789F"/>
    <w:rsid w:val="00CC2683"/>
    <w:rsid w:val="00CD534A"/>
    <w:rsid w:val="00CD57B7"/>
    <w:rsid w:val="00CE19C6"/>
    <w:rsid w:val="00CF068A"/>
    <w:rsid w:val="00CF30DA"/>
    <w:rsid w:val="00CF5118"/>
    <w:rsid w:val="00CF63C4"/>
    <w:rsid w:val="00CF71FE"/>
    <w:rsid w:val="00D0230B"/>
    <w:rsid w:val="00D06DFC"/>
    <w:rsid w:val="00D077EE"/>
    <w:rsid w:val="00D11758"/>
    <w:rsid w:val="00D13D71"/>
    <w:rsid w:val="00D27D37"/>
    <w:rsid w:val="00D329A3"/>
    <w:rsid w:val="00D412E7"/>
    <w:rsid w:val="00D5215E"/>
    <w:rsid w:val="00D6026C"/>
    <w:rsid w:val="00D6653E"/>
    <w:rsid w:val="00D823DF"/>
    <w:rsid w:val="00D8487F"/>
    <w:rsid w:val="00D97332"/>
    <w:rsid w:val="00DA5695"/>
    <w:rsid w:val="00DC224A"/>
    <w:rsid w:val="00DD0D4F"/>
    <w:rsid w:val="00DD5D0E"/>
    <w:rsid w:val="00DF79B2"/>
    <w:rsid w:val="00E11820"/>
    <w:rsid w:val="00E34CFB"/>
    <w:rsid w:val="00E44ECC"/>
    <w:rsid w:val="00E65BD1"/>
    <w:rsid w:val="00E7332E"/>
    <w:rsid w:val="00E752AD"/>
    <w:rsid w:val="00E84D11"/>
    <w:rsid w:val="00E851A1"/>
    <w:rsid w:val="00E9224D"/>
    <w:rsid w:val="00EA1E7D"/>
    <w:rsid w:val="00EA212C"/>
    <w:rsid w:val="00EA6CDD"/>
    <w:rsid w:val="00EA72E9"/>
    <w:rsid w:val="00EA75EB"/>
    <w:rsid w:val="00EB37DA"/>
    <w:rsid w:val="00EC6C77"/>
    <w:rsid w:val="00ED1102"/>
    <w:rsid w:val="00ED2A78"/>
    <w:rsid w:val="00EE39FA"/>
    <w:rsid w:val="00F0431B"/>
    <w:rsid w:val="00F11E34"/>
    <w:rsid w:val="00F17050"/>
    <w:rsid w:val="00F27DE8"/>
    <w:rsid w:val="00F35BC5"/>
    <w:rsid w:val="00F40547"/>
    <w:rsid w:val="00F47E27"/>
    <w:rsid w:val="00F53111"/>
    <w:rsid w:val="00F54467"/>
    <w:rsid w:val="00F60932"/>
    <w:rsid w:val="00F7205D"/>
    <w:rsid w:val="00F75CD9"/>
    <w:rsid w:val="00FB5E45"/>
    <w:rsid w:val="00FC1A26"/>
    <w:rsid w:val="00FD0CAD"/>
    <w:rsid w:val="00FD0DC7"/>
    <w:rsid w:val="00FD13CF"/>
    <w:rsid w:val="00FD4197"/>
    <w:rsid w:val="00FE0619"/>
    <w:rsid w:val="00F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395</cp:revision>
  <cp:lastPrinted>2015-04-10T16:49:00Z</cp:lastPrinted>
  <dcterms:created xsi:type="dcterms:W3CDTF">2014-12-18T15:01:00Z</dcterms:created>
  <dcterms:modified xsi:type="dcterms:W3CDTF">2015-04-10T16:50:00Z</dcterms:modified>
</cp:coreProperties>
</file>