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CC" w:rsidRDefault="00FD0CAD" w:rsidP="00A41947">
      <w:pPr>
        <w:pStyle w:val="Title"/>
      </w:pPr>
      <w:r>
        <w:t>Test</w:t>
      </w:r>
      <w:r w:rsidR="008B3E13">
        <w:t xml:space="preserve"> (</w:t>
      </w:r>
      <w:r w:rsidR="00CF068A">
        <w:t xml:space="preserve">50’ - </w:t>
      </w:r>
      <w:r w:rsidR="006C74CF">
        <w:t>60</w:t>
      </w:r>
      <w:r w:rsidR="008B3E13">
        <w:t>’)</w:t>
      </w:r>
    </w:p>
    <w:p w:rsidR="00FD0CAD" w:rsidRDefault="00FD0CAD" w:rsidP="006E0175">
      <w:pPr>
        <w:pStyle w:val="Heading2"/>
      </w:pPr>
      <w:r>
        <w:t>Section 1</w:t>
      </w:r>
      <w:r w:rsidR="00EE39FA">
        <w:t>a</w:t>
      </w:r>
      <w:r>
        <w:t xml:space="preserve"> – Sound discrimination</w:t>
      </w:r>
    </w:p>
    <w:p w:rsidR="00FD0CAD" w:rsidRDefault="00FD0CAD" w:rsidP="00FD0CAD">
      <w:r>
        <w:t xml:space="preserve">Listen to </w:t>
      </w:r>
      <w:r w:rsidRPr="00A83B83">
        <w:rPr>
          <w:rStyle w:val="Strong"/>
        </w:rPr>
        <w:t>‘D00 – A</w:t>
      </w:r>
      <w:r w:rsidR="00E9224D">
        <w:rPr>
          <w:rStyle w:val="Strong"/>
        </w:rPr>
        <w:t>2</w:t>
      </w:r>
      <w:r w:rsidR="00B21E8C">
        <w:rPr>
          <w:rStyle w:val="Strong"/>
        </w:rPr>
        <w:t xml:space="preserve"> – Time 1</w:t>
      </w:r>
      <w:r w:rsidRPr="00A83B83">
        <w:rPr>
          <w:rStyle w:val="Strong"/>
        </w:rPr>
        <w:t>.mp3’</w:t>
      </w:r>
      <w:r>
        <w:t>. Do not stop the recording or repeat. In each item you will hear two words. Sometimes the words are the same. Sometimes they have one sound that is different. Listen once only to each it</w:t>
      </w:r>
      <w:r w:rsidR="003010B4">
        <w:t>em and tick the S (same) column</w:t>
      </w:r>
      <w:r w:rsidR="000574D1">
        <w:t xml:space="preserve"> if the words are the sa</w:t>
      </w:r>
      <w:bookmarkStart w:id="0" w:name="_GoBack"/>
      <w:bookmarkEnd w:id="0"/>
      <w:r w:rsidR="000574D1">
        <w:t>me</w:t>
      </w:r>
      <w:r>
        <w:t>.</w:t>
      </w:r>
      <w:r w:rsidR="00442FD1">
        <w:t xml:space="preserve"> Then listen to ‘</w:t>
      </w:r>
      <w:r w:rsidR="00CB709C" w:rsidRPr="00A83B83">
        <w:rPr>
          <w:rStyle w:val="Strong"/>
        </w:rPr>
        <w:t>D00 – A</w:t>
      </w:r>
      <w:r w:rsidR="00CB709C">
        <w:rPr>
          <w:rStyle w:val="Strong"/>
        </w:rPr>
        <w:t>2 – Time 2</w:t>
      </w:r>
      <w:r w:rsidR="00CB709C" w:rsidRPr="00A83B83">
        <w:rPr>
          <w:rStyle w:val="Strong"/>
        </w:rPr>
        <w:t>.mp3</w:t>
      </w:r>
      <w:r w:rsidR="00442FD1">
        <w:t>’ and write down the minimal pairs (the whole words</w:t>
      </w:r>
      <w:r w:rsidR="00CB709C">
        <w:t>, e.g. tip/lip,</w:t>
      </w:r>
      <w:r w:rsidR="00442FD1">
        <w:t xml:space="preserve"> or just the different phonemes</w:t>
      </w:r>
      <w:r w:rsidR="00CB709C">
        <w:t>, e.g. t/l</w:t>
      </w:r>
      <w:r w:rsidR="00442FD1">
        <w:t>).</w:t>
      </w:r>
    </w:p>
    <w:p w:rsidR="00FD0CAD" w:rsidRPr="0045140D" w:rsidRDefault="00FD0CAD" w:rsidP="00FD0CAD">
      <w:pPr>
        <w:rPr>
          <w:rStyle w:val="Strong"/>
        </w:rPr>
      </w:pPr>
      <w:r w:rsidRPr="0045140D">
        <w:rPr>
          <w:rStyle w:val="Strong"/>
        </w:rPr>
        <w:t>1st time</w:t>
      </w:r>
      <w:r w:rsidR="00B21E8C">
        <w:rPr>
          <w:rStyle w:val="Strong"/>
        </w:rPr>
        <w:t xml:space="preserve"> (</w:t>
      </w:r>
      <w:r w:rsidR="00B21E8C" w:rsidRPr="00A83B83">
        <w:rPr>
          <w:rStyle w:val="Strong"/>
        </w:rPr>
        <w:t>‘D00 – A</w:t>
      </w:r>
      <w:r w:rsidR="00B21E8C">
        <w:rPr>
          <w:rStyle w:val="Strong"/>
        </w:rPr>
        <w:t>2 – Time 1</w:t>
      </w:r>
      <w:r w:rsidR="00B21E8C" w:rsidRPr="00A83B83">
        <w:rPr>
          <w:rStyle w:val="Strong"/>
        </w:rPr>
        <w:t>.mp3’</w:t>
      </w:r>
      <w:r w:rsidR="00B21E8C">
        <w:rPr>
          <w:rStyle w:val="Strong"/>
        </w:rPr>
        <w:t>)</w:t>
      </w:r>
    </w:p>
    <w:tbl>
      <w:tblPr>
        <w:tblStyle w:val="TableGrid"/>
        <w:tblW w:w="10255" w:type="dxa"/>
        <w:tblLook w:val="04A0" w:firstRow="1" w:lastRow="0" w:firstColumn="1" w:lastColumn="0" w:noHBand="0" w:noVBand="1"/>
      </w:tblPr>
      <w:tblGrid>
        <w:gridCol w:w="640"/>
        <w:gridCol w:w="641"/>
        <w:gridCol w:w="641"/>
        <w:gridCol w:w="641"/>
        <w:gridCol w:w="641"/>
        <w:gridCol w:w="641"/>
        <w:gridCol w:w="641"/>
        <w:gridCol w:w="641"/>
        <w:gridCol w:w="641"/>
        <w:gridCol w:w="641"/>
        <w:gridCol w:w="641"/>
        <w:gridCol w:w="641"/>
        <w:gridCol w:w="641"/>
        <w:gridCol w:w="641"/>
        <w:gridCol w:w="641"/>
        <w:gridCol w:w="641"/>
      </w:tblGrid>
      <w:tr w:rsidR="00682699" w:rsidRPr="00146F48" w:rsidTr="00841A37">
        <w:tc>
          <w:tcPr>
            <w:tcW w:w="640"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D6653E" w:rsidP="00D077EE">
            <w:pPr>
              <w:jc w:val="center"/>
              <w:rPr>
                <w:b/>
              </w:rPr>
            </w:pPr>
            <w:r>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D6653E" w:rsidP="00D077EE">
            <w:pPr>
              <w:jc w:val="center"/>
              <w:rPr>
                <w:b/>
              </w:rPr>
            </w:pPr>
            <w:r>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D6653E" w:rsidP="00D077EE">
            <w:pPr>
              <w:jc w:val="center"/>
              <w:rPr>
                <w:b/>
              </w:rPr>
            </w:pPr>
            <w:r>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12" w:space="0" w:color="auto"/>
              <w:bottom w:val="single" w:sz="1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12" w:space="0" w:color="auto"/>
              <w:right w:val="single" w:sz="12" w:space="0" w:color="auto"/>
            </w:tcBorders>
          </w:tcPr>
          <w:p w:rsidR="00146F48" w:rsidRPr="00FD0DC7" w:rsidRDefault="00D6653E" w:rsidP="00D077EE">
            <w:pPr>
              <w:jc w:val="center"/>
              <w:rPr>
                <w:b/>
              </w:rPr>
            </w:pPr>
            <w:r>
              <w:rPr>
                <w:b/>
              </w:rPr>
              <w:t>S</w:t>
            </w:r>
          </w:p>
        </w:tc>
      </w:tr>
      <w:tr w:rsidR="00D6653E" w:rsidTr="00841A37">
        <w:tc>
          <w:tcPr>
            <w:tcW w:w="640" w:type="dxa"/>
            <w:tcBorders>
              <w:top w:val="single" w:sz="1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1a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770769">
            <w:pPr>
              <w:jc w:val="center"/>
              <w:rPr>
                <w:b/>
              </w:rPr>
            </w:pPr>
            <w:r w:rsidRPr="00FD0DC7">
              <w:rPr>
                <w:b/>
              </w:rPr>
              <w:t>4a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6E534B">
            <w:pPr>
              <w:jc w:val="center"/>
              <w:rPr>
                <w:b/>
              </w:rPr>
            </w:pPr>
            <w:r w:rsidRPr="00FD0DC7">
              <w:rPr>
                <w:b/>
              </w:rPr>
              <w:t>7a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BC11FA">
            <w:pPr>
              <w:jc w:val="center"/>
              <w:rPr>
                <w:b/>
              </w:rPr>
            </w:pPr>
            <w:r w:rsidRPr="00FD0DC7">
              <w:rPr>
                <w:b/>
              </w:rPr>
              <w:t>10a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13a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9C1AF1">
            <w:pPr>
              <w:jc w:val="center"/>
              <w:rPr>
                <w:b/>
              </w:rPr>
            </w:pPr>
            <w:r w:rsidRPr="00FD0DC7">
              <w:rPr>
                <w:b/>
              </w:rPr>
              <w:t>15a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18a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12" w:space="0" w:color="auto"/>
              <w:left w:val="single" w:sz="12" w:space="0" w:color="auto"/>
              <w:bottom w:val="single" w:sz="2" w:space="0" w:color="auto"/>
              <w:right w:val="single" w:sz="2" w:space="0" w:color="auto"/>
            </w:tcBorders>
          </w:tcPr>
          <w:p w:rsidR="00D6653E" w:rsidRPr="00FD0DC7" w:rsidRDefault="00D6653E" w:rsidP="00A81DF8">
            <w:pPr>
              <w:jc w:val="center"/>
              <w:rPr>
                <w:b/>
              </w:rPr>
            </w:pPr>
            <w:r w:rsidRPr="00FD0DC7">
              <w:rPr>
                <w:b/>
              </w:rPr>
              <w:t>22a</w:t>
            </w:r>
          </w:p>
        </w:tc>
        <w:tc>
          <w:tcPr>
            <w:tcW w:w="641" w:type="dxa"/>
            <w:tcBorders>
              <w:top w:val="single" w:sz="1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1b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70769">
            <w:pPr>
              <w:jc w:val="center"/>
              <w:rPr>
                <w:b/>
              </w:rPr>
            </w:pPr>
            <w:r w:rsidRPr="00FD0DC7">
              <w:rPr>
                <w:b/>
              </w:rPr>
              <w:t>4b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6E534B">
            <w:pPr>
              <w:jc w:val="center"/>
              <w:rPr>
                <w:b/>
              </w:rPr>
            </w:pPr>
            <w:r w:rsidRPr="00FD0DC7">
              <w:rPr>
                <w:b/>
              </w:rPr>
              <w:t>7b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C11FA">
            <w:pPr>
              <w:jc w:val="center"/>
              <w:rPr>
                <w:b/>
              </w:rPr>
            </w:pPr>
            <w:r w:rsidRPr="00FD0DC7">
              <w:rPr>
                <w:b/>
              </w:rPr>
              <w:t>10b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13b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9C1AF1">
            <w:pPr>
              <w:jc w:val="center"/>
              <w:rPr>
                <w:b/>
              </w:rPr>
            </w:pPr>
            <w:r w:rsidRPr="00FD0DC7">
              <w:rPr>
                <w:b/>
              </w:rPr>
              <w:t>15b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18b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A81DF8">
            <w:pPr>
              <w:jc w:val="center"/>
              <w:rPr>
                <w:b/>
              </w:rPr>
            </w:pPr>
            <w:r w:rsidRPr="00FD0DC7">
              <w:rPr>
                <w:b/>
              </w:rPr>
              <w:t>22b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2a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70769">
            <w:pPr>
              <w:jc w:val="center"/>
              <w:rPr>
                <w:b/>
              </w:rPr>
            </w:pPr>
            <w:r w:rsidRPr="00FD0DC7">
              <w:rPr>
                <w:b/>
              </w:rPr>
              <w:t>5a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6E534B">
            <w:pPr>
              <w:jc w:val="center"/>
              <w:rPr>
                <w:b/>
              </w:rPr>
            </w:pPr>
            <w:r w:rsidRPr="00FD0DC7">
              <w:rPr>
                <w:b/>
              </w:rPr>
              <w:t>7c</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C11FA">
            <w:pPr>
              <w:jc w:val="center"/>
              <w:rPr>
                <w:b/>
              </w:rPr>
            </w:pPr>
            <w:r w:rsidRPr="00FD0DC7">
              <w:rPr>
                <w:b/>
              </w:rPr>
              <w:t>11a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14a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9C1AF1">
            <w:pPr>
              <w:jc w:val="center"/>
              <w:rPr>
                <w:b/>
              </w:rPr>
            </w:pPr>
            <w:r w:rsidRPr="00FD0DC7">
              <w:rPr>
                <w:b/>
              </w:rPr>
              <w:t>16a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19a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A81DF8">
            <w:pPr>
              <w:jc w:val="center"/>
              <w:rPr>
                <w:b/>
              </w:rPr>
            </w:pPr>
            <w:r w:rsidRPr="00FD0DC7">
              <w:rPr>
                <w:b/>
              </w:rPr>
              <w:t>23a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2b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70769">
            <w:pPr>
              <w:jc w:val="center"/>
              <w:rPr>
                <w:b/>
              </w:rPr>
            </w:pPr>
            <w:r w:rsidRPr="00FD0DC7">
              <w:rPr>
                <w:b/>
              </w:rPr>
              <w:t>5b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6E534B">
            <w:pPr>
              <w:jc w:val="center"/>
              <w:rPr>
                <w:b/>
              </w:rPr>
            </w:pPr>
            <w:r w:rsidRPr="00FD0DC7">
              <w:rPr>
                <w:b/>
              </w:rPr>
              <w:t>8a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C11FA">
            <w:pPr>
              <w:jc w:val="center"/>
              <w:rPr>
                <w:b/>
              </w:rPr>
            </w:pPr>
            <w:r w:rsidRPr="00FD0DC7">
              <w:rPr>
                <w:b/>
              </w:rPr>
              <w:t>11b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14b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9C1AF1">
            <w:pPr>
              <w:jc w:val="center"/>
              <w:rPr>
                <w:b/>
              </w:rPr>
            </w:pPr>
            <w:r w:rsidRPr="00FD0DC7">
              <w:rPr>
                <w:b/>
              </w:rPr>
              <w:t>16b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19b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A81DF8">
            <w:pPr>
              <w:jc w:val="center"/>
              <w:rPr>
                <w:b/>
              </w:rPr>
            </w:pPr>
            <w:r w:rsidRPr="00FD0DC7">
              <w:rPr>
                <w:b/>
              </w:rPr>
              <w:t>23b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2c</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70769">
            <w:pPr>
              <w:jc w:val="center"/>
              <w:rPr>
                <w:b/>
              </w:rPr>
            </w:pPr>
            <w:r w:rsidRPr="00FD0DC7">
              <w:rPr>
                <w:b/>
              </w:rPr>
              <w:t>5c</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6E534B">
            <w:pPr>
              <w:jc w:val="center"/>
              <w:rPr>
                <w:b/>
              </w:rPr>
            </w:pPr>
            <w:r w:rsidRPr="00FD0DC7">
              <w:rPr>
                <w:b/>
              </w:rPr>
              <w:t>8b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642AE">
            <w:pPr>
              <w:jc w:val="center"/>
              <w:rPr>
                <w:b/>
              </w:rPr>
            </w:pPr>
            <w:r w:rsidRPr="00FD0DC7">
              <w:rPr>
                <w:b/>
              </w:rPr>
              <w:t>12a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14c</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9C1AF1">
            <w:pPr>
              <w:jc w:val="center"/>
              <w:rPr>
                <w:b/>
              </w:rPr>
            </w:pPr>
            <w:r w:rsidRPr="00FD0DC7">
              <w:rPr>
                <w:b/>
              </w:rPr>
              <w:t>16c</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20a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A81DF8">
            <w:pPr>
              <w:jc w:val="center"/>
              <w:rPr>
                <w:b/>
              </w:rPr>
            </w:pPr>
            <w:r w:rsidRPr="00FD0DC7">
              <w:rPr>
                <w:b/>
              </w:rPr>
              <w:t>24a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r w:rsidRPr="00FD0DC7">
              <w:rPr>
                <w:b/>
              </w:rPr>
              <w:t>3a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DF0E0A">
            <w:pPr>
              <w:jc w:val="center"/>
              <w:rPr>
                <w:b/>
              </w:rPr>
            </w:pPr>
            <w:r w:rsidRPr="00FD0DC7">
              <w:rPr>
                <w:b/>
              </w:rPr>
              <w:t>6a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E40E97">
            <w:pPr>
              <w:jc w:val="center"/>
              <w:rPr>
                <w:b/>
              </w:rPr>
            </w:pPr>
            <w:r w:rsidRPr="00FD0DC7">
              <w:rPr>
                <w:b/>
              </w:rPr>
              <w:t>9a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7642AE">
            <w:pPr>
              <w:jc w:val="center"/>
              <w:rPr>
                <w:b/>
              </w:rPr>
            </w:pPr>
            <w:r w:rsidRPr="00FD0DC7">
              <w:rPr>
                <w:b/>
              </w:rPr>
              <w:t>12b</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1443FF">
            <w:pPr>
              <w:jc w:val="center"/>
              <w:rPr>
                <w:b/>
              </w:rPr>
            </w:pPr>
            <w:r w:rsidRPr="00FD0DC7">
              <w:rPr>
                <w:b/>
              </w:rPr>
              <w:t>14d</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2F24A6">
            <w:pPr>
              <w:jc w:val="center"/>
              <w:rPr>
                <w:b/>
              </w:rPr>
            </w:pPr>
            <w:r w:rsidRPr="00FD0DC7">
              <w:rPr>
                <w:b/>
              </w:rPr>
              <w:t>17a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B2015F">
            <w:pPr>
              <w:jc w:val="center"/>
              <w:rPr>
                <w:b/>
              </w:rPr>
            </w:pPr>
            <w:r w:rsidRPr="00FD0DC7">
              <w:rPr>
                <w:b/>
              </w:rPr>
              <w:t>21a</w:t>
            </w: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D6653E" w:rsidRPr="00FD0DC7" w:rsidRDefault="00D6653E"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D6653E" w:rsidRPr="00FD0DC7" w:rsidRDefault="00D6653E" w:rsidP="00D077EE">
            <w:pPr>
              <w:jc w:val="center"/>
              <w:rPr>
                <w:b/>
              </w:rPr>
            </w:pPr>
          </w:p>
        </w:tc>
      </w:tr>
      <w:tr w:rsidR="00D6653E" w:rsidTr="00841A37">
        <w:tc>
          <w:tcPr>
            <w:tcW w:w="640" w:type="dxa"/>
            <w:tcBorders>
              <w:top w:val="single" w:sz="2" w:space="0" w:color="auto"/>
              <w:left w:val="single" w:sz="12" w:space="0" w:color="auto"/>
              <w:bottom w:val="single" w:sz="12" w:space="0" w:color="auto"/>
              <w:right w:val="single" w:sz="2" w:space="0" w:color="auto"/>
            </w:tcBorders>
          </w:tcPr>
          <w:p w:rsidR="00D6653E" w:rsidRPr="00FD0DC7" w:rsidRDefault="00D6653E" w:rsidP="00D077EE">
            <w:pPr>
              <w:jc w:val="center"/>
              <w:rPr>
                <w:b/>
              </w:rPr>
            </w:pPr>
            <w:r w:rsidRPr="00FD0DC7">
              <w:rPr>
                <w:b/>
              </w:rPr>
              <w:t>3b</w:t>
            </w: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DF0E0A">
            <w:pPr>
              <w:jc w:val="center"/>
              <w:rPr>
                <w:b/>
              </w:rPr>
            </w:pPr>
            <w:r w:rsidRPr="00FD0DC7">
              <w:rPr>
                <w:b/>
              </w:rPr>
              <w:t>6b</w:t>
            </w: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E40E97">
            <w:pPr>
              <w:jc w:val="center"/>
              <w:rPr>
                <w:b/>
              </w:rPr>
            </w:pPr>
            <w:r w:rsidRPr="00FD0DC7">
              <w:rPr>
                <w:b/>
              </w:rPr>
              <w:t>9b</w:t>
            </w: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1443FF">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2F24A6">
            <w:pPr>
              <w:jc w:val="center"/>
              <w:rPr>
                <w:b/>
              </w:rPr>
            </w:pPr>
            <w:r w:rsidRPr="00FD0DC7">
              <w:rPr>
                <w:b/>
              </w:rPr>
              <w:t>17b</w:t>
            </w: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B2015F">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D6653E" w:rsidRPr="00FD0DC7" w:rsidRDefault="00D6653E"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D6653E" w:rsidRPr="00FD0DC7" w:rsidRDefault="00D6653E" w:rsidP="00D077EE">
            <w:pPr>
              <w:jc w:val="center"/>
              <w:rPr>
                <w:b/>
              </w:rPr>
            </w:pPr>
          </w:p>
        </w:tc>
      </w:tr>
    </w:tbl>
    <w:p w:rsidR="007A0375" w:rsidRDefault="007A0375" w:rsidP="00FD0CAD"/>
    <w:p w:rsidR="00FD0CAD" w:rsidRPr="0045140D" w:rsidRDefault="00FD0CAD" w:rsidP="00FD0CAD">
      <w:pPr>
        <w:rPr>
          <w:rStyle w:val="Strong"/>
        </w:rPr>
      </w:pPr>
      <w:r w:rsidRPr="0045140D">
        <w:rPr>
          <w:rStyle w:val="Strong"/>
        </w:rPr>
        <w:t>2nd time</w:t>
      </w:r>
      <w:r w:rsidR="00B21E8C">
        <w:rPr>
          <w:rStyle w:val="Strong"/>
        </w:rPr>
        <w:t xml:space="preserve"> (</w:t>
      </w:r>
      <w:r w:rsidR="00B21E8C" w:rsidRPr="00A83B83">
        <w:rPr>
          <w:rStyle w:val="Strong"/>
        </w:rPr>
        <w:t>‘D00 – A</w:t>
      </w:r>
      <w:r w:rsidR="00B21E8C">
        <w:rPr>
          <w:rStyle w:val="Strong"/>
        </w:rPr>
        <w:t>2 – Time 2</w:t>
      </w:r>
      <w:r w:rsidR="00B21E8C" w:rsidRPr="00A83B83">
        <w:rPr>
          <w:rStyle w:val="Strong"/>
        </w:rPr>
        <w:t>.mp3’</w:t>
      </w:r>
      <w:r w:rsidR="00B21E8C">
        <w:rPr>
          <w:rStyle w:val="Strong"/>
        </w:rPr>
        <w:t>)</w:t>
      </w:r>
      <w:r w:rsidR="001B530C">
        <w:rPr>
          <w:rStyle w:val="Strong"/>
        </w:rPr>
        <w:t xml:space="preserve"> – Write down the minimal pairs</w:t>
      </w:r>
    </w:p>
    <w:tbl>
      <w:tblPr>
        <w:tblStyle w:val="TableGrid"/>
        <w:tblW w:w="10255" w:type="dxa"/>
        <w:tblLook w:val="04A0" w:firstRow="1" w:lastRow="0" w:firstColumn="1" w:lastColumn="0" w:noHBand="0" w:noVBand="1"/>
      </w:tblPr>
      <w:tblGrid>
        <w:gridCol w:w="640"/>
        <w:gridCol w:w="1923"/>
        <w:gridCol w:w="641"/>
        <w:gridCol w:w="1923"/>
        <w:gridCol w:w="641"/>
        <w:gridCol w:w="1923"/>
        <w:gridCol w:w="641"/>
        <w:gridCol w:w="1923"/>
      </w:tblGrid>
      <w:tr w:rsidR="007F76FD" w:rsidRPr="00146F48" w:rsidTr="00D02554">
        <w:tc>
          <w:tcPr>
            <w:tcW w:w="640" w:type="dxa"/>
            <w:tcBorders>
              <w:top w:val="single" w:sz="12" w:space="0" w:color="auto"/>
              <w:left w:val="single" w:sz="12" w:space="0" w:color="auto"/>
              <w:bottom w:val="single" w:sz="2" w:space="0" w:color="auto"/>
              <w:right w:val="single" w:sz="2" w:space="0" w:color="auto"/>
            </w:tcBorders>
          </w:tcPr>
          <w:p w:rsidR="007F76FD" w:rsidRPr="00FD0DC7" w:rsidRDefault="007F76FD" w:rsidP="005C2FAE">
            <w:pPr>
              <w:jc w:val="center"/>
              <w:rPr>
                <w:b/>
              </w:rPr>
            </w:pPr>
          </w:p>
        </w:tc>
        <w:tc>
          <w:tcPr>
            <w:tcW w:w="1923" w:type="dxa"/>
            <w:tcBorders>
              <w:top w:val="single" w:sz="12" w:space="0" w:color="auto"/>
              <w:left w:val="single" w:sz="2" w:space="0" w:color="auto"/>
              <w:bottom w:val="single" w:sz="2" w:space="0" w:color="auto"/>
              <w:right w:val="single" w:sz="12" w:space="0" w:color="auto"/>
            </w:tcBorders>
          </w:tcPr>
          <w:p w:rsidR="007F76FD" w:rsidRPr="00FD0DC7" w:rsidRDefault="003102E7" w:rsidP="005C2FAE">
            <w:pPr>
              <w:jc w:val="center"/>
              <w:rPr>
                <w:b/>
              </w:rPr>
            </w:pPr>
            <w:r>
              <w:rPr>
                <w:b/>
              </w:rPr>
              <w:t>Minimal pairs</w:t>
            </w:r>
          </w:p>
        </w:tc>
        <w:tc>
          <w:tcPr>
            <w:tcW w:w="641" w:type="dxa"/>
            <w:tcBorders>
              <w:top w:val="single" w:sz="12" w:space="0" w:color="auto"/>
              <w:left w:val="single" w:sz="12" w:space="0" w:color="auto"/>
              <w:bottom w:val="single" w:sz="2" w:space="0" w:color="auto"/>
              <w:right w:val="single" w:sz="2" w:space="0" w:color="auto"/>
            </w:tcBorders>
          </w:tcPr>
          <w:p w:rsidR="007F76FD" w:rsidRPr="00FD0DC7" w:rsidRDefault="007F76FD" w:rsidP="005C2FAE">
            <w:pPr>
              <w:jc w:val="center"/>
              <w:rPr>
                <w:b/>
              </w:rPr>
            </w:pPr>
          </w:p>
        </w:tc>
        <w:tc>
          <w:tcPr>
            <w:tcW w:w="1923" w:type="dxa"/>
            <w:tcBorders>
              <w:top w:val="single" w:sz="12" w:space="0" w:color="auto"/>
              <w:left w:val="single" w:sz="2" w:space="0" w:color="auto"/>
              <w:bottom w:val="single" w:sz="2" w:space="0" w:color="auto"/>
              <w:right w:val="single" w:sz="12" w:space="0" w:color="auto"/>
            </w:tcBorders>
          </w:tcPr>
          <w:p w:rsidR="007F76FD" w:rsidRPr="00FD0DC7" w:rsidRDefault="003102E7" w:rsidP="005C2FAE">
            <w:pPr>
              <w:jc w:val="center"/>
              <w:rPr>
                <w:b/>
              </w:rPr>
            </w:pPr>
            <w:r>
              <w:rPr>
                <w:b/>
              </w:rPr>
              <w:t>Minimal pairs</w:t>
            </w:r>
          </w:p>
        </w:tc>
        <w:tc>
          <w:tcPr>
            <w:tcW w:w="641" w:type="dxa"/>
            <w:tcBorders>
              <w:top w:val="single" w:sz="12" w:space="0" w:color="auto"/>
              <w:left w:val="single" w:sz="12" w:space="0" w:color="auto"/>
              <w:bottom w:val="single" w:sz="2" w:space="0" w:color="auto"/>
              <w:right w:val="single" w:sz="2" w:space="0" w:color="auto"/>
            </w:tcBorders>
          </w:tcPr>
          <w:p w:rsidR="007F76FD" w:rsidRPr="00FD0DC7" w:rsidRDefault="007F76FD" w:rsidP="005C2FAE">
            <w:pPr>
              <w:jc w:val="center"/>
              <w:rPr>
                <w:b/>
              </w:rPr>
            </w:pPr>
          </w:p>
        </w:tc>
        <w:tc>
          <w:tcPr>
            <w:tcW w:w="1923" w:type="dxa"/>
            <w:tcBorders>
              <w:top w:val="single" w:sz="12" w:space="0" w:color="auto"/>
              <w:left w:val="single" w:sz="2" w:space="0" w:color="auto"/>
              <w:bottom w:val="single" w:sz="2" w:space="0" w:color="auto"/>
              <w:right w:val="single" w:sz="12" w:space="0" w:color="auto"/>
            </w:tcBorders>
          </w:tcPr>
          <w:p w:rsidR="007F76FD" w:rsidRPr="00FD0DC7" w:rsidRDefault="003102E7" w:rsidP="005C2FAE">
            <w:pPr>
              <w:jc w:val="center"/>
              <w:rPr>
                <w:b/>
              </w:rPr>
            </w:pPr>
            <w:r>
              <w:rPr>
                <w:b/>
              </w:rPr>
              <w:t>Minimal pairs</w:t>
            </w:r>
          </w:p>
        </w:tc>
        <w:tc>
          <w:tcPr>
            <w:tcW w:w="641" w:type="dxa"/>
            <w:tcBorders>
              <w:top w:val="single" w:sz="12" w:space="0" w:color="auto"/>
              <w:left w:val="single" w:sz="12" w:space="0" w:color="auto"/>
              <w:bottom w:val="single" w:sz="2" w:space="0" w:color="auto"/>
              <w:right w:val="single" w:sz="2" w:space="0" w:color="auto"/>
            </w:tcBorders>
          </w:tcPr>
          <w:p w:rsidR="007F76FD" w:rsidRPr="00FD0DC7" w:rsidRDefault="007F76FD" w:rsidP="005C2FAE">
            <w:pPr>
              <w:jc w:val="center"/>
              <w:rPr>
                <w:b/>
              </w:rPr>
            </w:pPr>
          </w:p>
        </w:tc>
        <w:tc>
          <w:tcPr>
            <w:tcW w:w="1923" w:type="dxa"/>
            <w:tcBorders>
              <w:top w:val="single" w:sz="12" w:space="0" w:color="auto"/>
              <w:left w:val="single" w:sz="2" w:space="0" w:color="auto"/>
              <w:bottom w:val="single" w:sz="2" w:space="0" w:color="auto"/>
              <w:right w:val="single" w:sz="12" w:space="0" w:color="auto"/>
            </w:tcBorders>
          </w:tcPr>
          <w:p w:rsidR="007F76FD" w:rsidRPr="00FD0DC7" w:rsidRDefault="003102E7" w:rsidP="005C2FAE">
            <w:pPr>
              <w:jc w:val="center"/>
              <w:rPr>
                <w:b/>
              </w:rPr>
            </w:pPr>
            <w:r>
              <w:rPr>
                <w:b/>
              </w:rPr>
              <w:t>Minimal pairs</w:t>
            </w:r>
          </w:p>
        </w:tc>
      </w:tr>
      <w:tr w:rsidR="007F76FD" w:rsidTr="00810A7B">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6a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12a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17a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CA192C">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6b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12b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17b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1E1F20">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7a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13a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18a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3706A8">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7b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13b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18b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EB03D4">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2c</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7c</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14a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19a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3670E7">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3a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8a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14b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19b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49679A">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3b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8b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14c</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20a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80275D">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4a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9a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14d</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21a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4B0F53">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4b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9b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15a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22a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176866">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5a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10a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15b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22b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CA7C95">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5b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10b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16a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23a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CE2B04">
        <w:tc>
          <w:tcPr>
            <w:tcW w:w="640"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5c</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11a</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16b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F76FD" w:rsidRPr="00FD0DC7" w:rsidRDefault="007F76FD" w:rsidP="005C2FAE">
            <w:pPr>
              <w:jc w:val="center"/>
              <w:rPr>
                <w:b/>
              </w:rPr>
            </w:pPr>
            <w:r w:rsidRPr="00FD0DC7">
              <w:rPr>
                <w:b/>
              </w:rPr>
              <w:t>23b</w:t>
            </w:r>
          </w:p>
        </w:tc>
        <w:tc>
          <w:tcPr>
            <w:tcW w:w="1923" w:type="dxa"/>
            <w:tcBorders>
              <w:top w:val="single" w:sz="2" w:space="0" w:color="auto"/>
              <w:left w:val="single" w:sz="2" w:space="0" w:color="auto"/>
              <w:bottom w:val="single" w:sz="2" w:space="0" w:color="auto"/>
              <w:right w:val="single" w:sz="12" w:space="0" w:color="auto"/>
            </w:tcBorders>
          </w:tcPr>
          <w:p w:rsidR="007F76FD" w:rsidRPr="00FD0DC7" w:rsidRDefault="007F76FD" w:rsidP="005C2FAE">
            <w:pPr>
              <w:jc w:val="center"/>
              <w:rPr>
                <w:b/>
              </w:rPr>
            </w:pPr>
          </w:p>
        </w:tc>
      </w:tr>
      <w:tr w:rsidR="007F76FD" w:rsidTr="0014151A">
        <w:tc>
          <w:tcPr>
            <w:tcW w:w="640" w:type="dxa"/>
            <w:tcBorders>
              <w:top w:val="single" w:sz="2" w:space="0" w:color="auto"/>
              <w:left w:val="single" w:sz="12" w:space="0" w:color="auto"/>
              <w:bottom w:val="single" w:sz="12" w:space="0" w:color="auto"/>
              <w:right w:val="single" w:sz="2" w:space="0" w:color="auto"/>
            </w:tcBorders>
          </w:tcPr>
          <w:p w:rsidR="007F76FD" w:rsidRPr="00FD0DC7" w:rsidRDefault="007F76FD" w:rsidP="005C2FAE">
            <w:pPr>
              <w:jc w:val="center"/>
              <w:rPr>
                <w:b/>
              </w:rPr>
            </w:pPr>
          </w:p>
        </w:tc>
        <w:tc>
          <w:tcPr>
            <w:tcW w:w="1923" w:type="dxa"/>
            <w:tcBorders>
              <w:top w:val="single" w:sz="2" w:space="0" w:color="auto"/>
              <w:left w:val="single" w:sz="2" w:space="0" w:color="auto"/>
              <w:bottom w:val="single" w:sz="1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F76FD" w:rsidRPr="00FD0DC7" w:rsidRDefault="007F76FD" w:rsidP="005C2FAE">
            <w:pPr>
              <w:jc w:val="center"/>
              <w:rPr>
                <w:b/>
              </w:rPr>
            </w:pPr>
            <w:r w:rsidRPr="00FD0DC7">
              <w:rPr>
                <w:b/>
              </w:rPr>
              <w:t>11b</w:t>
            </w:r>
          </w:p>
        </w:tc>
        <w:tc>
          <w:tcPr>
            <w:tcW w:w="1923" w:type="dxa"/>
            <w:tcBorders>
              <w:top w:val="single" w:sz="2" w:space="0" w:color="auto"/>
              <w:left w:val="single" w:sz="2" w:space="0" w:color="auto"/>
              <w:bottom w:val="single" w:sz="12" w:space="0" w:color="auto"/>
              <w:right w:val="single" w:sz="12" w:space="0" w:color="auto"/>
            </w:tcBorders>
          </w:tcPr>
          <w:p w:rsidR="007F76FD" w:rsidRPr="00FD0DC7" w:rsidRDefault="007F76FD" w:rsidP="00DA0FE2">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F76FD" w:rsidRPr="00FD0DC7" w:rsidRDefault="007F76FD" w:rsidP="005C2FAE">
            <w:pPr>
              <w:jc w:val="center"/>
              <w:rPr>
                <w:b/>
              </w:rPr>
            </w:pPr>
            <w:r w:rsidRPr="00FD0DC7">
              <w:rPr>
                <w:b/>
              </w:rPr>
              <w:t>16c</w:t>
            </w:r>
          </w:p>
        </w:tc>
        <w:tc>
          <w:tcPr>
            <w:tcW w:w="1923" w:type="dxa"/>
            <w:tcBorders>
              <w:top w:val="single" w:sz="2" w:space="0" w:color="auto"/>
              <w:left w:val="single" w:sz="2" w:space="0" w:color="auto"/>
              <w:bottom w:val="single" w:sz="12" w:space="0" w:color="auto"/>
              <w:right w:val="single" w:sz="12" w:space="0" w:color="auto"/>
            </w:tcBorders>
          </w:tcPr>
          <w:p w:rsidR="007F76FD" w:rsidRPr="00FD0DC7" w:rsidRDefault="007F76FD" w:rsidP="005C2FA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F76FD" w:rsidRPr="00FD0DC7" w:rsidRDefault="007F76FD" w:rsidP="005C2FAE">
            <w:pPr>
              <w:jc w:val="center"/>
              <w:rPr>
                <w:b/>
              </w:rPr>
            </w:pPr>
            <w:r w:rsidRPr="00FD0DC7">
              <w:rPr>
                <w:b/>
              </w:rPr>
              <w:t>24a</w:t>
            </w:r>
          </w:p>
        </w:tc>
        <w:tc>
          <w:tcPr>
            <w:tcW w:w="1923" w:type="dxa"/>
            <w:tcBorders>
              <w:top w:val="single" w:sz="2" w:space="0" w:color="auto"/>
              <w:left w:val="single" w:sz="2" w:space="0" w:color="auto"/>
              <w:bottom w:val="single" w:sz="12" w:space="0" w:color="auto"/>
              <w:right w:val="single" w:sz="12" w:space="0" w:color="auto"/>
            </w:tcBorders>
          </w:tcPr>
          <w:p w:rsidR="007F76FD" w:rsidRPr="00FD0DC7" w:rsidRDefault="007F76FD" w:rsidP="005C2FAE">
            <w:pPr>
              <w:jc w:val="center"/>
              <w:rPr>
                <w:b/>
              </w:rPr>
            </w:pPr>
          </w:p>
        </w:tc>
      </w:tr>
    </w:tbl>
    <w:p w:rsidR="007A0375" w:rsidRDefault="007A0375" w:rsidP="00FD0CAD"/>
    <w:p w:rsidR="004F2B5C" w:rsidRDefault="004F2B5C" w:rsidP="004F2B5C">
      <w:pPr>
        <w:pStyle w:val="Heading2"/>
      </w:pPr>
      <w:r>
        <w:t>Section 1</w:t>
      </w:r>
      <w:r w:rsidR="00EE39FA">
        <w:t>b</w:t>
      </w:r>
      <w:r>
        <w:t xml:space="preserve"> – Sound discrimination</w:t>
      </w:r>
    </w:p>
    <w:p w:rsidR="004F2B5C" w:rsidRDefault="004F2B5C" w:rsidP="004F2B5C">
      <w:r>
        <w:t xml:space="preserve">Listen to </w:t>
      </w:r>
      <w:r>
        <w:rPr>
          <w:rStyle w:val="Strong"/>
        </w:rPr>
        <w:t xml:space="preserve">‘D00 </w:t>
      </w:r>
      <w:r w:rsidR="00957C4E">
        <w:rPr>
          <w:rStyle w:val="Strong"/>
        </w:rPr>
        <w:t>–</w:t>
      </w:r>
      <w:r>
        <w:rPr>
          <w:rStyle w:val="Strong"/>
        </w:rPr>
        <w:t xml:space="preserve"> </w:t>
      </w:r>
      <w:r w:rsidR="00957C4E">
        <w:rPr>
          <w:rStyle w:val="Strong"/>
        </w:rPr>
        <w:t>B77</w:t>
      </w:r>
      <w:r w:rsidRPr="00A83B83">
        <w:rPr>
          <w:rStyle w:val="Strong"/>
        </w:rPr>
        <w:t>.mp3’</w:t>
      </w:r>
      <w:r>
        <w:t>. For each line (1, 2, 3, 4, 5), first listen to the whole line. Then circle the one word that is said twice. Note that meaning is not important in this exercise. The purpose is to review the sounds by hearing them in contrast. Some of the words are rarely used in daily English, and this is shown by an asterisk *.</w:t>
      </w:r>
      <w:r w:rsidR="003745B4">
        <w:t xml:space="preserve"> Incomplete words have the rest of the word written in brackets, e.g. Woy(Woy)</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56"/>
        <w:gridCol w:w="1390"/>
        <w:gridCol w:w="1389"/>
        <w:gridCol w:w="1379"/>
        <w:gridCol w:w="1391"/>
        <w:gridCol w:w="1321"/>
        <w:gridCol w:w="1378"/>
        <w:gridCol w:w="1392"/>
      </w:tblGrid>
      <w:tr w:rsidR="007558EE" w:rsidTr="007558EE">
        <w:trPr>
          <w:trHeight w:val="269"/>
          <w:jc w:val="center"/>
        </w:trPr>
        <w:tc>
          <w:tcPr>
            <w:tcW w:w="656" w:type="dxa"/>
            <w:tcBorders>
              <w:top w:val="single" w:sz="12" w:space="0" w:color="auto"/>
              <w:bottom w:val="single" w:sz="12" w:space="0" w:color="auto"/>
              <w:right w:val="single" w:sz="12" w:space="0" w:color="auto"/>
            </w:tcBorders>
          </w:tcPr>
          <w:p w:rsidR="007558EE" w:rsidRDefault="007558EE" w:rsidP="000B6999"/>
        </w:tc>
        <w:tc>
          <w:tcPr>
            <w:tcW w:w="1390" w:type="dxa"/>
            <w:tcBorders>
              <w:top w:val="single" w:sz="12" w:space="0" w:color="auto"/>
              <w:left w:val="single" w:sz="12" w:space="0" w:color="auto"/>
              <w:bottom w:val="single" w:sz="12" w:space="0" w:color="auto"/>
            </w:tcBorders>
          </w:tcPr>
          <w:p w:rsidR="007558EE" w:rsidRPr="00C221C6" w:rsidRDefault="007558EE" w:rsidP="000B6999">
            <w:pPr>
              <w:jc w:val="center"/>
              <w:rPr>
                <w:rStyle w:val="Strong"/>
              </w:rPr>
            </w:pPr>
            <w:r w:rsidRPr="00C221C6">
              <w:rPr>
                <w:rStyle w:val="Strong"/>
              </w:rPr>
              <w:t>/</w:t>
            </w:r>
            <w:r>
              <w:rPr>
                <w:rStyle w:val="Strong"/>
              </w:rPr>
              <w:t>e</w:t>
            </w:r>
            <w:r w:rsidRPr="0047160B">
              <w:rPr>
                <w:rStyle w:val="Strong"/>
              </w:rPr>
              <w:t>ɪ</w:t>
            </w:r>
            <w:r w:rsidRPr="00C221C6">
              <w:rPr>
                <w:rStyle w:val="Strong"/>
              </w:rPr>
              <w:t>/</w:t>
            </w:r>
          </w:p>
        </w:tc>
        <w:tc>
          <w:tcPr>
            <w:tcW w:w="1389" w:type="dxa"/>
            <w:tcBorders>
              <w:top w:val="single" w:sz="12" w:space="0" w:color="auto"/>
              <w:bottom w:val="single" w:sz="12" w:space="0" w:color="auto"/>
            </w:tcBorders>
          </w:tcPr>
          <w:p w:rsidR="007558EE" w:rsidRPr="00C221C6" w:rsidRDefault="007558EE" w:rsidP="000B6999">
            <w:pPr>
              <w:jc w:val="center"/>
              <w:rPr>
                <w:rStyle w:val="Strong"/>
              </w:rPr>
            </w:pPr>
            <w:r w:rsidRPr="00C221C6">
              <w:rPr>
                <w:rStyle w:val="Strong"/>
              </w:rPr>
              <w:t>/</w:t>
            </w:r>
            <w:r>
              <w:rPr>
                <w:rStyle w:val="Strong"/>
              </w:rPr>
              <w:t>a</w:t>
            </w:r>
            <w:r w:rsidRPr="00C221C6">
              <w:rPr>
                <w:rStyle w:val="Strong"/>
              </w:rPr>
              <w:t>ɪ/</w:t>
            </w:r>
          </w:p>
        </w:tc>
        <w:tc>
          <w:tcPr>
            <w:tcW w:w="1379" w:type="dxa"/>
            <w:tcBorders>
              <w:top w:val="single" w:sz="12" w:space="0" w:color="auto"/>
              <w:bottom w:val="single" w:sz="12" w:space="0" w:color="auto"/>
            </w:tcBorders>
          </w:tcPr>
          <w:p w:rsidR="007558EE" w:rsidRPr="00C221C6" w:rsidRDefault="007558EE" w:rsidP="007558EE">
            <w:pPr>
              <w:jc w:val="center"/>
              <w:rPr>
                <w:rStyle w:val="Strong"/>
              </w:rPr>
            </w:pPr>
            <w:r w:rsidRPr="00C221C6">
              <w:rPr>
                <w:rStyle w:val="Strong"/>
              </w:rPr>
              <w:t>/</w:t>
            </w:r>
            <w:r w:rsidR="005835D1" w:rsidRPr="005835D1">
              <w:rPr>
                <w:rStyle w:val="Strong"/>
              </w:rPr>
              <w:t>ɔɪ</w:t>
            </w:r>
            <w:r w:rsidRPr="00C221C6">
              <w:rPr>
                <w:rStyle w:val="Strong"/>
              </w:rPr>
              <w:t>/</w:t>
            </w:r>
          </w:p>
        </w:tc>
        <w:tc>
          <w:tcPr>
            <w:tcW w:w="1391" w:type="dxa"/>
            <w:tcBorders>
              <w:top w:val="single" w:sz="12" w:space="0" w:color="auto"/>
              <w:bottom w:val="single" w:sz="12" w:space="0" w:color="auto"/>
            </w:tcBorders>
          </w:tcPr>
          <w:p w:rsidR="007558EE" w:rsidRPr="00C221C6" w:rsidRDefault="007558EE" w:rsidP="007558EE">
            <w:pPr>
              <w:jc w:val="center"/>
              <w:rPr>
                <w:rStyle w:val="Strong"/>
              </w:rPr>
            </w:pPr>
            <w:r w:rsidRPr="00C221C6">
              <w:rPr>
                <w:rStyle w:val="Strong"/>
              </w:rPr>
              <w:t>/</w:t>
            </w:r>
            <w:r w:rsidR="005835D1" w:rsidRPr="005835D1">
              <w:rPr>
                <w:rStyle w:val="Strong"/>
              </w:rPr>
              <w:t>aʊ</w:t>
            </w:r>
            <w:r w:rsidRPr="00C221C6">
              <w:rPr>
                <w:rStyle w:val="Strong"/>
              </w:rPr>
              <w:t>/</w:t>
            </w:r>
          </w:p>
        </w:tc>
        <w:tc>
          <w:tcPr>
            <w:tcW w:w="1321" w:type="dxa"/>
            <w:tcBorders>
              <w:top w:val="single" w:sz="12" w:space="0" w:color="auto"/>
              <w:bottom w:val="single" w:sz="12" w:space="0" w:color="auto"/>
            </w:tcBorders>
          </w:tcPr>
          <w:p w:rsidR="007558EE" w:rsidRPr="00C221C6" w:rsidRDefault="007558EE" w:rsidP="000B6999">
            <w:pPr>
              <w:jc w:val="center"/>
              <w:rPr>
                <w:rStyle w:val="Strong"/>
              </w:rPr>
            </w:pPr>
            <w:r>
              <w:rPr>
                <w:rStyle w:val="Strong"/>
              </w:rPr>
              <w:t>/</w:t>
            </w:r>
            <w:r w:rsidR="005835D1" w:rsidRPr="005835D1">
              <w:rPr>
                <w:rStyle w:val="Strong"/>
              </w:rPr>
              <w:t>əʊ</w:t>
            </w:r>
            <w:r>
              <w:rPr>
                <w:rStyle w:val="Strong"/>
              </w:rPr>
              <w:t>/</w:t>
            </w:r>
          </w:p>
        </w:tc>
        <w:tc>
          <w:tcPr>
            <w:tcW w:w="1378" w:type="dxa"/>
            <w:tcBorders>
              <w:top w:val="single" w:sz="12" w:space="0" w:color="auto"/>
              <w:bottom w:val="single" w:sz="12" w:space="0" w:color="auto"/>
            </w:tcBorders>
          </w:tcPr>
          <w:p w:rsidR="007558EE" w:rsidRPr="00C221C6" w:rsidRDefault="007558EE" w:rsidP="007558EE">
            <w:pPr>
              <w:jc w:val="center"/>
              <w:rPr>
                <w:rStyle w:val="Strong"/>
              </w:rPr>
            </w:pPr>
            <w:r w:rsidRPr="00C221C6">
              <w:rPr>
                <w:rStyle w:val="Strong"/>
              </w:rPr>
              <w:t>/</w:t>
            </w:r>
            <w:r w:rsidR="00265A21" w:rsidRPr="00265A21">
              <w:rPr>
                <w:rStyle w:val="Strong"/>
              </w:rPr>
              <w:t>ɪə</w:t>
            </w:r>
            <w:r w:rsidRPr="00C221C6">
              <w:rPr>
                <w:rStyle w:val="Strong"/>
              </w:rPr>
              <w:t>/</w:t>
            </w:r>
          </w:p>
        </w:tc>
        <w:tc>
          <w:tcPr>
            <w:tcW w:w="1392" w:type="dxa"/>
            <w:tcBorders>
              <w:top w:val="single" w:sz="12" w:space="0" w:color="auto"/>
              <w:bottom w:val="single" w:sz="12" w:space="0" w:color="auto"/>
            </w:tcBorders>
          </w:tcPr>
          <w:p w:rsidR="007558EE" w:rsidRPr="00C221C6" w:rsidRDefault="007558EE" w:rsidP="007558EE">
            <w:pPr>
              <w:jc w:val="center"/>
              <w:rPr>
                <w:rStyle w:val="Strong"/>
              </w:rPr>
            </w:pPr>
            <w:r w:rsidRPr="00C221C6">
              <w:rPr>
                <w:rStyle w:val="Strong"/>
              </w:rPr>
              <w:t>/</w:t>
            </w:r>
            <w:r w:rsidR="00265A21">
              <w:rPr>
                <w:rStyle w:val="Strong"/>
              </w:rPr>
              <w:t>e</w:t>
            </w:r>
            <w:r w:rsidR="00265A21" w:rsidRPr="00265A21">
              <w:rPr>
                <w:rStyle w:val="Strong"/>
              </w:rPr>
              <w:t>ə</w:t>
            </w:r>
            <w:r w:rsidRPr="00C221C6">
              <w:rPr>
                <w:rStyle w:val="Strong"/>
              </w:rPr>
              <w:t>/</w:t>
            </w:r>
          </w:p>
        </w:tc>
      </w:tr>
      <w:tr w:rsidR="007558EE" w:rsidTr="007558EE">
        <w:trPr>
          <w:trHeight w:val="269"/>
          <w:jc w:val="center"/>
        </w:trPr>
        <w:tc>
          <w:tcPr>
            <w:tcW w:w="656" w:type="dxa"/>
            <w:tcBorders>
              <w:top w:val="single" w:sz="12" w:space="0" w:color="auto"/>
              <w:bottom w:val="single" w:sz="6" w:space="0" w:color="auto"/>
              <w:right w:val="single" w:sz="12" w:space="0" w:color="auto"/>
            </w:tcBorders>
          </w:tcPr>
          <w:p w:rsidR="007558EE" w:rsidRPr="00C221C6" w:rsidRDefault="007558EE" w:rsidP="000B6999">
            <w:pPr>
              <w:jc w:val="center"/>
              <w:rPr>
                <w:rStyle w:val="Strong"/>
              </w:rPr>
            </w:pPr>
            <w:r w:rsidRPr="00C221C6">
              <w:rPr>
                <w:rStyle w:val="Strong"/>
              </w:rPr>
              <w:t>1</w:t>
            </w:r>
          </w:p>
        </w:tc>
        <w:tc>
          <w:tcPr>
            <w:tcW w:w="1390" w:type="dxa"/>
            <w:tcBorders>
              <w:top w:val="single" w:sz="12" w:space="0" w:color="auto"/>
              <w:left w:val="single" w:sz="12" w:space="0" w:color="auto"/>
            </w:tcBorders>
          </w:tcPr>
          <w:p w:rsidR="007558EE" w:rsidRDefault="00073003" w:rsidP="000B6999">
            <w:r>
              <w:t>bay</w:t>
            </w:r>
          </w:p>
        </w:tc>
        <w:tc>
          <w:tcPr>
            <w:tcW w:w="1389" w:type="dxa"/>
            <w:tcBorders>
              <w:top w:val="single" w:sz="12" w:space="0" w:color="auto"/>
            </w:tcBorders>
          </w:tcPr>
          <w:p w:rsidR="007558EE" w:rsidRDefault="00073003" w:rsidP="000B6999">
            <w:r>
              <w:t>buy</w:t>
            </w:r>
          </w:p>
        </w:tc>
        <w:tc>
          <w:tcPr>
            <w:tcW w:w="1379" w:type="dxa"/>
            <w:tcBorders>
              <w:top w:val="single" w:sz="12" w:space="0" w:color="auto"/>
            </w:tcBorders>
          </w:tcPr>
          <w:p w:rsidR="007558EE" w:rsidRDefault="00073003" w:rsidP="000B6999">
            <w:r>
              <w:t>boy</w:t>
            </w:r>
          </w:p>
        </w:tc>
        <w:tc>
          <w:tcPr>
            <w:tcW w:w="1391" w:type="dxa"/>
            <w:tcBorders>
              <w:top w:val="single" w:sz="12" w:space="0" w:color="auto"/>
            </w:tcBorders>
          </w:tcPr>
          <w:p w:rsidR="007558EE" w:rsidRDefault="00073003" w:rsidP="000B6999">
            <w:r>
              <w:t>bow (v)</w:t>
            </w:r>
          </w:p>
        </w:tc>
        <w:tc>
          <w:tcPr>
            <w:tcW w:w="1321" w:type="dxa"/>
            <w:tcBorders>
              <w:top w:val="single" w:sz="12" w:space="0" w:color="auto"/>
            </w:tcBorders>
          </w:tcPr>
          <w:p w:rsidR="007558EE" w:rsidRDefault="00073003" w:rsidP="000B6999">
            <w:r>
              <w:t>bow (n)</w:t>
            </w:r>
          </w:p>
        </w:tc>
        <w:tc>
          <w:tcPr>
            <w:tcW w:w="1378" w:type="dxa"/>
            <w:tcBorders>
              <w:top w:val="single" w:sz="12" w:space="0" w:color="auto"/>
            </w:tcBorders>
          </w:tcPr>
          <w:p w:rsidR="007558EE" w:rsidRDefault="00073003" w:rsidP="000B6999">
            <w:r>
              <w:t>beer</w:t>
            </w:r>
          </w:p>
        </w:tc>
        <w:tc>
          <w:tcPr>
            <w:tcW w:w="1392" w:type="dxa"/>
            <w:tcBorders>
              <w:top w:val="single" w:sz="12" w:space="0" w:color="auto"/>
            </w:tcBorders>
          </w:tcPr>
          <w:p w:rsidR="007558EE" w:rsidRDefault="00073003" w:rsidP="000B6999">
            <w:r>
              <w:t>bear</w:t>
            </w:r>
          </w:p>
        </w:tc>
      </w:tr>
      <w:tr w:rsidR="007558EE" w:rsidTr="007558EE">
        <w:trPr>
          <w:trHeight w:val="269"/>
          <w:jc w:val="center"/>
        </w:trPr>
        <w:tc>
          <w:tcPr>
            <w:tcW w:w="656" w:type="dxa"/>
            <w:tcBorders>
              <w:top w:val="single" w:sz="6" w:space="0" w:color="auto"/>
              <w:bottom w:val="single" w:sz="6" w:space="0" w:color="auto"/>
              <w:right w:val="single" w:sz="12" w:space="0" w:color="auto"/>
            </w:tcBorders>
          </w:tcPr>
          <w:p w:rsidR="007558EE" w:rsidRPr="00C221C6" w:rsidRDefault="007558EE" w:rsidP="000B6999">
            <w:pPr>
              <w:jc w:val="center"/>
              <w:rPr>
                <w:rStyle w:val="Strong"/>
              </w:rPr>
            </w:pPr>
            <w:r w:rsidRPr="00C221C6">
              <w:rPr>
                <w:rStyle w:val="Strong"/>
              </w:rPr>
              <w:t>2</w:t>
            </w:r>
          </w:p>
        </w:tc>
        <w:tc>
          <w:tcPr>
            <w:tcW w:w="1390" w:type="dxa"/>
            <w:tcBorders>
              <w:left w:val="single" w:sz="12" w:space="0" w:color="auto"/>
            </w:tcBorders>
          </w:tcPr>
          <w:p w:rsidR="007558EE" w:rsidRDefault="00073003" w:rsidP="000B6999">
            <w:r>
              <w:t>hay</w:t>
            </w:r>
          </w:p>
        </w:tc>
        <w:tc>
          <w:tcPr>
            <w:tcW w:w="1389" w:type="dxa"/>
          </w:tcPr>
          <w:p w:rsidR="007558EE" w:rsidRDefault="00073003" w:rsidP="000B6999">
            <w:r>
              <w:t>high</w:t>
            </w:r>
          </w:p>
        </w:tc>
        <w:tc>
          <w:tcPr>
            <w:tcW w:w="1379" w:type="dxa"/>
          </w:tcPr>
          <w:p w:rsidR="007558EE" w:rsidRDefault="00FD4197" w:rsidP="000B6999">
            <w:r>
              <w:t>H</w:t>
            </w:r>
            <w:r w:rsidR="00073003">
              <w:t>oy!*</w:t>
            </w:r>
          </w:p>
        </w:tc>
        <w:tc>
          <w:tcPr>
            <w:tcW w:w="1391" w:type="dxa"/>
          </w:tcPr>
          <w:p w:rsidR="007558EE" w:rsidRDefault="00073003" w:rsidP="000B6999">
            <w:r>
              <w:t>how</w:t>
            </w:r>
          </w:p>
        </w:tc>
        <w:tc>
          <w:tcPr>
            <w:tcW w:w="1321" w:type="dxa"/>
          </w:tcPr>
          <w:p w:rsidR="007558EE" w:rsidRDefault="00FD4197" w:rsidP="000B6999">
            <w:r>
              <w:t>H</w:t>
            </w:r>
            <w:r w:rsidR="00073003">
              <w:t>o!</w:t>
            </w:r>
          </w:p>
        </w:tc>
        <w:tc>
          <w:tcPr>
            <w:tcW w:w="1378" w:type="dxa"/>
          </w:tcPr>
          <w:p w:rsidR="007558EE" w:rsidRDefault="00073003" w:rsidP="000B6999">
            <w:r>
              <w:t>here</w:t>
            </w:r>
          </w:p>
        </w:tc>
        <w:tc>
          <w:tcPr>
            <w:tcW w:w="1392" w:type="dxa"/>
          </w:tcPr>
          <w:p w:rsidR="007558EE" w:rsidRDefault="00073003" w:rsidP="000B6999">
            <w:r>
              <w:t>hair</w:t>
            </w:r>
          </w:p>
        </w:tc>
      </w:tr>
      <w:tr w:rsidR="007558EE" w:rsidTr="007558EE">
        <w:trPr>
          <w:trHeight w:val="269"/>
          <w:jc w:val="center"/>
        </w:trPr>
        <w:tc>
          <w:tcPr>
            <w:tcW w:w="656" w:type="dxa"/>
            <w:tcBorders>
              <w:top w:val="single" w:sz="6" w:space="0" w:color="auto"/>
              <w:bottom w:val="single" w:sz="6" w:space="0" w:color="auto"/>
              <w:right w:val="single" w:sz="12" w:space="0" w:color="auto"/>
            </w:tcBorders>
          </w:tcPr>
          <w:p w:rsidR="007558EE" w:rsidRPr="00C221C6" w:rsidRDefault="007558EE" w:rsidP="000B6999">
            <w:pPr>
              <w:jc w:val="center"/>
              <w:rPr>
                <w:rStyle w:val="Strong"/>
              </w:rPr>
            </w:pPr>
            <w:r w:rsidRPr="00C221C6">
              <w:rPr>
                <w:rStyle w:val="Strong"/>
              </w:rPr>
              <w:t>3</w:t>
            </w:r>
          </w:p>
        </w:tc>
        <w:tc>
          <w:tcPr>
            <w:tcW w:w="1390" w:type="dxa"/>
            <w:tcBorders>
              <w:left w:val="single" w:sz="12" w:space="0" w:color="auto"/>
            </w:tcBorders>
          </w:tcPr>
          <w:p w:rsidR="007558EE" w:rsidRDefault="00FD4197" w:rsidP="000B6999">
            <w:r>
              <w:t>A</w:t>
            </w:r>
          </w:p>
        </w:tc>
        <w:tc>
          <w:tcPr>
            <w:tcW w:w="1389" w:type="dxa"/>
          </w:tcPr>
          <w:p w:rsidR="007558EE" w:rsidRDefault="00FD4197" w:rsidP="000B6999">
            <w:r>
              <w:t>I</w:t>
            </w:r>
          </w:p>
        </w:tc>
        <w:tc>
          <w:tcPr>
            <w:tcW w:w="1379" w:type="dxa"/>
          </w:tcPr>
          <w:p w:rsidR="007558EE" w:rsidRDefault="00FD4197" w:rsidP="000B6999">
            <w:r>
              <w:t>Oy!*</w:t>
            </w:r>
          </w:p>
        </w:tc>
        <w:tc>
          <w:tcPr>
            <w:tcW w:w="1391" w:type="dxa"/>
          </w:tcPr>
          <w:p w:rsidR="007558EE" w:rsidRDefault="00FD4197" w:rsidP="000B6999">
            <w:r>
              <w:t>Ow!</w:t>
            </w:r>
          </w:p>
        </w:tc>
        <w:tc>
          <w:tcPr>
            <w:tcW w:w="1321" w:type="dxa"/>
          </w:tcPr>
          <w:p w:rsidR="007558EE" w:rsidRDefault="00FD4197" w:rsidP="000B6999">
            <w:r>
              <w:t>Oh!</w:t>
            </w:r>
          </w:p>
        </w:tc>
        <w:tc>
          <w:tcPr>
            <w:tcW w:w="1378" w:type="dxa"/>
          </w:tcPr>
          <w:p w:rsidR="007558EE" w:rsidRDefault="00073003" w:rsidP="000B6999">
            <w:r>
              <w:t>ear</w:t>
            </w:r>
          </w:p>
        </w:tc>
        <w:tc>
          <w:tcPr>
            <w:tcW w:w="1392" w:type="dxa"/>
          </w:tcPr>
          <w:p w:rsidR="007558EE" w:rsidRDefault="00073003" w:rsidP="000B6999">
            <w:r>
              <w:t>air</w:t>
            </w:r>
          </w:p>
        </w:tc>
      </w:tr>
      <w:tr w:rsidR="007558EE" w:rsidTr="007558EE">
        <w:trPr>
          <w:trHeight w:val="269"/>
          <w:jc w:val="center"/>
        </w:trPr>
        <w:tc>
          <w:tcPr>
            <w:tcW w:w="656" w:type="dxa"/>
            <w:tcBorders>
              <w:top w:val="single" w:sz="6" w:space="0" w:color="auto"/>
              <w:bottom w:val="single" w:sz="6" w:space="0" w:color="auto"/>
              <w:right w:val="single" w:sz="12" w:space="0" w:color="auto"/>
            </w:tcBorders>
          </w:tcPr>
          <w:p w:rsidR="007558EE" w:rsidRPr="00C221C6" w:rsidRDefault="007558EE" w:rsidP="000B6999">
            <w:pPr>
              <w:jc w:val="center"/>
              <w:rPr>
                <w:rStyle w:val="Strong"/>
              </w:rPr>
            </w:pPr>
            <w:r w:rsidRPr="00C221C6">
              <w:rPr>
                <w:rStyle w:val="Strong"/>
              </w:rPr>
              <w:t>4</w:t>
            </w:r>
          </w:p>
        </w:tc>
        <w:tc>
          <w:tcPr>
            <w:tcW w:w="1390" w:type="dxa"/>
            <w:tcBorders>
              <w:left w:val="single" w:sz="12" w:space="0" w:color="auto"/>
            </w:tcBorders>
          </w:tcPr>
          <w:p w:rsidR="007558EE" w:rsidRDefault="00073003" w:rsidP="000B6999">
            <w:r>
              <w:t>weigh</w:t>
            </w:r>
          </w:p>
        </w:tc>
        <w:tc>
          <w:tcPr>
            <w:tcW w:w="1389" w:type="dxa"/>
          </w:tcPr>
          <w:p w:rsidR="007558EE" w:rsidRDefault="00073003" w:rsidP="000B6999">
            <w:r>
              <w:t>why</w:t>
            </w:r>
          </w:p>
        </w:tc>
        <w:tc>
          <w:tcPr>
            <w:tcW w:w="1379" w:type="dxa"/>
          </w:tcPr>
          <w:p w:rsidR="007558EE" w:rsidRDefault="00FD4197" w:rsidP="003745B4">
            <w:r>
              <w:t>W</w:t>
            </w:r>
            <w:r w:rsidR="00073003">
              <w:t>oy(woy*)</w:t>
            </w:r>
          </w:p>
        </w:tc>
        <w:tc>
          <w:tcPr>
            <w:tcW w:w="1391" w:type="dxa"/>
          </w:tcPr>
          <w:p w:rsidR="007558EE" w:rsidRDefault="00FD4197" w:rsidP="000B6999">
            <w:r>
              <w:t>W</w:t>
            </w:r>
            <w:r w:rsidR="00073003">
              <w:t>ow!</w:t>
            </w:r>
          </w:p>
        </w:tc>
        <w:tc>
          <w:tcPr>
            <w:tcW w:w="1321" w:type="dxa"/>
          </w:tcPr>
          <w:p w:rsidR="007558EE" w:rsidRDefault="00073003" w:rsidP="000B6999">
            <w:r>
              <w:t>woe</w:t>
            </w:r>
          </w:p>
        </w:tc>
        <w:tc>
          <w:tcPr>
            <w:tcW w:w="1378" w:type="dxa"/>
          </w:tcPr>
          <w:p w:rsidR="007558EE" w:rsidRDefault="00073003" w:rsidP="000B6999">
            <w:r>
              <w:t>weir</w:t>
            </w:r>
          </w:p>
        </w:tc>
        <w:tc>
          <w:tcPr>
            <w:tcW w:w="1392" w:type="dxa"/>
          </w:tcPr>
          <w:p w:rsidR="007558EE" w:rsidRDefault="00073003" w:rsidP="000B6999">
            <w:r>
              <w:t>wear</w:t>
            </w:r>
          </w:p>
        </w:tc>
      </w:tr>
      <w:tr w:rsidR="007558EE" w:rsidTr="007558EE">
        <w:trPr>
          <w:trHeight w:val="269"/>
          <w:jc w:val="center"/>
        </w:trPr>
        <w:tc>
          <w:tcPr>
            <w:tcW w:w="656" w:type="dxa"/>
            <w:tcBorders>
              <w:top w:val="single" w:sz="6" w:space="0" w:color="auto"/>
              <w:bottom w:val="single" w:sz="12" w:space="0" w:color="auto"/>
              <w:right w:val="single" w:sz="12" w:space="0" w:color="auto"/>
            </w:tcBorders>
          </w:tcPr>
          <w:p w:rsidR="007558EE" w:rsidRPr="00C221C6" w:rsidRDefault="007558EE" w:rsidP="000B6999">
            <w:pPr>
              <w:jc w:val="center"/>
              <w:rPr>
                <w:rStyle w:val="Strong"/>
              </w:rPr>
            </w:pPr>
            <w:r w:rsidRPr="00C221C6">
              <w:rPr>
                <w:rStyle w:val="Strong"/>
              </w:rPr>
              <w:t>5</w:t>
            </w:r>
          </w:p>
        </w:tc>
        <w:tc>
          <w:tcPr>
            <w:tcW w:w="1390" w:type="dxa"/>
            <w:tcBorders>
              <w:left w:val="single" w:sz="12" w:space="0" w:color="auto"/>
            </w:tcBorders>
          </w:tcPr>
          <w:p w:rsidR="007558EE" w:rsidRDefault="000F5647" w:rsidP="000B6999">
            <w:r>
              <w:t>T</w:t>
            </w:r>
            <w:r w:rsidR="00073003">
              <w:t>ay*</w:t>
            </w:r>
          </w:p>
        </w:tc>
        <w:tc>
          <w:tcPr>
            <w:tcW w:w="1389" w:type="dxa"/>
          </w:tcPr>
          <w:p w:rsidR="007558EE" w:rsidRDefault="00073003" w:rsidP="000B6999">
            <w:r>
              <w:t>tie</w:t>
            </w:r>
          </w:p>
        </w:tc>
        <w:tc>
          <w:tcPr>
            <w:tcW w:w="1379" w:type="dxa"/>
          </w:tcPr>
          <w:p w:rsidR="007558EE" w:rsidRDefault="00073003" w:rsidP="000B6999">
            <w:r>
              <w:t>toy</w:t>
            </w:r>
          </w:p>
        </w:tc>
        <w:tc>
          <w:tcPr>
            <w:tcW w:w="1391" w:type="dxa"/>
          </w:tcPr>
          <w:p w:rsidR="007558EE" w:rsidRDefault="000F5647" w:rsidP="000B6999">
            <w:r>
              <w:t>T</w:t>
            </w:r>
            <w:r w:rsidR="00073003">
              <w:t>ao*</w:t>
            </w:r>
          </w:p>
        </w:tc>
        <w:tc>
          <w:tcPr>
            <w:tcW w:w="1321" w:type="dxa"/>
          </w:tcPr>
          <w:p w:rsidR="007558EE" w:rsidRDefault="00073003" w:rsidP="000B6999">
            <w:r>
              <w:t>toe</w:t>
            </w:r>
          </w:p>
        </w:tc>
        <w:tc>
          <w:tcPr>
            <w:tcW w:w="1378" w:type="dxa"/>
          </w:tcPr>
          <w:p w:rsidR="007558EE" w:rsidRDefault="00073003" w:rsidP="000B6999">
            <w:r>
              <w:t>tier</w:t>
            </w:r>
          </w:p>
        </w:tc>
        <w:tc>
          <w:tcPr>
            <w:tcW w:w="1392" w:type="dxa"/>
          </w:tcPr>
          <w:p w:rsidR="007558EE" w:rsidRDefault="00073003" w:rsidP="000B6999">
            <w:r>
              <w:t>tear</w:t>
            </w:r>
          </w:p>
        </w:tc>
      </w:tr>
    </w:tbl>
    <w:p w:rsidR="007A0375" w:rsidRDefault="002234C2" w:rsidP="006E0175">
      <w:pPr>
        <w:pStyle w:val="Heading2"/>
      </w:pPr>
      <w:r>
        <w:lastRenderedPageBreak/>
        <w:t>Section 2 – Intonation</w:t>
      </w:r>
    </w:p>
    <w:p w:rsidR="002234C2" w:rsidRDefault="00AD2AAB" w:rsidP="00FD0CAD">
      <w:r>
        <w:t xml:space="preserve">Listen to </w:t>
      </w:r>
      <w:r w:rsidRPr="00A83B83">
        <w:rPr>
          <w:rStyle w:val="Strong"/>
        </w:rPr>
        <w:t>‘D00 – A</w:t>
      </w:r>
      <w:r w:rsidR="00553627">
        <w:rPr>
          <w:rStyle w:val="Strong"/>
        </w:rPr>
        <w:t>3</w:t>
      </w:r>
      <w:r w:rsidRPr="00A83B83">
        <w:rPr>
          <w:rStyle w:val="Strong"/>
        </w:rPr>
        <w:t>.mp3’</w:t>
      </w:r>
      <w:r w:rsidR="00235D7F">
        <w:rPr>
          <w:rStyle w:val="Strong"/>
        </w:rPr>
        <w:t xml:space="preserve"> </w:t>
      </w:r>
      <w:r w:rsidR="00235D7F" w:rsidRPr="00235D7F">
        <w:t>twice</w:t>
      </w:r>
      <w:r>
        <w:t xml:space="preserve">. </w:t>
      </w:r>
      <w:r w:rsidR="005E11F6">
        <w:t>Do not stop the recording or repeat. Listen to Lucy talking to Lesley on the telephone. In some items her voice goes up (</w:t>
      </w:r>
      <w:r w:rsidR="005E11F6">
        <w:sym w:font="Wingdings" w:char="F0E4"/>
      </w:r>
      <w:r w:rsidR="005E11F6">
        <w:t>) at the end. In some items her voice goes down (</w:t>
      </w:r>
      <w:r w:rsidR="005E11F6">
        <w:sym w:font="Wingdings" w:char="F0E6"/>
      </w:r>
      <w:r w:rsidR="005E11F6">
        <w:t xml:space="preserve">). </w:t>
      </w:r>
      <w:r w:rsidR="008533BD">
        <w:t>In the first listening, t</w:t>
      </w:r>
      <w:r w:rsidR="005E11F6">
        <w:t xml:space="preserve">ick the </w:t>
      </w:r>
      <w:r w:rsidR="005E11F6">
        <w:sym w:font="Wingdings" w:char="F0E4"/>
      </w:r>
      <w:r w:rsidR="005E11F6">
        <w:t xml:space="preserve"> or </w:t>
      </w:r>
      <w:r w:rsidR="005E11F6">
        <w:sym w:font="Wingdings" w:char="F0E6"/>
      </w:r>
      <w:r w:rsidR="005E11F6">
        <w:t xml:space="preserve"> </w:t>
      </w:r>
      <w:r w:rsidR="00606D91">
        <w:t>row</w:t>
      </w:r>
      <w:r w:rsidR="005E11F6">
        <w:t xml:space="preserve"> for each item. </w:t>
      </w:r>
      <w:r w:rsidR="008533BD">
        <w:t>In the second listening, quickly provide the purpose</w:t>
      </w:r>
      <w:r w:rsidR="00F11E34">
        <w:t xml:space="preserve"> of the speaker</w:t>
      </w:r>
      <w:r w:rsidR="008533BD">
        <w:t xml:space="preserve">. </w:t>
      </w:r>
      <w:r w:rsidR="005E11F6">
        <w:t>Listen to the example first.</w:t>
      </w:r>
    </w:p>
    <w:p w:rsidR="005E11F6" w:rsidRDefault="005E11F6" w:rsidP="00FD0CAD">
      <w:r>
        <w:t>Example: a) That’s Lesley, isn’t it? (</w:t>
      </w:r>
      <w:r>
        <w:sym w:font="Wingdings" w:char="F0E4"/>
      </w:r>
      <w:r>
        <w:t>)</w:t>
      </w:r>
    </w:p>
    <w:p w:rsidR="005E11F6" w:rsidRDefault="005E11F6" w:rsidP="00FD0CAD">
      <w:r>
        <w:tab/>
        <w:t>b) That’s Lesley, isn’t it? (</w:t>
      </w:r>
      <w:r w:rsidR="00F35BC5">
        <w:sym w:font="Wingdings" w:char="F0E6"/>
      </w:r>
      <w:r>
        <w: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5"/>
        <w:gridCol w:w="915"/>
        <w:gridCol w:w="914"/>
        <w:gridCol w:w="914"/>
        <w:gridCol w:w="914"/>
        <w:gridCol w:w="913"/>
        <w:gridCol w:w="913"/>
        <w:gridCol w:w="913"/>
        <w:gridCol w:w="913"/>
        <w:gridCol w:w="913"/>
        <w:gridCol w:w="913"/>
      </w:tblGrid>
      <w:tr w:rsidR="006F53CE" w:rsidTr="00B201F3">
        <w:tc>
          <w:tcPr>
            <w:tcW w:w="915" w:type="dxa"/>
          </w:tcPr>
          <w:p w:rsidR="006F53CE" w:rsidRPr="00B112A4" w:rsidRDefault="006F53CE" w:rsidP="00B112A4">
            <w:pPr>
              <w:jc w:val="center"/>
              <w:rPr>
                <w:b/>
              </w:rPr>
            </w:pPr>
          </w:p>
        </w:tc>
        <w:tc>
          <w:tcPr>
            <w:tcW w:w="915" w:type="dxa"/>
          </w:tcPr>
          <w:p w:rsidR="006F53CE" w:rsidRPr="00B112A4" w:rsidRDefault="00D823DF" w:rsidP="00B112A4">
            <w:pPr>
              <w:jc w:val="center"/>
              <w:rPr>
                <w:b/>
              </w:rPr>
            </w:pPr>
            <w:r w:rsidRPr="00B112A4">
              <w:rPr>
                <w:b/>
              </w:rPr>
              <w:t>1</w:t>
            </w:r>
          </w:p>
        </w:tc>
        <w:tc>
          <w:tcPr>
            <w:tcW w:w="914" w:type="dxa"/>
          </w:tcPr>
          <w:p w:rsidR="006F53CE" w:rsidRPr="00B112A4" w:rsidRDefault="00D823DF" w:rsidP="00B112A4">
            <w:pPr>
              <w:jc w:val="center"/>
              <w:rPr>
                <w:b/>
              </w:rPr>
            </w:pPr>
            <w:r w:rsidRPr="00B112A4">
              <w:rPr>
                <w:b/>
              </w:rPr>
              <w:t>2</w:t>
            </w:r>
          </w:p>
        </w:tc>
        <w:tc>
          <w:tcPr>
            <w:tcW w:w="914" w:type="dxa"/>
          </w:tcPr>
          <w:p w:rsidR="006F53CE" w:rsidRPr="00B112A4" w:rsidRDefault="00D823DF" w:rsidP="00B112A4">
            <w:pPr>
              <w:jc w:val="center"/>
              <w:rPr>
                <w:b/>
              </w:rPr>
            </w:pPr>
            <w:r w:rsidRPr="00B112A4">
              <w:rPr>
                <w:b/>
              </w:rPr>
              <w:t>3</w:t>
            </w:r>
          </w:p>
        </w:tc>
        <w:tc>
          <w:tcPr>
            <w:tcW w:w="914" w:type="dxa"/>
          </w:tcPr>
          <w:p w:rsidR="006F53CE" w:rsidRPr="00B112A4" w:rsidRDefault="00D823DF" w:rsidP="00B112A4">
            <w:pPr>
              <w:jc w:val="center"/>
              <w:rPr>
                <w:b/>
              </w:rPr>
            </w:pPr>
            <w:r w:rsidRPr="00B112A4">
              <w:rPr>
                <w:b/>
              </w:rPr>
              <w:t>4</w:t>
            </w:r>
          </w:p>
        </w:tc>
        <w:tc>
          <w:tcPr>
            <w:tcW w:w="913" w:type="dxa"/>
          </w:tcPr>
          <w:p w:rsidR="006F53CE" w:rsidRPr="00B112A4" w:rsidRDefault="00D823DF" w:rsidP="00B112A4">
            <w:pPr>
              <w:jc w:val="center"/>
              <w:rPr>
                <w:b/>
              </w:rPr>
            </w:pPr>
            <w:r w:rsidRPr="00B112A4">
              <w:rPr>
                <w:b/>
              </w:rPr>
              <w:t>5</w:t>
            </w:r>
          </w:p>
        </w:tc>
        <w:tc>
          <w:tcPr>
            <w:tcW w:w="913" w:type="dxa"/>
          </w:tcPr>
          <w:p w:rsidR="006F53CE" w:rsidRPr="00B112A4" w:rsidRDefault="00D823DF" w:rsidP="00B112A4">
            <w:pPr>
              <w:jc w:val="center"/>
              <w:rPr>
                <w:b/>
              </w:rPr>
            </w:pPr>
            <w:r w:rsidRPr="00B112A4">
              <w:rPr>
                <w:b/>
              </w:rPr>
              <w:t>6</w:t>
            </w:r>
          </w:p>
        </w:tc>
        <w:tc>
          <w:tcPr>
            <w:tcW w:w="913" w:type="dxa"/>
          </w:tcPr>
          <w:p w:rsidR="006F53CE" w:rsidRPr="00B112A4" w:rsidRDefault="00D823DF" w:rsidP="00B112A4">
            <w:pPr>
              <w:jc w:val="center"/>
              <w:rPr>
                <w:b/>
              </w:rPr>
            </w:pPr>
            <w:r w:rsidRPr="00B112A4">
              <w:rPr>
                <w:b/>
              </w:rPr>
              <w:t>7</w:t>
            </w:r>
          </w:p>
        </w:tc>
        <w:tc>
          <w:tcPr>
            <w:tcW w:w="913" w:type="dxa"/>
          </w:tcPr>
          <w:p w:rsidR="006F53CE" w:rsidRPr="00B112A4" w:rsidRDefault="00D823DF" w:rsidP="00B112A4">
            <w:pPr>
              <w:jc w:val="center"/>
              <w:rPr>
                <w:b/>
              </w:rPr>
            </w:pPr>
            <w:r w:rsidRPr="00B112A4">
              <w:rPr>
                <w:b/>
              </w:rPr>
              <w:t>8</w:t>
            </w:r>
          </w:p>
        </w:tc>
        <w:tc>
          <w:tcPr>
            <w:tcW w:w="913" w:type="dxa"/>
          </w:tcPr>
          <w:p w:rsidR="006F53CE" w:rsidRPr="00B112A4" w:rsidRDefault="00D823DF" w:rsidP="00B112A4">
            <w:pPr>
              <w:jc w:val="center"/>
              <w:rPr>
                <w:b/>
              </w:rPr>
            </w:pPr>
            <w:r w:rsidRPr="00B112A4">
              <w:rPr>
                <w:b/>
              </w:rPr>
              <w:t>9</w:t>
            </w:r>
          </w:p>
        </w:tc>
        <w:tc>
          <w:tcPr>
            <w:tcW w:w="913" w:type="dxa"/>
          </w:tcPr>
          <w:p w:rsidR="006F53CE" w:rsidRPr="00B112A4" w:rsidRDefault="00D823DF" w:rsidP="00B112A4">
            <w:pPr>
              <w:jc w:val="center"/>
              <w:rPr>
                <w:b/>
              </w:rPr>
            </w:pPr>
            <w:r w:rsidRPr="00B112A4">
              <w:rPr>
                <w:b/>
              </w:rPr>
              <w:t>10</w:t>
            </w:r>
          </w:p>
        </w:tc>
      </w:tr>
      <w:tr w:rsidR="006F53CE" w:rsidTr="00B201F3">
        <w:tc>
          <w:tcPr>
            <w:tcW w:w="915" w:type="dxa"/>
          </w:tcPr>
          <w:p w:rsidR="006F53CE" w:rsidRPr="00B112A4" w:rsidRDefault="006F53CE" w:rsidP="00B112A4">
            <w:pPr>
              <w:jc w:val="center"/>
              <w:rPr>
                <w:b/>
              </w:rPr>
            </w:pPr>
            <w:r w:rsidRPr="00B112A4">
              <w:rPr>
                <w:b/>
              </w:rPr>
              <w:sym w:font="Wingdings" w:char="F0E4"/>
            </w:r>
          </w:p>
        </w:tc>
        <w:tc>
          <w:tcPr>
            <w:tcW w:w="915"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r>
      <w:tr w:rsidR="006F53CE" w:rsidTr="00B201F3">
        <w:tc>
          <w:tcPr>
            <w:tcW w:w="915" w:type="dxa"/>
          </w:tcPr>
          <w:p w:rsidR="006F53CE" w:rsidRPr="00B112A4" w:rsidRDefault="00061C77" w:rsidP="00B112A4">
            <w:pPr>
              <w:jc w:val="center"/>
              <w:rPr>
                <w:b/>
              </w:rPr>
            </w:pPr>
            <w:r w:rsidRPr="00B112A4">
              <w:rPr>
                <w:b/>
              </w:rPr>
              <w:sym w:font="Wingdings" w:char="F0E6"/>
            </w:r>
          </w:p>
        </w:tc>
        <w:tc>
          <w:tcPr>
            <w:tcW w:w="915"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r>
      <w:tr w:rsidR="001C6E82" w:rsidTr="00B201F3">
        <w:tc>
          <w:tcPr>
            <w:tcW w:w="915" w:type="dxa"/>
          </w:tcPr>
          <w:p w:rsidR="001C6E82" w:rsidRPr="00B112A4" w:rsidRDefault="008533BD" w:rsidP="00B112A4">
            <w:pPr>
              <w:jc w:val="center"/>
              <w:rPr>
                <w:b/>
              </w:rPr>
            </w:pPr>
            <w:r>
              <w:rPr>
                <w:b/>
              </w:rPr>
              <w:t>Purpose</w:t>
            </w:r>
          </w:p>
        </w:tc>
        <w:tc>
          <w:tcPr>
            <w:tcW w:w="915" w:type="dxa"/>
          </w:tcPr>
          <w:p w:rsidR="001C6E82" w:rsidRDefault="001C6E82" w:rsidP="00B112A4">
            <w:pPr>
              <w:jc w:val="center"/>
              <w:rPr>
                <w:b/>
              </w:rPr>
            </w:pPr>
          </w:p>
          <w:p w:rsidR="00ED1102" w:rsidRDefault="00ED1102" w:rsidP="00B112A4">
            <w:pPr>
              <w:jc w:val="center"/>
              <w:rPr>
                <w:b/>
              </w:rPr>
            </w:pPr>
          </w:p>
          <w:p w:rsidR="00B60E2B" w:rsidRDefault="00B60E2B" w:rsidP="00B112A4">
            <w:pPr>
              <w:jc w:val="center"/>
              <w:rPr>
                <w:b/>
              </w:rPr>
            </w:pPr>
          </w:p>
          <w:p w:rsidR="00B60E2B" w:rsidRPr="00B112A4" w:rsidRDefault="00B60E2B" w:rsidP="00B112A4">
            <w:pPr>
              <w:jc w:val="center"/>
              <w:rPr>
                <w:b/>
              </w:rPr>
            </w:pPr>
          </w:p>
        </w:tc>
        <w:tc>
          <w:tcPr>
            <w:tcW w:w="914" w:type="dxa"/>
          </w:tcPr>
          <w:p w:rsidR="001C6E82" w:rsidRPr="00B112A4" w:rsidRDefault="001C6E82" w:rsidP="00B112A4">
            <w:pPr>
              <w:jc w:val="center"/>
              <w:rPr>
                <w:b/>
              </w:rPr>
            </w:pPr>
          </w:p>
        </w:tc>
        <w:tc>
          <w:tcPr>
            <w:tcW w:w="914" w:type="dxa"/>
          </w:tcPr>
          <w:p w:rsidR="001C6E82" w:rsidRPr="00B112A4" w:rsidRDefault="001C6E82" w:rsidP="00B112A4">
            <w:pPr>
              <w:jc w:val="center"/>
              <w:rPr>
                <w:b/>
              </w:rPr>
            </w:pPr>
          </w:p>
        </w:tc>
        <w:tc>
          <w:tcPr>
            <w:tcW w:w="914"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c>
          <w:tcPr>
            <w:tcW w:w="913" w:type="dxa"/>
          </w:tcPr>
          <w:p w:rsidR="001C6E82" w:rsidRPr="00B112A4" w:rsidRDefault="001C6E82" w:rsidP="00B112A4">
            <w:pPr>
              <w:jc w:val="center"/>
              <w:rPr>
                <w:b/>
              </w:rPr>
            </w:pPr>
          </w:p>
        </w:tc>
      </w:tr>
    </w:tbl>
    <w:p w:rsidR="0083301E" w:rsidRDefault="0083301E" w:rsidP="00B201F3"/>
    <w:p w:rsidR="001520B3" w:rsidRDefault="00E7332E" w:rsidP="006E0175">
      <w:pPr>
        <w:pStyle w:val="Heading2"/>
      </w:pPr>
      <w:r>
        <w:t>Section 3 – Word stress</w:t>
      </w:r>
    </w:p>
    <w:p w:rsidR="00E7332E" w:rsidRDefault="007E152F" w:rsidP="00FD0CAD">
      <w:r>
        <w:t xml:space="preserve">Listen to </w:t>
      </w:r>
      <w:r w:rsidRPr="00B0305B">
        <w:rPr>
          <w:rStyle w:val="Strong"/>
        </w:rPr>
        <w:t>‘D00 – A</w:t>
      </w:r>
      <w:r w:rsidR="00C35C8E">
        <w:rPr>
          <w:rStyle w:val="Strong"/>
        </w:rPr>
        <w:t>4</w:t>
      </w:r>
      <w:r w:rsidRPr="00B0305B">
        <w:rPr>
          <w:rStyle w:val="Strong"/>
        </w:rPr>
        <w:t>.mp3’</w:t>
      </w:r>
      <w:r>
        <w:t xml:space="preserve"> once.</w:t>
      </w:r>
      <w:r w:rsidR="00EA6CDD">
        <w:t xml:space="preserve"> Do not stop the recording or repeat. In each item, </w:t>
      </w:r>
      <w:r w:rsidR="008A0C12">
        <w:t xml:space="preserve">underline </w:t>
      </w:r>
      <w:r w:rsidR="00EA6CDD">
        <w:t>the one word that is different from others.</w:t>
      </w:r>
    </w:p>
    <w:p w:rsidR="00EA6CDD" w:rsidRDefault="00EA6CDD" w:rsidP="00FD0CAD">
      <w:r w:rsidRPr="0045140D">
        <w:rPr>
          <w:rStyle w:val="Strong"/>
        </w:rPr>
        <w:t xml:space="preserve">Example: </w:t>
      </w:r>
      <w:r>
        <w:t xml:space="preserve">items   column   number   </w:t>
      </w:r>
      <w:r w:rsidRPr="0061287C">
        <w:rPr>
          <w:u w:val="single"/>
        </w:rPr>
        <w:t>alone</w:t>
      </w:r>
      <w:r>
        <w:t xml:space="preserve">   listen</w:t>
      </w:r>
    </w:p>
    <w:p w:rsidR="0061287C" w:rsidRDefault="007B7E26" w:rsidP="00FD0CAD">
      <w:r>
        <w:t>1) nowhere   birthday   mistake   toilet   postcard</w:t>
      </w:r>
    </w:p>
    <w:p w:rsidR="007B7E26" w:rsidRDefault="007B7E26" w:rsidP="00FD0CAD">
      <w:r>
        <w:t>2) guitar   eighteen   today   machine   English</w:t>
      </w:r>
    </w:p>
    <w:p w:rsidR="007B7E26" w:rsidRDefault="007B7E26" w:rsidP="00FD0CAD">
      <w:r>
        <w:t>3) away   brother   breakfast   frightened   valley</w:t>
      </w:r>
    </w:p>
    <w:p w:rsidR="007B7E26" w:rsidRDefault="007B7E26" w:rsidP="00FD0CAD">
      <w:r>
        <w:t>4) comfortable   vegetables   photograph   lemonade   minimal</w:t>
      </w:r>
    </w:p>
    <w:p w:rsidR="007B7E26" w:rsidRDefault="007B7E26" w:rsidP="003F1F4E">
      <w:pPr>
        <w:spacing w:after="0"/>
      </w:pPr>
      <w:r>
        <w:t>5) telephoning   supermarket   conversation   exercises   helicopter</w:t>
      </w:r>
    </w:p>
    <w:p w:rsidR="007B7E26" w:rsidRDefault="007B7E26" w:rsidP="00FD0CAD"/>
    <w:p w:rsidR="00053109" w:rsidRDefault="00053109" w:rsidP="006E0175">
      <w:pPr>
        <w:pStyle w:val="Heading2"/>
      </w:pPr>
      <w:r>
        <w:t xml:space="preserve">Section 4 </w:t>
      </w:r>
      <w:r w:rsidR="00487CCD">
        <w:t>–</w:t>
      </w:r>
      <w:r>
        <w:t xml:space="preserve"> </w:t>
      </w:r>
      <w:r w:rsidR="00487CCD">
        <w:t>Sound counting</w:t>
      </w:r>
    </w:p>
    <w:p w:rsidR="00487CCD" w:rsidRDefault="000B304B" w:rsidP="00E84D11">
      <w:pPr>
        <w:rPr>
          <w:rFonts w:ascii="Lucida Sans Unicode" w:hAnsi="Lucida Sans Unicode" w:cs="Lucida Sans Unicode"/>
          <w:color w:val="000000"/>
          <w:sz w:val="20"/>
          <w:szCs w:val="20"/>
          <w:shd w:val="clear" w:color="auto" w:fill="FFFFFF"/>
        </w:rPr>
      </w:pPr>
      <w:r>
        <w:t xml:space="preserve">Listen to this song </w:t>
      </w:r>
      <w:r w:rsidR="004B7806">
        <w:t>3</w:t>
      </w:r>
      <w:r w:rsidR="00A04A60">
        <w:t>-4</w:t>
      </w:r>
      <w:r>
        <w:t xml:space="preserve"> times: </w:t>
      </w:r>
      <w:hyperlink r:id="rId8" w:history="1">
        <w:r w:rsidR="00E84D11" w:rsidRPr="00075155">
          <w:rPr>
            <w:rStyle w:val="Hyperlink"/>
          </w:rPr>
          <w:t>https://www.youtube.com/watch?v=QHpvlr_kG6U</w:t>
        </w:r>
      </w:hyperlink>
      <w:r w:rsidR="00E84D11">
        <w:t xml:space="preserve"> (or </w:t>
      </w:r>
      <w:hyperlink r:id="rId9" w:history="1">
        <w:r w:rsidR="00E84D11" w:rsidRPr="00075155">
          <w:rPr>
            <w:rStyle w:val="Hyperlink"/>
          </w:rPr>
          <w:t>https://www.youtube.com/watch?v=7VKu6Q-B4ls</w:t>
        </w:r>
      </w:hyperlink>
      <w:r w:rsidR="00E84D11">
        <w:t xml:space="preserve">). </w:t>
      </w:r>
      <w:r>
        <w:t>For the first 2 times, count the total number of /i:/ and /</w:t>
      </w:r>
      <w:r>
        <w:rPr>
          <w:rFonts w:ascii="Lucida Sans Unicode" w:hAnsi="Lucida Sans Unicode" w:cs="Lucida Sans Unicode"/>
          <w:color w:val="000000"/>
          <w:sz w:val="20"/>
          <w:szCs w:val="20"/>
          <w:shd w:val="clear" w:color="auto" w:fill="FFFFFF"/>
        </w:rPr>
        <w:t xml:space="preserve">ɪ/ sounds. </w:t>
      </w:r>
      <w:r>
        <w:t xml:space="preserve">For the last </w:t>
      </w:r>
      <w:r w:rsidR="00A04A60">
        <w:t xml:space="preserve">1-2 </w:t>
      </w:r>
      <w:r w:rsidR="00514CB4">
        <w:t>time</w:t>
      </w:r>
      <w:r w:rsidR="00A04A60">
        <w:t>s</w:t>
      </w:r>
      <w:r>
        <w:t>, count the total number of /</w:t>
      </w:r>
      <w:r w:rsidR="00AE631F" w:rsidRPr="00AE631F">
        <w:t>əʊ</w:t>
      </w:r>
      <w:r w:rsidR="00AE631F">
        <w:t>/</w:t>
      </w:r>
      <w:r w:rsidR="00E65BD1">
        <w:rPr>
          <w:rFonts w:ascii="Lucida Sans Unicode" w:hAnsi="Lucida Sans Unicode" w:cs="Lucida Sans Unicode"/>
          <w:color w:val="000000"/>
          <w:sz w:val="20"/>
          <w:szCs w:val="20"/>
          <w:shd w:val="clear" w:color="auto" w:fill="FFFFFF"/>
        </w:rPr>
        <w:t xml:space="preserve"> sound.</w:t>
      </w:r>
    </w:p>
    <w:tbl>
      <w:tblPr>
        <w:tblStyle w:val="TableGrid"/>
        <w:tblW w:w="0" w:type="auto"/>
        <w:tblLook w:val="04A0" w:firstRow="1" w:lastRow="0" w:firstColumn="1" w:lastColumn="0" w:noHBand="0" w:noVBand="1"/>
      </w:tblPr>
      <w:tblGrid>
        <w:gridCol w:w="1438"/>
        <w:gridCol w:w="1439"/>
        <w:gridCol w:w="1438"/>
        <w:gridCol w:w="1439"/>
        <w:gridCol w:w="1438"/>
        <w:gridCol w:w="1439"/>
        <w:gridCol w:w="1439"/>
      </w:tblGrid>
      <w:tr w:rsidR="00AD24B9" w:rsidTr="003C0B8A">
        <w:tc>
          <w:tcPr>
            <w:tcW w:w="1438" w:type="dxa"/>
            <w:tcBorders>
              <w:top w:val="single" w:sz="12" w:space="0" w:color="auto"/>
              <w:left w:val="single" w:sz="12" w:space="0" w:color="auto"/>
            </w:tcBorders>
          </w:tcPr>
          <w:p w:rsidR="00AD24B9" w:rsidRPr="00A82033" w:rsidRDefault="00AD24B9" w:rsidP="00A82033">
            <w:pPr>
              <w:jc w:val="center"/>
              <w:rPr>
                <w:b/>
              </w:rPr>
            </w:pPr>
          </w:p>
        </w:tc>
        <w:tc>
          <w:tcPr>
            <w:tcW w:w="1439" w:type="dxa"/>
            <w:tcBorders>
              <w:top w:val="single" w:sz="12" w:space="0" w:color="auto"/>
            </w:tcBorders>
          </w:tcPr>
          <w:p w:rsidR="00AD24B9" w:rsidRPr="00A82033" w:rsidRDefault="00AD24B9" w:rsidP="00A82033">
            <w:pPr>
              <w:jc w:val="center"/>
              <w:rPr>
                <w:b/>
              </w:rPr>
            </w:pPr>
            <w:r w:rsidRPr="00A82033">
              <w:rPr>
                <w:b/>
              </w:rPr>
              <w:t>1</w:t>
            </w:r>
            <w:r w:rsidRPr="00A82033">
              <w:rPr>
                <w:b/>
                <w:vertAlign w:val="superscript"/>
              </w:rPr>
              <w:t>st</w:t>
            </w:r>
            <w:r w:rsidRPr="00A82033">
              <w:rPr>
                <w:b/>
              </w:rPr>
              <w:t xml:space="preserve"> time</w:t>
            </w:r>
          </w:p>
        </w:tc>
        <w:tc>
          <w:tcPr>
            <w:tcW w:w="1438" w:type="dxa"/>
            <w:tcBorders>
              <w:top w:val="single" w:sz="12" w:space="0" w:color="auto"/>
              <w:right w:val="single" w:sz="12" w:space="0" w:color="auto"/>
            </w:tcBorders>
          </w:tcPr>
          <w:p w:rsidR="00AD24B9" w:rsidRPr="00A82033" w:rsidRDefault="00AD24B9" w:rsidP="00A82033">
            <w:pPr>
              <w:jc w:val="center"/>
              <w:rPr>
                <w:b/>
              </w:rPr>
            </w:pPr>
            <w:r w:rsidRPr="00A82033">
              <w:rPr>
                <w:b/>
              </w:rPr>
              <w:t>2</w:t>
            </w:r>
            <w:r w:rsidRPr="00A82033">
              <w:rPr>
                <w:b/>
                <w:vertAlign w:val="superscript"/>
              </w:rPr>
              <w:t>nd</w:t>
            </w:r>
            <w:r w:rsidRPr="00A82033">
              <w:rPr>
                <w:b/>
              </w:rPr>
              <w:t xml:space="preserve"> time</w:t>
            </w:r>
          </w:p>
        </w:tc>
        <w:tc>
          <w:tcPr>
            <w:tcW w:w="1439" w:type="dxa"/>
            <w:tcBorders>
              <w:top w:val="nil"/>
              <w:left w:val="single" w:sz="12" w:space="0" w:color="auto"/>
              <w:bottom w:val="nil"/>
              <w:right w:val="single" w:sz="12" w:space="0" w:color="auto"/>
            </w:tcBorders>
          </w:tcPr>
          <w:p w:rsidR="00AD24B9" w:rsidRPr="00A82033" w:rsidRDefault="00AD24B9" w:rsidP="00A82033">
            <w:pPr>
              <w:jc w:val="center"/>
              <w:rPr>
                <w:b/>
              </w:rPr>
            </w:pPr>
          </w:p>
        </w:tc>
        <w:tc>
          <w:tcPr>
            <w:tcW w:w="1438" w:type="dxa"/>
            <w:tcBorders>
              <w:top w:val="single" w:sz="12" w:space="0" w:color="auto"/>
              <w:left w:val="single" w:sz="12" w:space="0" w:color="auto"/>
            </w:tcBorders>
          </w:tcPr>
          <w:p w:rsidR="00AD24B9" w:rsidRPr="00A82033" w:rsidRDefault="00AD24B9" w:rsidP="00A82033">
            <w:pPr>
              <w:jc w:val="center"/>
              <w:rPr>
                <w:b/>
              </w:rPr>
            </w:pPr>
          </w:p>
        </w:tc>
        <w:tc>
          <w:tcPr>
            <w:tcW w:w="1439" w:type="dxa"/>
            <w:tcBorders>
              <w:top w:val="single" w:sz="12" w:space="0" w:color="auto"/>
            </w:tcBorders>
          </w:tcPr>
          <w:p w:rsidR="00AD24B9" w:rsidRPr="00A82033" w:rsidRDefault="00AD24B9" w:rsidP="000B6999">
            <w:pPr>
              <w:jc w:val="center"/>
              <w:rPr>
                <w:b/>
              </w:rPr>
            </w:pPr>
            <w:r w:rsidRPr="00A82033">
              <w:rPr>
                <w:b/>
              </w:rPr>
              <w:t>3</w:t>
            </w:r>
            <w:r w:rsidRPr="00A82033">
              <w:rPr>
                <w:b/>
                <w:vertAlign w:val="superscript"/>
              </w:rPr>
              <w:t>rd</w:t>
            </w:r>
            <w:r w:rsidRPr="00A82033">
              <w:rPr>
                <w:b/>
              </w:rPr>
              <w:t xml:space="preserve"> time</w:t>
            </w:r>
          </w:p>
        </w:tc>
        <w:tc>
          <w:tcPr>
            <w:tcW w:w="1439" w:type="dxa"/>
            <w:tcBorders>
              <w:top w:val="single" w:sz="12" w:space="0" w:color="auto"/>
              <w:right w:val="single" w:sz="12" w:space="0" w:color="auto"/>
            </w:tcBorders>
          </w:tcPr>
          <w:p w:rsidR="00AD24B9" w:rsidRPr="00A82033" w:rsidRDefault="00AD24B9" w:rsidP="000B6999">
            <w:pPr>
              <w:jc w:val="center"/>
              <w:rPr>
                <w:b/>
              </w:rPr>
            </w:pPr>
            <w:r>
              <w:rPr>
                <w:b/>
              </w:rPr>
              <w:t>4</w:t>
            </w:r>
            <w:r w:rsidRPr="00AD24B9">
              <w:rPr>
                <w:b/>
                <w:vertAlign w:val="superscript"/>
              </w:rPr>
              <w:t>th</w:t>
            </w:r>
            <w:r>
              <w:rPr>
                <w:b/>
              </w:rPr>
              <w:t xml:space="preserve"> time</w:t>
            </w:r>
          </w:p>
        </w:tc>
      </w:tr>
      <w:tr w:rsidR="00AD24B9" w:rsidTr="003C0B8A">
        <w:tc>
          <w:tcPr>
            <w:tcW w:w="1438" w:type="dxa"/>
            <w:tcBorders>
              <w:left w:val="single" w:sz="12" w:space="0" w:color="auto"/>
              <w:bottom w:val="single" w:sz="12" w:space="0" w:color="auto"/>
            </w:tcBorders>
          </w:tcPr>
          <w:p w:rsidR="00AD24B9" w:rsidRPr="00A82033" w:rsidRDefault="00AD24B9" w:rsidP="00A82033">
            <w:pPr>
              <w:jc w:val="center"/>
              <w:rPr>
                <w:b/>
              </w:rPr>
            </w:pPr>
            <w:r w:rsidRPr="00A82033">
              <w:rPr>
                <w:b/>
              </w:rPr>
              <w:t>/i:/ and /ɪ/</w:t>
            </w:r>
          </w:p>
        </w:tc>
        <w:tc>
          <w:tcPr>
            <w:tcW w:w="1439" w:type="dxa"/>
            <w:tcBorders>
              <w:bottom w:val="single" w:sz="12" w:space="0" w:color="auto"/>
            </w:tcBorders>
          </w:tcPr>
          <w:p w:rsidR="00AD24B9" w:rsidRPr="00A82033" w:rsidRDefault="00AD24B9" w:rsidP="00A82033">
            <w:pPr>
              <w:jc w:val="center"/>
              <w:rPr>
                <w:b/>
              </w:rPr>
            </w:pPr>
          </w:p>
        </w:tc>
        <w:tc>
          <w:tcPr>
            <w:tcW w:w="1438" w:type="dxa"/>
            <w:tcBorders>
              <w:bottom w:val="single" w:sz="12" w:space="0" w:color="auto"/>
              <w:right w:val="single" w:sz="12" w:space="0" w:color="auto"/>
            </w:tcBorders>
          </w:tcPr>
          <w:p w:rsidR="00AD24B9" w:rsidRPr="00A82033" w:rsidRDefault="00AD24B9" w:rsidP="00A82033">
            <w:pPr>
              <w:jc w:val="center"/>
              <w:rPr>
                <w:b/>
              </w:rPr>
            </w:pPr>
          </w:p>
        </w:tc>
        <w:tc>
          <w:tcPr>
            <w:tcW w:w="1439" w:type="dxa"/>
            <w:tcBorders>
              <w:top w:val="nil"/>
              <w:left w:val="single" w:sz="12" w:space="0" w:color="auto"/>
              <w:bottom w:val="nil"/>
              <w:right w:val="single" w:sz="12" w:space="0" w:color="auto"/>
            </w:tcBorders>
          </w:tcPr>
          <w:p w:rsidR="00AD24B9" w:rsidRPr="00A82033" w:rsidRDefault="00AD24B9" w:rsidP="00A82033">
            <w:pPr>
              <w:jc w:val="center"/>
              <w:rPr>
                <w:b/>
              </w:rPr>
            </w:pPr>
          </w:p>
        </w:tc>
        <w:tc>
          <w:tcPr>
            <w:tcW w:w="1438" w:type="dxa"/>
            <w:tcBorders>
              <w:left w:val="single" w:sz="12" w:space="0" w:color="auto"/>
              <w:bottom w:val="single" w:sz="12" w:space="0" w:color="auto"/>
            </w:tcBorders>
          </w:tcPr>
          <w:p w:rsidR="00AD24B9" w:rsidRPr="00A82033" w:rsidRDefault="00AD24B9" w:rsidP="00AE631F">
            <w:pPr>
              <w:jc w:val="center"/>
              <w:rPr>
                <w:b/>
              </w:rPr>
            </w:pPr>
            <w:r w:rsidRPr="00A82033">
              <w:rPr>
                <w:b/>
              </w:rPr>
              <w:t>/</w:t>
            </w:r>
            <w:r w:rsidRPr="00AE631F">
              <w:rPr>
                <w:b/>
              </w:rPr>
              <w:t>əʊ</w:t>
            </w:r>
            <w:r w:rsidRPr="00A82033">
              <w:rPr>
                <w:b/>
              </w:rPr>
              <w:t>/</w:t>
            </w:r>
          </w:p>
        </w:tc>
        <w:tc>
          <w:tcPr>
            <w:tcW w:w="1439" w:type="dxa"/>
            <w:tcBorders>
              <w:bottom w:val="single" w:sz="12" w:space="0" w:color="auto"/>
            </w:tcBorders>
          </w:tcPr>
          <w:p w:rsidR="00AD24B9" w:rsidRPr="00A82033" w:rsidRDefault="00AD24B9" w:rsidP="00A82033">
            <w:pPr>
              <w:jc w:val="center"/>
              <w:rPr>
                <w:b/>
              </w:rPr>
            </w:pPr>
          </w:p>
        </w:tc>
        <w:tc>
          <w:tcPr>
            <w:tcW w:w="1439" w:type="dxa"/>
            <w:tcBorders>
              <w:bottom w:val="single" w:sz="12" w:space="0" w:color="auto"/>
              <w:right w:val="single" w:sz="12" w:space="0" w:color="auto"/>
            </w:tcBorders>
          </w:tcPr>
          <w:p w:rsidR="00AD24B9" w:rsidRPr="00A82033" w:rsidRDefault="00AD24B9" w:rsidP="00A82033">
            <w:pPr>
              <w:jc w:val="center"/>
              <w:rPr>
                <w:b/>
              </w:rPr>
            </w:pPr>
          </w:p>
        </w:tc>
      </w:tr>
    </w:tbl>
    <w:p w:rsidR="001704D4" w:rsidRDefault="001704D4" w:rsidP="00FD0CAD"/>
    <w:p w:rsidR="00713CEB" w:rsidRDefault="00CF5118" w:rsidP="00962831">
      <w:pPr>
        <w:pStyle w:val="Heading2"/>
      </w:pPr>
      <w:r>
        <w:t xml:space="preserve">Section 5 – </w:t>
      </w:r>
      <w:r w:rsidR="00EA72E9">
        <w:t>Pronunciation</w:t>
      </w:r>
    </w:p>
    <w:p w:rsidR="0041587D" w:rsidRDefault="0041587D" w:rsidP="0041587D">
      <w:r>
        <w:t>1</w:t>
      </w:r>
      <w:r w:rsidR="005B441E">
        <w:t>a</w:t>
      </w:r>
      <w:r>
        <w:t>) nowhere   birthday   mistake   toilet   postcard</w:t>
      </w:r>
    </w:p>
    <w:p w:rsidR="00C15F23" w:rsidRDefault="00C15F23" w:rsidP="0041587D"/>
    <w:p w:rsidR="00483356" w:rsidRDefault="00483356" w:rsidP="0041587D">
      <w:r>
        <w:t xml:space="preserve">1b) </w:t>
      </w:r>
      <w:r w:rsidRPr="00483356">
        <w:t xml:space="preserve">ˈsʌmweə </w:t>
      </w:r>
      <w:r>
        <w:t xml:space="preserve">  </w:t>
      </w:r>
      <w:r w:rsidR="00502A61">
        <w:t>‘</w:t>
      </w:r>
      <w:r w:rsidRPr="00483356">
        <w:t>bɜ</w:t>
      </w:r>
      <w:r>
        <w:t>ːθ</w:t>
      </w:r>
      <w:r w:rsidRPr="00483356">
        <w:t xml:space="preserve">deɪt </w:t>
      </w:r>
      <w:r>
        <w:t xml:space="preserve">  </w:t>
      </w:r>
      <w:r w:rsidRPr="00483356">
        <w:t xml:space="preserve">ˌʌndəˈteɪk </w:t>
      </w:r>
      <w:r>
        <w:t xml:space="preserve">  </w:t>
      </w:r>
      <w:r w:rsidRPr="00483356">
        <w:t>ˈpəʊstmən</w:t>
      </w:r>
    </w:p>
    <w:p w:rsidR="00483356" w:rsidRDefault="00483356" w:rsidP="0041587D"/>
    <w:p w:rsidR="0041587D" w:rsidRDefault="0041587D" w:rsidP="0041587D">
      <w:r>
        <w:lastRenderedPageBreak/>
        <w:t>2</w:t>
      </w:r>
      <w:r w:rsidR="00CB47CB">
        <w:t>a</w:t>
      </w:r>
      <w:r>
        <w:t>) guitar   eighteen   today   machine   English</w:t>
      </w:r>
    </w:p>
    <w:p w:rsidR="00C15F23" w:rsidRDefault="00C15F23" w:rsidP="0041587D"/>
    <w:p w:rsidR="0041587D" w:rsidRDefault="0041587D" w:rsidP="0041587D">
      <w:r>
        <w:t>3) away   brother   breakfast   frightened   valley</w:t>
      </w:r>
    </w:p>
    <w:p w:rsidR="00C15F23" w:rsidRDefault="00C15F23" w:rsidP="0041587D"/>
    <w:p w:rsidR="0041587D" w:rsidRDefault="0041587D" w:rsidP="0041587D">
      <w:r>
        <w:t>4) comfortable   vegetables   photograph   lemonade   minimal</w:t>
      </w:r>
    </w:p>
    <w:p w:rsidR="00C15F23" w:rsidRDefault="00C15F23" w:rsidP="0041587D"/>
    <w:p w:rsidR="003F1550" w:rsidRDefault="0041587D" w:rsidP="0041587D">
      <w:r>
        <w:t>5) telephoning   supermarket   conversation   exercises   helicopter</w:t>
      </w:r>
    </w:p>
    <w:p w:rsidR="0041587D" w:rsidRDefault="0041587D" w:rsidP="0041587D"/>
    <w:p w:rsidR="006B2C12" w:rsidRDefault="00CB789F" w:rsidP="006B2C12">
      <w:r>
        <w:t xml:space="preserve">6) </w:t>
      </w:r>
      <w:r w:rsidR="006B2C12">
        <w:t>ˌɑːtɪˈfɪʃ(ə)l      ɪˈnɪʃəl     əˈfɪʃəl      p</w:t>
      </w:r>
      <w:r w:rsidR="002B7431">
        <w:t>ə</w:t>
      </w:r>
      <w:r w:rsidR="006B2C12">
        <w:t xml:space="preserve">ˈtɛnʃəl </w:t>
      </w:r>
    </w:p>
    <w:p w:rsidR="006B2C12" w:rsidRDefault="006B2C12" w:rsidP="006B2C12"/>
    <w:p w:rsidR="006B2C12" w:rsidRDefault="006B2C12" w:rsidP="006B2C12">
      <w:r>
        <w:t>7) ˈækʧʊəl       ˈvɪ</w:t>
      </w:r>
      <w:r w:rsidR="002B7431" w:rsidRPr="002B7431">
        <w:t>ʒ</w:t>
      </w:r>
      <w:r>
        <w:t>ʊəl        ˈvɜː</w:t>
      </w:r>
      <w:r w:rsidR="0084169D" w:rsidRPr="0084169D">
        <w:t>tʃ</w:t>
      </w:r>
      <w:r>
        <w:t>ʊəl      ˈgræd</w:t>
      </w:r>
      <w:r w:rsidR="0084169D" w:rsidRPr="002B7431">
        <w:t>ʒ</w:t>
      </w:r>
      <w:r>
        <w:t xml:space="preserve">ʊəl </w:t>
      </w:r>
    </w:p>
    <w:p w:rsidR="006B2C12" w:rsidRDefault="006B2C12" w:rsidP="006B2C12"/>
    <w:p w:rsidR="006B2C12" w:rsidRDefault="006B2C12" w:rsidP="006B2C12">
      <w:r>
        <w:t xml:space="preserve">8) spɪˈsɪfɪk     təˈrɪfɪk      hɒˈrɪfɪk </w:t>
      </w:r>
    </w:p>
    <w:p w:rsidR="006B2C12" w:rsidRDefault="006B2C12" w:rsidP="006B2C12"/>
    <w:p w:rsidR="00CB789F" w:rsidRDefault="006B2C12" w:rsidP="006B2C12">
      <w:r>
        <w:t>9) əˈbɪlɪti     ˈkwɒntɪti      ˈkwɒlɪti</w:t>
      </w:r>
    </w:p>
    <w:p w:rsidR="00CB789F" w:rsidRDefault="00CB789F" w:rsidP="0041587D"/>
    <w:p w:rsidR="00FB5E45" w:rsidRDefault="00FB5E45" w:rsidP="0041587D"/>
    <w:p w:rsidR="00E34CFB" w:rsidRDefault="00C52C24" w:rsidP="00C52C24">
      <w:pPr>
        <w:pStyle w:val="Heading2"/>
      </w:pPr>
      <w:r>
        <w:t xml:space="preserve">Section </w:t>
      </w:r>
      <w:r w:rsidR="003C7313">
        <w:t>6</w:t>
      </w:r>
      <w:r>
        <w:t xml:space="preserve"> –</w:t>
      </w:r>
      <w:r w:rsidR="00ED2A78">
        <w:t xml:space="preserve"> </w:t>
      </w:r>
      <w:r w:rsidR="00E34CFB">
        <w:t>Consonants</w:t>
      </w:r>
    </w:p>
    <w:p w:rsidR="006D70CF" w:rsidRPr="006D70CF" w:rsidRDefault="006D70CF" w:rsidP="006D70CF">
      <w:r>
        <w:t xml:space="preserve">Place into the proper cell these consonants: </w:t>
      </w:r>
      <w:r w:rsidRPr="00254E73">
        <w:rPr>
          <w:rStyle w:val="Strong"/>
        </w:rPr>
        <w:t>/b d g v ð z ʒ ʤ h m n w/</w:t>
      </w:r>
      <w:r>
        <w:t>. Replace the question marks (?) with the proper consonants.</w:t>
      </w:r>
      <w:r w:rsidR="00254E73">
        <w:t xml:space="preserve"> Some have been filled for you.</w:t>
      </w:r>
    </w:p>
    <w:tbl>
      <w:tblPr>
        <w:tblStyle w:val="TableGrid"/>
        <w:tblW w:w="0" w:type="auto"/>
        <w:tblLook w:val="04A0" w:firstRow="1" w:lastRow="0" w:firstColumn="1" w:lastColumn="0" w:noHBand="0" w:noVBand="1"/>
      </w:tblPr>
      <w:tblGrid>
        <w:gridCol w:w="1368"/>
        <w:gridCol w:w="1368"/>
        <w:gridCol w:w="1368"/>
        <w:gridCol w:w="1368"/>
        <w:gridCol w:w="1368"/>
        <w:gridCol w:w="1368"/>
        <w:gridCol w:w="1419"/>
      </w:tblGrid>
      <w:tr w:rsidR="00C76523" w:rsidTr="007A031E">
        <w:tc>
          <w:tcPr>
            <w:tcW w:w="1368" w:type="dxa"/>
            <w:vMerge w:val="restart"/>
          </w:tcPr>
          <w:p w:rsidR="00C76523" w:rsidRPr="00392BF3" w:rsidRDefault="00C76523" w:rsidP="007A031E">
            <w:pPr>
              <w:jc w:val="center"/>
              <w:rPr>
                <w:b/>
              </w:rPr>
            </w:pPr>
            <w:r w:rsidRPr="00392BF3">
              <w:rPr>
                <w:b/>
              </w:rPr>
              <w:t>Place of articulation</w:t>
            </w:r>
          </w:p>
        </w:tc>
        <w:tc>
          <w:tcPr>
            <w:tcW w:w="8208" w:type="dxa"/>
            <w:gridSpan w:val="6"/>
          </w:tcPr>
          <w:p w:rsidR="00C76523" w:rsidRPr="00392BF3" w:rsidRDefault="00C76523" w:rsidP="007A031E">
            <w:pPr>
              <w:jc w:val="center"/>
              <w:rPr>
                <w:b/>
              </w:rPr>
            </w:pPr>
            <w:r w:rsidRPr="00392BF3">
              <w:rPr>
                <w:b/>
              </w:rPr>
              <w:t>Manner of articulation</w:t>
            </w:r>
          </w:p>
        </w:tc>
      </w:tr>
      <w:tr w:rsidR="00C76523" w:rsidTr="007A031E">
        <w:tc>
          <w:tcPr>
            <w:tcW w:w="1368" w:type="dxa"/>
            <w:vMerge/>
          </w:tcPr>
          <w:p w:rsidR="00C76523" w:rsidRPr="00392BF3" w:rsidRDefault="00C76523" w:rsidP="007A031E">
            <w:pPr>
              <w:rPr>
                <w:b/>
              </w:rPr>
            </w:pPr>
          </w:p>
        </w:tc>
        <w:tc>
          <w:tcPr>
            <w:tcW w:w="1368" w:type="dxa"/>
          </w:tcPr>
          <w:p w:rsidR="00C76523" w:rsidRPr="00392BF3" w:rsidRDefault="00C76523" w:rsidP="007A031E">
            <w:pPr>
              <w:jc w:val="center"/>
              <w:rPr>
                <w:b/>
              </w:rPr>
            </w:pPr>
            <w:r w:rsidRPr="00392BF3">
              <w:rPr>
                <w:b/>
              </w:rPr>
              <w:t>Plosive</w:t>
            </w:r>
          </w:p>
        </w:tc>
        <w:tc>
          <w:tcPr>
            <w:tcW w:w="1368" w:type="dxa"/>
          </w:tcPr>
          <w:p w:rsidR="00C76523" w:rsidRPr="00392BF3" w:rsidRDefault="00C76523" w:rsidP="007A031E">
            <w:pPr>
              <w:jc w:val="center"/>
              <w:rPr>
                <w:b/>
              </w:rPr>
            </w:pPr>
            <w:r w:rsidRPr="00392BF3">
              <w:rPr>
                <w:b/>
              </w:rPr>
              <w:t>Fricative</w:t>
            </w:r>
          </w:p>
        </w:tc>
        <w:tc>
          <w:tcPr>
            <w:tcW w:w="1368" w:type="dxa"/>
          </w:tcPr>
          <w:p w:rsidR="00C76523" w:rsidRPr="00392BF3" w:rsidRDefault="00C76523" w:rsidP="007A031E">
            <w:pPr>
              <w:jc w:val="center"/>
              <w:rPr>
                <w:b/>
              </w:rPr>
            </w:pPr>
            <w:r w:rsidRPr="00392BF3">
              <w:rPr>
                <w:b/>
              </w:rPr>
              <w:t>Affricate</w:t>
            </w:r>
          </w:p>
        </w:tc>
        <w:tc>
          <w:tcPr>
            <w:tcW w:w="1368" w:type="dxa"/>
          </w:tcPr>
          <w:p w:rsidR="00C76523" w:rsidRPr="00392BF3" w:rsidRDefault="00C76523" w:rsidP="007A031E">
            <w:pPr>
              <w:jc w:val="center"/>
              <w:rPr>
                <w:b/>
              </w:rPr>
            </w:pPr>
            <w:r w:rsidRPr="00392BF3">
              <w:rPr>
                <w:b/>
              </w:rPr>
              <w:t>Nasal</w:t>
            </w:r>
          </w:p>
        </w:tc>
        <w:tc>
          <w:tcPr>
            <w:tcW w:w="1368" w:type="dxa"/>
          </w:tcPr>
          <w:p w:rsidR="00C76523" w:rsidRPr="00392BF3" w:rsidRDefault="00C76523" w:rsidP="007A031E">
            <w:pPr>
              <w:jc w:val="center"/>
              <w:rPr>
                <w:b/>
              </w:rPr>
            </w:pPr>
            <w:r w:rsidRPr="00392BF3">
              <w:rPr>
                <w:b/>
              </w:rPr>
              <w:t>Lateral</w:t>
            </w:r>
          </w:p>
        </w:tc>
        <w:tc>
          <w:tcPr>
            <w:tcW w:w="1368" w:type="dxa"/>
          </w:tcPr>
          <w:p w:rsidR="00C76523" w:rsidRPr="00392BF3" w:rsidRDefault="00C76523" w:rsidP="007A031E">
            <w:pPr>
              <w:jc w:val="center"/>
              <w:rPr>
                <w:b/>
              </w:rPr>
            </w:pPr>
            <w:r w:rsidRPr="00392BF3">
              <w:rPr>
                <w:b/>
              </w:rPr>
              <w:t>Approximant</w:t>
            </w:r>
          </w:p>
        </w:tc>
      </w:tr>
      <w:tr w:rsidR="00C76523" w:rsidTr="007A031E">
        <w:tc>
          <w:tcPr>
            <w:tcW w:w="1368" w:type="dxa"/>
          </w:tcPr>
          <w:p w:rsidR="00C76523" w:rsidRPr="00392BF3" w:rsidRDefault="00C76523" w:rsidP="007A031E">
            <w:pPr>
              <w:rPr>
                <w:b/>
              </w:rPr>
            </w:pPr>
            <w:r w:rsidRPr="00392BF3">
              <w:rPr>
                <w:b/>
              </w:rPr>
              <w:t>Bilabial</w:t>
            </w:r>
          </w:p>
        </w:tc>
        <w:tc>
          <w:tcPr>
            <w:tcW w:w="1368" w:type="dxa"/>
          </w:tcPr>
          <w:p w:rsidR="00C76523" w:rsidRDefault="006D70CF" w:rsidP="006D70CF">
            <w:pPr>
              <w:jc w:val="center"/>
            </w:pPr>
            <w:r>
              <w:t>?</w:t>
            </w:r>
            <w:r w:rsidR="00C76523">
              <w:t xml:space="preserve">   </w:t>
            </w:r>
          </w:p>
          <w:p w:rsidR="00963BC1" w:rsidRDefault="00963BC1" w:rsidP="006D70CF">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r>
      <w:tr w:rsidR="00C76523" w:rsidTr="007A031E">
        <w:tc>
          <w:tcPr>
            <w:tcW w:w="1368" w:type="dxa"/>
          </w:tcPr>
          <w:p w:rsidR="00C76523" w:rsidRPr="00392BF3" w:rsidRDefault="00C76523" w:rsidP="007A031E">
            <w:pPr>
              <w:rPr>
                <w:b/>
              </w:rPr>
            </w:pPr>
            <w:r w:rsidRPr="00392BF3">
              <w:rPr>
                <w:b/>
              </w:rPr>
              <w:t>Labiodental</w:t>
            </w:r>
          </w:p>
        </w:tc>
        <w:tc>
          <w:tcPr>
            <w:tcW w:w="1368" w:type="dxa"/>
          </w:tcPr>
          <w:p w:rsidR="00C76523" w:rsidRDefault="00C76523" w:rsidP="007A031E">
            <w:pPr>
              <w:jc w:val="center"/>
            </w:pPr>
          </w:p>
          <w:p w:rsidR="00963BC1" w:rsidRDefault="00963BC1" w:rsidP="007A031E">
            <w:pPr>
              <w:jc w:val="center"/>
            </w:pPr>
          </w:p>
        </w:tc>
        <w:tc>
          <w:tcPr>
            <w:tcW w:w="1368" w:type="dxa"/>
          </w:tcPr>
          <w:p w:rsidR="00C76523" w:rsidRDefault="006D70CF" w:rsidP="006D70CF">
            <w:pPr>
              <w:jc w:val="center"/>
            </w:pPr>
            <w:r>
              <w:t xml:space="preserve">f  </w:t>
            </w: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r>
      <w:tr w:rsidR="00C76523" w:rsidTr="007A031E">
        <w:tc>
          <w:tcPr>
            <w:tcW w:w="1368" w:type="dxa"/>
          </w:tcPr>
          <w:p w:rsidR="00C76523" w:rsidRPr="00392BF3" w:rsidRDefault="00C76523" w:rsidP="007A031E">
            <w:pPr>
              <w:rPr>
                <w:b/>
              </w:rPr>
            </w:pPr>
            <w:r w:rsidRPr="00392BF3">
              <w:rPr>
                <w:b/>
              </w:rPr>
              <w:t>Dental</w:t>
            </w:r>
          </w:p>
        </w:tc>
        <w:tc>
          <w:tcPr>
            <w:tcW w:w="1368" w:type="dxa"/>
          </w:tcPr>
          <w:p w:rsidR="00C76523" w:rsidRDefault="00C76523" w:rsidP="007A031E">
            <w:pPr>
              <w:jc w:val="center"/>
            </w:pPr>
          </w:p>
          <w:p w:rsidR="00963BC1" w:rsidRDefault="00963BC1" w:rsidP="007A031E">
            <w:pPr>
              <w:jc w:val="center"/>
            </w:pPr>
          </w:p>
        </w:tc>
        <w:tc>
          <w:tcPr>
            <w:tcW w:w="1368" w:type="dxa"/>
          </w:tcPr>
          <w:p w:rsidR="00C76523" w:rsidRDefault="006D70CF" w:rsidP="007A031E">
            <w:pPr>
              <w:jc w:val="center"/>
            </w:pPr>
            <w:r>
              <w:t>?</w:t>
            </w: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r>
      <w:tr w:rsidR="00C76523" w:rsidTr="007A031E">
        <w:tc>
          <w:tcPr>
            <w:tcW w:w="1368" w:type="dxa"/>
          </w:tcPr>
          <w:p w:rsidR="00C76523" w:rsidRPr="00392BF3" w:rsidRDefault="00C76523" w:rsidP="007A031E">
            <w:pPr>
              <w:rPr>
                <w:b/>
              </w:rPr>
            </w:pPr>
            <w:r w:rsidRPr="00392BF3">
              <w:rPr>
                <w:b/>
              </w:rPr>
              <w:t>Alveolar</w:t>
            </w:r>
          </w:p>
        </w:tc>
        <w:tc>
          <w:tcPr>
            <w:tcW w:w="1368" w:type="dxa"/>
          </w:tcPr>
          <w:p w:rsidR="00C76523" w:rsidRDefault="006D70CF" w:rsidP="006D70CF">
            <w:pPr>
              <w:jc w:val="center"/>
            </w:pPr>
            <w:r>
              <w:t>?</w:t>
            </w:r>
          </w:p>
          <w:p w:rsidR="00963BC1" w:rsidRDefault="00963BC1" w:rsidP="006D70CF">
            <w:pPr>
              <w:jc w:val="center"/>
            </w:pPr>
          </w:p>
        </w:tc>
        <w:tc>
          <w:tcPr>
            <w:tcW w:w="1368" w:type="dxa"/>
          </w:tcPr>
          <w:p w:rsidR="00C76523" w:rsidRDefault="006D70CF" w:rsidP="007A031E">
            <w:pPr>
              <w:jc w:val="center"/>
            </w:pPr>
            <w:r>
              <w:t>?</w:t>
            </w: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6D70CF" w:rsidP="007A031E">
            <w:pPr>
              <w:jc w:val="center"/>
            </w:pPr>
            <w:r>
              <w:t>?</w:t>
            </w:r>
          </w:p>
        </w:tc>
        <w:tc>
          <w:tcPr>
            <w:tcW w:w="1368" w:type="dxa"/>
          </w:tcPr>
          <w:p w:rsidR="00C76523" w:rsidRDefault="00C76523" w:rsidP="007A031E">
            <w:pPr>
              <w:jc w:val="center"/>
            </w:pPr>
          </w:p>
        </w:tc>
      </w:tr>
      <w:tr w:rsidR="00C76523" w:rsidTr="007A031E">
        <w:tc>
          <w:tcPr>
            <w:tcW w:w="1368" w:type="dxa"/>
          </w:tcPr>
          <w:p w:rsidR="00C76523" w:rsidRPr="00392BF3" w:rsidRDefault="00C76523" w:rsidP="007A031E">
            <w:pPr>
              <w:rPr>
                <w:b/>
              </w:rPr>
            </w:pPr>
            <w:r w:rsidRPr="00392BF3">
              <w:rPr>
                <w:b/>
              </w:rPr>
              <w:t>Palato-alveolar</w:t>
            </w:r>
          </w:p>
        </w:tc>
        <w:tc>
          <w:tcPr>
            <w:tcW w:w="1368" w:type="dxa"/>
          </w:tcPr>
          <w:p w:rsidR="00C76523" w:rsidRDefault="00C76523" w:rsidP="007A031E">
            <w:pPr>
              <w:jc w:val="center"/>
            </w:pPr>
          </w:p>
        </w:tc>
        <w:tc>
          <w:tcPr>
            <w:tcW w:w="1368" w:type="dxa"/>
          </w:tcPr>
          <w:p w:rsidR="00C76523" w:rsidRDefault="006D70CF" w:rsidP="007A031E">
            <w:pPr>
              <w:jc w:val="center"/>
            </w:pPr>
            <w:r>
              <w:t>?</w:t>
            </w:r>
          </w:p>
        </w:tc>
        <w:tc>
          <w:tcPr>
            <w:tcW w:w="1368" w:type="dxa"/>
          </w:tcPr>
          <w:p w:rsidR="00C76523" w:rsidRDefault="006D70CF" w:rsidP="007A031E">
            <w:pPr>
              <w:jc w:val="center"/>
            </w:pPr>
            <w:r>
              <w:t>?</w:t>
            </w: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r>
              <w:t>r</w:t>
            </w:r>
          </w:p>
        </w:tc>
      </w:tr>
      <w:tr w:rsidR="00C76523" w:rsidTr="007A031E">
        <w:tc>
          <w:tcPr>
            <w:tcW w:w="1368" w:type="dxa"/>
          </w:tcPr>
          <w:p w:rsidR="00C76523" w:rsidRPr="00392BF3" w:rsidRDefault="00C76523" w:rsidP="007A031E">
            <w:pPr>
              <w:rPr>
                <w:b/>
              </w:rPr>
            </w:pPr>
            <w:r w:rsidRPr="00392BF3">
              <w:rPr>
                <w:b/>
              </w:rPr>
              <w:t>Palatal</w:t>
            </w:r>
          </w:p>
        </w:tc>
        <w:tc>
          <w:tcPr>
            <w:tcW w:w="1368" w:type="dxa"/>
          </w:tcPr>
          <w:p w:rsidR="00C76523" w:rsidRDefault="00C76523" w:rsidP="007A031E">
            <w:pPr>
              <w:jc w:val="center"/>
            </w:pPr>
          </w:p>
          <w:p w:rsidR="00963BC1" w:rsidRDefault="00963BC1"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6D70CF" w:rsidP="007A031E">
            <w:pPr>
              <w:jc w:val="center"/>
            </w:pPr>
            <w:r>
              <w:t>?</w:t>
            </w:r>
          </w:p>
        </w:tc>
      </w:tr>
      <w:tr w:rsidR="00C76523" w:rsidTr="007A031E">
        <w:tc>
          <w:tcPr>
            <w:tcW w:w="1368" w:type="dxa"/>
          </w:tcPr>
          <w:p w:rsidR="00C76523" w:rsidRPr="00392BF3" w:rsidRDefault="00C76523" w:rsidP="007A031E">
            <w:pPr>
              <w:rPr>
                <w:b/>
              </w:rPr>
            </w:pPr>
            <w:r w:rsidRPr="00392BF3">
              <w:rPr>
                <w:b/>
              </w:rPr>
              <w:t>Velar</w:t>
            </w:r>
          </w:p>
        </w:tc>
        <w:tc>
          <w:tcPr>
            <w:tcW w:w="1368" w:type="dxa"/>
          </w:tcPr>
          <w:p w:rsidR="00C76523" w:rsidRDefault="006D70CF" w:rsidP="006D70CF">
            <w:pPr>
              <w:jc w:val="center"/>
            </w:pPr>
            <w:r>
              <w:t>?</w:t>
            </w:r>
          </w:p>
          <w:p w:rsidR="00963BC1" w:rsidRDefault="00963BC1" w:rsidP="006D70CF">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6D70CF" w:rsidP="007A031E">
            <w:pPr>
              <w:jc w:val="center"/>
            </w:pPr>
            <w:r>
              <w:t>?</w:t>
            </w:r>
          </w:p>
        </w:tc>
        <w:tc>
          <w:tcPr>
            <w:tcW w:w="1368" w:type="dxa"/>
          </w:tcPr>
          <w:p w:rsidR="00C76523" w:rsidRDefault="00C76523" w:rsidP="007A031E">
            <w:pPr>
              <w:jc w:val="center"/>
            </w:pPr>
          </w:p>
        </w:tc>
        <w:tc>
          <w:tcPr>
            <w:tcW w:w="1368" w:type="dxa"/>
          </w:tcPr>
          <w:p w:rsidR="00C76523" w:rsidRDefault="00C76523" w:rsidP="007A031E">
            <w:pPr>
              <w:jc w:val="center"/>
            </w:pPr>
          </w:p>
        </w:tc>
      </w:tr>
      <w:tr w:rsidR="00C76523" w:rsidTr="007A031E">
        <w:tc>
          <w:tcPr>
            <w:tcW w:w="1368" w:type="dxa"/>
          </w:tcPr>
          <w:p w:rsidR="00C76523" w:rsidRPr="00392BF3" w:rsidRDefault="00C76523" w:rsidP="007A031E">
            <w:pPr>
              <w:rPr>
                <w:b/>
              </w:rPr>
            </w:pPr>
            <w:r w:rsidRPr="00392BF3">
              <w:rPr>
                <w:b/>
              </w:rPr>
              <w:t>Glottal</w:t>
            </w:r>
          </w:p>
        </w:tc>
        <w:tc>
          <w:tcPr>
            <w:tcW w:w="1368" w:type="dxa"/>
          </w:tcPr>
          <w:p w:rsidR="00C76523" w:rsidRDefault="00C76523" w:rsidP="007A031E">
            <w:pPr>
              <w:jc w:val="center"/>
            </w:pPr>
          </w:p>
          <w:p w:rsidR="00963BC1" w:rsidRDefault="00963BC1" w:rsidP="007A031E">
            <w:pPr>
              <w:jc w:val="center"/>
            </w:pPr>
          </w:p>
        </w:tc>
        <w:tc>
          <w:tcPr>
            <w:tcW w:w="1368" w:type="dxa"/>
          </w:tcPr>
          <w:p w:rsidR="00C76523" w:rsidRDefault="006D70CF" w:rsidP="007A031E">
            <w:pPr>
              <w:jc w:val="center"/>
            </w:pPr>
            <w:r>
              <w:t>?</w:t>
            </w: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c>
          <w:tcPr>
            <w:tcW w:w="1368" w:type="dxa"/>
          </w:tcPr>
          <w:p w:rsidR="00C76523" w:rsidRDefault="00C76523" w:rsidP="007A031E">
            <w:pPr>
              <w:jc w:val="center"/>
            </w:pPr>
          </w:p>
        </w:tc>
      </w:tr>
    </w:tbl>
    <w:p w:rsidR="00C404F5" w:rsidRPr="00E34CFB" w:rsidRDefault="00C404F5" w:rsidP="00E34CFB"/>
    <w:p w:rsidR="00C52C24" w:rsidRDefault="00ED2A78" w:rsidP="00C52C24">
      <w:pPr>
        <w:pStyle w:val="Heading2"/>
      </w:pPr>
      <w:r>
        <w:t xml:space="preserve">Section </w:t>
      </w:r>
      <w:r w:rsidR="00CF63C4">
        <w:t>7</w:t>
      </w:r>
      <w:r>
        <w:t xml:space="preserve"> - </w:t>
      </w:r>
      <w:r w:rsidR="00C52C24">
        <w:t>Phonetic transcription</w:t>
      </w:r>
    </w:p>
    <w:p w:rsidR="00BF029A" w:rsidRDefault="00DD5D0E" w:rsidP="00FD0CAD">
      <w:r>
        <w:t>1</w:t>
      </w:r>
      <w:r w:rsidR="00FD13CF">
        <w:t xml:space="preserve">) </w:t>
      </w:r>
      <w:r w:rsidR="00BF029A" w:rsidRPr="00BF029A">
        <w:t>waɪ dəʊn</w:t>
      </w:r>
      <w:r w:rsidR="00BF029A">
        <w:t xml:space="preserve"> </w:t>
      </w:r>
      <w:r w:rsidR="00BF029A" w:rsidRPr="00BF029A">
        <w:t>tʃʊ bɪˈliː</w:t>
      </w:r>
      <w:r w:rsidR="00BF029A">
        <w:t xml:space="preserve"> </w:t>
      </w:r>
      <w:r w:rsidR="00BF029A" w:rsidRPr="00BF029A">
        <w:t>vɪn jɔːˈsɛlf?</w:t>
      </w:r>
    </w:p>
    <w:p w:rsidR="00BF029A" w:rsidRDefault="00BF029A" w:rsidP="00FD0CAD"/>
    <w:p w:rsidR="00FD13CF" w:rsidRDefault="00BD5EFE" w:rsidP="00FD0CAD">
      <w:r>
        <w:t xml:space="preserve">2) </w:t>
      </w:r>
      <w:r w:rsidR="00BF029A" w:rsidRPr="00BF029A">
        <w:t>Human ability may be limited. But the only way to test that limit is to never cease to expand it.</w:t>
      </w:r>
    </w:p>
    <w:p w:rsidR="00003842" w:rsidRPr="007303DE" w:rsidRDefault="00CF30DA" w:rsidP="00FD0CAD">
      <w:pPr>
        <w:rPr>
          <w:rStyle w:val="Strong"/>
        </w:rPr>
      </w:pPr>
      <w:r w:rsidRPr="007303DE">
        <w:rPr>
          <w:rStyle w:val="Strong"/>
        </w:rPr>
        <w:t>1st level</w:t>
      </w:r>
      <w:r w:rsidR="009A18CF" w:rsidRPr="007303DE">
        <w:rPr>
          <w:rStyle w:val="Strong"/>
        </w:rPr>
        <w:t xml:space="preserve">: </w:t>
      </w:r>
    </w:p>
    <w:p w:rsidR="00CF30DA" w:rsidRDefault="00CF30DA" w:rsidP="00FD0CAD"/>
    <w:p w:rsidR="009A18CF" w:rsidRPr="007303DE" w:rsidRDefault="00CF30DA" w:rsidP="00FD0CAD">
      <w:pPr>
        <w:rPr>
          <w:rStyle w:val="Strong"/>
        </w:rPr>
      </w:pPr>
      <w:r w:rsidRPr="007303DE">
        <w:rPr>
          <w:rStyle w:val="Strong"/>
        </w:rPr>
        <w:t>With weak form applied</w:t>
      </w:r>
      <w:r w:rsidR="009A18CF" w:rsidRPr="007303DE">
        <w:rPr>
          <w:rStyle w:val="Strong"/>
        </w:rPr>
        <w:t xml:space="preserve">: </w:t>
      </w:r>
    </w:p>
    <w:p w:rsidR="00CF30DA" w:rsidRDefault="00CF30DA" w:rsidP="00FD0CAD"/>
    <w:p w:rsidR="009A18CF" w:rsidRPr="007303DE" w:rsidRDefault="00CF30DA" w:rsidP="00FD0CAD">
      <w:pPr>
        <w:rPr>
          <w:rStyle w:val="Strong"/>
        </w:rPr>
      </w:pPr>
      <w:r w:rsidRPr="007303DE">
        <w:rPr>
          <w:rStyle w:val="Strong"/>
        </w:rPr>
        <w:t>With liason applied</w:t>
      </w:r>
      <w:r w:rsidR="009A18CF" w:rsidRPr="007303DE">
        <w:rPr>
          <w:rStyle w:val="Strong"/>
        </w:rPr>
        <w:t xml:space="preserve">: </w:t>
      </w:r>
    </w:p>
    <w:p w:rsidR="008B2CB1" w:rsidRDefault="008B2CB1" w:rsidP="00FD0CAD"/>
    <w:p w:rsidR="009A18CF" w:rsidRPr="007303DE" w:rsidRDefault="008B2CB1" w:rsidP="00FD0CAD">
      <w:pPr>
        <w:rPr>
          <w:rStyle w:val="Strong"/>
        </w:rPr>
      </w:pPr>
      <w:r w:rsidRPr="007303DE">
        <w:rPr>
          <w:rStyle w:val="Strong"/>
        </w:rPr>
        <w:t>With sound reduction applied</w:t>
      </w:r>
      <w:r w:rsidR="009A18CF" w:rsidRPr="007303DE">
        <w:rPr>
          <w:rStyle w:val="Strong"/>
        </w:rPr>
        <w:t xml:space="preserve">: </w:t>
      </w:r>
    </w:p>
    <w:p w:rsidR="008B2CB1" w:rsidRDefault="008B2CB1" w:rsidP="00FD0CAD"/>
    <w:p w:rsidR="009A18CF" w:rsidRPr="007303DE" w:rsidRDefault="008B2CB1" w:rsidP="00FD0CAD">
      <w:pPr>
        <w:rPr>
          <w:rStyle w:val="Strong"/>
        </w:rPr>
      </w:pPr>
      <w:r w:rsidRPr="007303DE">
        <w:rPr>
          <w:rStyle w:val="Strong"/>
        </w:rPr>
        <w:t>With American accent applied</w:t>
      </w:r>
      <w:r w:rsidR="009A18CF" w:rsidRPr="007303DE">
        <w:rPr>
          <w:rStyle w:val="Strong"/>
        </w:rPr>
        <w:t xml:space="preserve">: </w:t>
      </w:r>
    </w:p>
    <w:p w:rsidR="005647AF" w:rsidRDefault="005647AF" w:rsidP="00FD0CAD"/>
    <w:p w:rsidR="007857EB" w:rsidRDefault="007857EB" w:rsidP="00FD0CAD"/>
    <w:p w:rsidR="00331677" w:rsidRDefault="003F121C" w:rsidP="007D5802">
      <w:pPr>
        <w:pStyle w:val="Heading2"/>
      </w:pPr>
      <w:r>
        <w:t xml:space="preserve">Section </w:t>
      </w:r>
      <w:r w:rsidR="0077595B">
        <w:t>8</w:t>
      </w:r>
      <w:r>
        <w:t xml:space="preserve"> – Sentence stress</w:t>
      </w:r>
    </w:p>
    <w:p w:rsidR="003F121C" w:rsidRDefault="00B14C9D" w:rsidP="00FD0CAD">
      <w:r>
        <w:t>Match each sentence (1-5) with the correct suggested meaning (a-e)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8656B" w:rsidTr="00D6026C">
        <w:tc>
          <w:tcPr>
            <w:tcW w:w="5148" w:type="dxa"/>
          </w:tcPr>
          <w:p w:rsidR="0088656B" w:rsidRDefault="0088656B" w:rsidP="0088656B">
            <w:r>
              <w:t xml:space="preserve">1. </w:t>
            </w:r>
            <w:r w:rsidRPr="003C2155">
              <w:rPr>
                <w:rStyle w:val="Strong"/>
              </w:rPr>
              <w:t>He</w:t>
            </w:r>
            <w:r>
              <w:t xml:space="preserve"> had a great job.</w:t>
            </w:r>
          </w:p>
          <w:p w:rsidR="0088656B" w:rsidRDefault="0088656B" w:rsidP="0088656B">
            <w:r>
              <w:t>2</w:t>
            </w:r>
            <w:r>
              <w:t xml:space="preserve">. He </w:t>
            </w:r>
            <w:r w:rsidRPr="003C2155">
              <w:rPr>
                <w:rStyle w:val="Strong"/>
              </w:rPr>
              <w:t xml:space="preserve">had </w:t>
            </w:r>
            <w:r>
              <w:t>a great job.</w:t>
            </w:r>
          </w:p>
          <w:p w:rsidR="0088656B" w:rsidRDefault="0088656B" w:rsidP="0088656B">
            <w:r>
              <w:t>3</w:t>
            </w:r>
            <w:r>
              <w:t xml:space="preserve">. He had </w:t>
            </w:r>
            <w:r w:rsidRPr="003C2155">
              <w:rPr>
                <w:rStyle w:val="Strong"/>
              </w:rPr>
              <w:t>a</w:t>
            </w:r>
            <w:r>
              <w:t xml:space="preserve"> great job.</w:t>
            </w:r>
          </w:p>
          <w:p w:rsidR="0088656B" w:rsidRDefault="0088656B" w:rsidP="0088656B">
            <w:r>
              <w:t>4</w:t>
            </w:r>
            <w:r>
              <w:t xml:space="preserve">. He had a </w:t>
            </w:r>
            <w:r w:rsidRPr="003C2155">
              <w:rPr>
                <w:rStyle w:val="Strong"/>
              </w:rPr>
              <w:t>great</w:t>
            </w:r>
            <w:r>
              <w:t xml:space="preserve"> job.</w:t>
            </w:r>
          </w:p>
          <w:p w:rsidR="0088656B" w:rsidRDefault="0088656B" w:rsidP="0088656B">
            <w:r>
              <w:t>5</w:t>
            </w:r>
            <w:r>
              <w:t xml:space="preserve">. He had a great </w:t>
            </w:r>
            <w:r w:rsidRPr="003C2155">
              <w:rPr>
                <w:rStyle w:val="Strong"/>
              </w:rPr>
              <w:t>job</w:t>
            </w:r>
            <w:r>
              <w:t>.</w:t>
            </w:r>
          </w:p>
        </w:tc>
        <w:tc>
          <w:tcPr>
            <w:tcW w:w="5148" w:type="dxa"/>
          </w:tcPr>
          <w:p w:rsidR="0088656B" w:rsidRDefault="00840765" w:rsidP="00FD0CAD">
            <w:r>
              <w:t>a. (But not any more. Not now.)</w:t>
            </w:r>
          </w:p>
          <w:p w:rsidR="00840765" w:rsidRDefault="00840765" w:rsidP="00FD0CAD">
            <w:r>
              <w:t>b. (But nobody else did.)</w:t>
            </w:r>
          </w:p>
          <w:p w:rsidR="00840765" w:rsidRDefault="00840765" w:rsidP="00FD0CAD">
            <w:r>
              <w:t xml:space="preserve">c. (Not </w:t>
            </w:r>
            <w:r w:rsidR="00D13D71">
              <w:t>a house)</w:t>
            </w:r>
          </w:p>
          <w:p w:rsidR="00D13D71" w:rsidRDefault="00D13D71" w:rsidP="00FD0CAD">
            <w:r>
              <w:t>d. (Just one. Not several of them.)</w:t>
            </w:r>
          </w:p>
          <w:p w:rsidR="00D13D71" w:rsidRDefault="00D13D71" w:rsidP="00FD0CAD">
            <w:r>
              <w:t>e. (Not a bad one)</w:t>
            </w:r>
          </w:p>
        </w:tc>
      </w:tr>
    </w:tbl>
    <w:p w:rsidR="00B14C9D" w:rsidRDefault="00B14C9D" w:rsidP="00FD0CAD"/>
    <w:p w:rsidR="00B14C9D" w:rsidRDefault="00B14C9D" w:rsidP="00FD0CAD"/>
    <w:p w:rsidR="00732295" w:rsidRDefault="00732295" w:rsidP="00FD0CAD"/>
    <w:p w:rsidR="00144975" w:rsidRDefault="00144975" w:rsidP="00FD0CAD"/>
    <w:p w:rsidR="00A41947" w:rsidRPr="00BF626C" w:rsidRDefault="00A41947" w:rsidP="00AC5017">
      <w:pPr>
        <w:jc w:val="center"/>
        <w:rPr>
          <w:b/>
          <w:sz w:val="36"/>
          <w:szCs w:val="36"/>
        </w:rPr>
      </w:pPr>
      <w:r w:rsidRPr="00BF626C">
        <w:rPr>
          <w:b/>
          <w:sz w:val="36"/>
          <w:szCs w:val="36"/>
        </w:rPr>
        <w:t xml:space="preserve">Good luck </w:t>
      </w:r>
      <w:r w:rsidRPr="00BF626C">
        <w:rPr>
          <w:b/>
          <w:sz w:val="36"/>
          <w:szCs w:val="36"/>
        </w:rPr>
        <w:sym w:font="Wingdings" w:char="F04A"/>
      </w:r>
      <w:r w:rsidRPr="00BF626C">
        <w:rPr>
          <w:b/>
          <w:sz w:val="36"/>
          <w:szCs w:val="36"/>
        </w:rPr>
        <w:t>!</w:t>
      </w:r>
    </w:p>
    <w:p w:rsidR="00D412E7" w:rsidRDefault="00D412E7" w:rsidP="00AC5017">
      <w:pPr>
        <w:jc w:val="center"/>
        <w:rPr>
          <w:sz w:val="28"/>
          <w:szCs w:val="28"/>
        </w:rPr>
      </w:pPr>
    </w:p>
    <w:p w:rsidR="00D412E7" w:rsidRDefault="00D412E7" w:rsidP="00AC5017">
      <w:pPr>
        <w:jc w:val="center"/>
        <w:rPr>
          <w:sz w:val="28"/>
          <w:szCs w:val="28"/>
        </w:rPr>
      </w:pPr>
    </w:p>
    <w:p w:rsidR="00D412E7" w:rsidRPr="00CD57B7" w:rsidRDefault="00AC54B0" w:rsidP="00BF626C">
      <w:pPr>
        <w:jc w:val="center"/>
        <w:rPr>
          <w:i/>
          <w:sz w:val="32"/>
          <w:szCs w:val="32"/>
        </w:rPr>
      </w:pPr>
      <w:r w:rsidRPr="00CD57B7">
        <w:rPr>
          <w:i/>
          <w:sz w:val="32"/>
          <w:szCs w:val="32"/>
        </w:rPr>
        <w:t xml:space="preserve">Your </w:t>
      </w:r>
      <w:r w:rsidR="00D412E7" w:rsidRPr="00CD57B7">
        <w:rPr>
          <w:i/>
          <w:sz w:val="32"/>
          <w:szCs w:val="32"/>
        </w:rPr>
        <w:t>ability may be limited. But the only way to test that limit is to never cease to expand it.</w:t>
      </w:r>
    </w:p>
    <w:sectPr w:rsidR="00D412E7" w:rsidRPr="00CD57B7" w:rsidSect="00331677">
      <w:headerReference w:type="default" r:id="rId10"/>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AD" w:rsidRDefault="00E752AD" w:rsidP="00FE4F3E">
      <w:pPr>
        <w:spacing w:after="0" w:line="240" w:lineRule="auto"/>
      </w:pPr>
      <w:r>
        <w:separator/>
      </w:r>
    </w:p>
  </w:endnote>
  <w:endnote w:type="continuationSeparator" w:id="0">
    <w:p w:rsidR="00E752AD" w:rsidRDefault="00E752AD" w:rsidP="00FE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AD" w:rsidRDefault="00E752AD" w:rsidP="00FE4F3E">
      <w:pPr>
        <w:spacing w:after="0" w:line="240" w:lineRule="auto"/>
      </w:pPr>
      <w:r>
        <w:separator/>
      </w:r>
    </w:p>
  </w:footnote>
  <w:footnote w:type="continuationSeparator" w:id="0">
    <w:p w:rsidR="00E752AD" w:rsidRDefault="00E752AD" w:rsidP="00FE4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F3E" w:rsidRDefault="00FE4F3E" w:rsidP="00FE4F3E">
    <w:pPr>
      <w:pStyle w:val="Header"/>
      <w:pBdr>
        <w:bottom w:val="single" w:sz="4" w:space="1" w:color="auto"/>
      </w:pBdr>
      <w:tabs>
        <w:tab w:val="clear" w:pos="4680"/>
        <w:tab w:val="center" w:pos="3600"/>
      </w:tabs>
    </w:pPr>
    <w:r>
      <w:t>Date: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83F23"/>
    <w:multiLevelType w:val="hybridMultilevel"/>
    <w:tmpl w:val="063CACEC"/>
    <w:lvl w:ilvl="0" w:tplc="819CA91E">
      <w:start w:val="1"/>
      <w:numFmt w:val="bullet"/>
      <w:pStyle w:val="Optionalconsona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50"/>
    <w:rsid w:val="000027D7"/>
    <w:rsid w:val="00003842"/>
    <w:rsid w:val="0002656D"/>
    <w:rsid w:val="00051ACC"/>
    <w:rsid w:val="00053109"/>
    <w:rsid w:val="000574D1"/>
    <w:rsid w:val="00061C77"/>
    <w:rsid w:val="00073003"/>
    <w:rsid w:val="000B304B"/>
    <w:rsid w:val="000D3385"/>
    <w:rsid w:val="000D3462"/>
    <w:rsid w:val="000F186A"/>
    <w:rsid w:val="000F36BF"/>
    <w:rsid w:val="000F5647"/>
    <w:rsid w:val="0011315D"/>
    <w:rsid w:val="00144975"/>
    <w:rsid w:val="00146F48"/>
    <w:rsid w:val="00150357"/>
    <w:rsid w:val="001520B3"/>
    <w:rsid w:val="001704D4"/>
    <w:rsid w:val="0017462B"/>
    <w:rsid w:val="00193780"/>
    <w:rsid w:val="001A2BE1"/>
    <w:rsid w:val="001B2C4C"/>
    <w:rsid w:val="001B530C"/>
    <w:rsid w:val="001C6E82"/>
    <w:rsid w:val="001F3F67"/>
    <w:rsid w:val="00212D77"/>
    <w:rsid w:val="002234C2"/>
    <w:rsid w:val="00235D7F"/>
    <w:rsid w:val="00254E73"/>
    <w:rsid w:val="00265A21"/>
    <w:rsid w:val="00273E69"/>
    <w:rsid w:val="002809DC"/>
    <w:rsid w:val="002901F6"/>
    <w:rsid w:val="0029180E"/>
    <w:rsid w:val="002B7431"/>
    <w:rsid w:val="002C3DD3"/>
    <w:rsid w:val="002E0344"/>
    <w:rsid w:val="003010B4"/>
    <w:rsid w:val="003102E7"/>
    <w:rsid w:val="00314723"/>
    <w:rsid w:val="00331677"/>
    <w:rsid w:val="0036784B"/>
    <w:rsid w:val="003704BC"/>
    <w:rsid w:val="00372E85"/>
    <w:rsid w:val="003745B4"/>
    <w:rsid w:val="003B483D"/>
    <w:rsid w:val="003C2155"/>
    <w:rsid w:val="003C7313"/>
    <w:rsid w:val="003F121C"/>
    <w:rsid w:val="003F1550"/>
    <w:rsid w:val="003F1F4E"/>
    <w:rsid w:val="0041587D"/>
    <w:rsid w:val="00442FD1"/>
    <w:rsid w:val="0045140D"/>
    <w:rsid w:val="004543B4"/>
    <w:rsid w:val="0047160B"/>
    <w:rsid w:val="00483356"/>
    <w:rsid w:val="00487CCD"/>
    <w:rsid w:val="004A3BA9"/>
    <w:rsid w:val="004A5034"/>
    <w:rsid w:val="004B0774"/>
    <w:rsid w:val="004B3307"/>
    <w:rsid w:val="004B7806"/>
    <w:rsid w:val="004D25F5"/>
    <w:rsid w:val="004D367F"/>
    <w:rsid w:val="004E120C"/>
    <w:rsid w:val="004F2B5C"/>
    <w:rsid w:val="00502A61"/>
    <w:rsid w:val="0051305A"/>
    <w:rsid w:val="00514CB4"/>
    <w:rsid w:val="00553627"/>
    <w:rsid w:val="005647AF"/>
    <w:rsid w:val="00570835"/>
    <w:rsid w:val="005835D1"/>
    <w:rsid w:val="005847FF"/>
    <w:rsid w:val="005B441E"/>
    <w:rsid w:val="005C375C"/>
    <w:rsid w:val="005E11F6"/>
    <w:rsid w:val="006036F4"/>
    <w:rsid w:val="0060621B"/>
    <w:rsid w:val="00606D91"/>
    <w:rsid w:val="00610B25"/>
    <w:rsid w:val="0061287C"/>
    <w:rsid w:val="0065198B"/>
    <w:rsid w:val="00654584"/>
    <w:rsid w:val="00682699"/>
    <w:rsid w:val="006A1685"/>
    <w:rsid w:val="006A6F96"/>
    <w:rsid w:val="006B2C12"/>
    <w:rsid w:val="006B77F6"/>
    <w:rsid w:val="006C74CF"/>
    <w:rsid w:val="006D70CF"/>
    <w:rsid w:val="006E0175"/>
    <w:rsid w:val="006E1D81"/>
    <w:rsid w:val="006F53CE"/>
    <w:rsid w:val="00713CEB"/>
    <w:rsid w:val="007303DE"/>
    <w:rsid w:val="0073155E"/>
    <w:rsid w:val="00732295"/>
    <w:rsid w:val="00743A5D"/>
    <w:rsid w:val="00753197"/>
    <w:rsid w:val="00754360"/>
    <w:rsid w:val="007558EE"/>
    <w:rsid w:val="0077595B"/>
    <w:rsid w:val="007857EB"/>
    <w:rsid w:val="007A0375"/>
    <w:rsid w:val="007B7E26"/>
    <w:rsid w:val="007D5802"/>
    <w:rsid w:val="007E152F"/>
    <w:rsid w:val="007F76FD"/>
    <w:rsid w:val="0083301E"/>
    <w:rsid w:val="008333BD"/>
    <w:rsid w:val="00840765"/>
    <w:rsid w:val="0084169D"/>
    <w:rsid w:val="00841A37"/>
    <w:rsid w:val="00842FCA"/>
    <w:rsid w:val="008533BD"/>
    <w:rsid w:val="0085726C"/>
    <w:rsid w:val="0088217D"/>
    <w:rsid w:val="0088656B"/>
    <w:rsid w:val="008A0C12"/>
    <w:rsid w:val="008B2CB1"/>
    <w:rsid w:val="008B3E13"/>
    <w:rsid w:val="008D0BBB"/>
    <w:rsid w:val="008D44D6"/>
    <w:rsid w:val="008D5627"/>
    <w:rsid w:val="008E532D"/>
    <w:rsid w:val="009060C9"/>
    <w:rsid w:val="0094279D"/>
    <w:rsid w:val="009434FD"/>
    <w:rsid w:val="00957C4E"/>
    <w:rsid w:val="00962831"/>
    <w:rsid w:val="00963BC1"/>
    <w:rsid w:val="009A0C86"/>
    <w:rsid w:val="009A18CF"/>
    <w:rsid w:val="009A3779"/>
    <w:rsid w:val="009A454B"/>
    <w:rsid w:val="009E3505"/>
    <w:rsid w:val="00A04A60"/>
    <w:rsid w:val="00A13788"/>
    <w:rsid w:val="00A41947"/>
    <w:rsid w:val="00A4347F"/>
    <w:rsid w:val="00A62795"/>
    <w:rsid w:val="00A82033"/>
    <w:rsid w:val="00A83B83"/>
    <w:rsid w:val="00A95D13"/>
    <w:rsid w:val="00AA2B45"/>
    <w:rsid w:val="00AC217C"/>
    <w:rsid w:val="00AC5017"/>
    <w:rsid w:val="00AC53C5"/>
    <w:rsid w:val="00AC54B0"/>
    <w:rsid w:val="00AD24B9"/>
    <w:rsid w:val="00AD2AAB"/>
    <w:rsid w:val="00AE3EA9"/>
    <w:rsid w:val="00AE631F"/>
    <w:rsid w:val="00B0305B"/>
    <w:rsid w:val="00B04463"/>
    <w:rsid w:val="00B112A4"/>
    <w:rsid w:val="00B14C9D"/>
    <w:rsid w:val="00B201F3"/>
    <w:rsid w:val="00B215D4"/>
    <w:rsid w:val="00B21E8C"/>
    <w:rsid w:val="00B51A46"/>
    <w:rsid w:val="00B529E9"/>
    <w:rsid w:val="00B564E7"/>
    <w:rsid w:val="00B60E2B"/>
    <w:rsid w:val="00BD5EFE"/>
    <w:rsid w:val="00BF029A"/>
    <w:rsid w:val="00BF626C"/>
    <w:rsid w:val="00C15F23"/>
    <w:rsid w:val="00C35C8E"/>
    <w:rsid w:val="00C404F5"/>
    <w:rsid w:val="00C4071C"/>
    <w:rsid w:val="00C52C24"/>
    <w:rsid w:val="00C7460B"/>
    <w:rsid w:val="00C76523"/>
    <w:rsid w:val="00CA5815"/>
    <w:rsid w:val="00CB42BA"/>
    <w:rsid w:val="00CB47CB"/>
    <w:rsid w:val="00CB709C"/>
    <w:rsid w:val="00CB789F"/>
    <w:rsid w:val="00CD57B7"/>
    <w:rsid w:val="00CF068A"/>
    <w:rsid w:val="00CF30DA"/>
    <w:rsid w:val="00CF5118"/>
    <w:rsid w:val="00CF63C4"/>
    <w:rsid w:val="00D0230B"/>
    <w:rsid w:val="00D06DFC"/>
    <w:rsid w:val="00D077EE"/>
    <w:rsid w:val="00D11758"/>
    <w:rsid w:val="00D13D71"/>
    <w:rsid w:val="00D27D37"/>
    <w:rsid w:val="00D412E7"/>
    <w:rsid w:val="00D6026C"/>
    <w:rsid w:val="00D6653E"/>
    <w:rsid w:val="00D823DF"/>
    <w:rsid w:val="00DA5695"/>
    <w:rsid w:val="00DC224A"/>
    <w:rsid w:val="00DD0D4F"/>
    <w:rsid w:val="00DD5D0E"/>
    <w:rsid w:val="00E11820"/>
    <w:rsid w:val="00E34CFB"/>
    <w:rsid w:val="00E44ECC"/>
    <w:rsid w:val="00E65BD1"/>
    <w:rsid w:val="00E7332E"/>
    <w:rsid w:val="00E752AD"/>
    <w:rsid w:val="00E84D11"/>
    <w:rsid w:val="00E9224D"/>
    <w:rsid w:val="00EA1E7D"/>
    <w:rsid w:val="00EA212C"/>
    <w:rsid w:val="00EA6CDD"/>
    <w:rsid w:val="00EA72E9"/>
    <w:rsid w:val="00EA75EB"/>
    <w:rsid w:val="00EB37DA"/>
    <w:rsid w:val="00EC6C77"/>
    <w:rsid w:val="00ED1102"/>
    <w:rsid w:val="00ED2A78"/>
    <w:rsid w:val="00EE39FA"/>
    <w:rsid w:val="00F0431B"/>
    <w:rsid w:val="00F11E34"/>
    <w:rsid w:val="00F17050"/>
    <w:rsid w:val="00F27DE8"/>
    <w:rsid w:val="00F35BC5"/>
    <w:rsid w:val="00F40547"/>
    <w:rsid w:val="00F53111"/>
    <w:rsid w:val="00F60932"/>
    <w:rsid w:val="00F7205D"/>
    <w:rsid w:val="00FB5E45"/>
    <w:rsid w:val="00FD0CAD"/>
    <w:rsid w:val="00FD0DC7"/>
    <w:rsid w:val="00FD13CF"/>
    <w:rsid w:val="00FD4197"/>
    <w:rsid w:val="00FE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Hpvlr_kG6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7VKu6Q-B4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315</cp:revision>
  <cp:lastPrinted>2015-04-09T16:04:00Z</cp:lastPrinted>
  <dcterms:created xsi:type="dcterms:W3CDTF">2014-12-18T15:01:00Z</dcterms:created>
  <dcterms:modified xsi:type="dcterms:W3CDTF">2015-04-09T16:05:00Z</dcterms:modified>
</cp:coreProperties>
</file>