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EE" w:rsidRPr="003A76EE" w:rsidRDefault="003A76EE" w:rsidP="008A74D1">
      <w:pPr>
        <w:ind w:firstLine="720"/>
        <w:jc w:val="both"/>
      </w:pPr>
      <w:r w:rsidRPr="003A76EE">
        <w:t xml:space="preserve">MLPRegressor là một mô hình máy học </w:t>
      </w:r>
      <w:r w:rsidRPr="003B319B">
        <w:rPr>
          <w:color w:val="FF0000"/>
        </w:rPr>
        <w:t xml:space="preserve">sử dụng trong bài toán hồi quy, dự đoán một giá trị số liên tục dựa trên dữ liệu đầu vào. </w:t>
      </w:r>
      <w:r w:rsidRPr="003A76EE">
        <w:t>MLP là viết tắt của "Multi-Layer Perceptron," một loại mạng nơ-ron nhân tạo (artificial neural network) có nhiều lớp (layer) nơ-ron. MLPRegressor sử dụng kiến trúc mạng nơ-ron để học và dự đoán các mối quan hệ phức tạp giữa đầu vào và đầu ra.</w:t>
      </w:r>
      <w:bookmarkStart w:id="0" w:name="_GoBack"/>
      <w:bookmarkEnd w:id="0"/>
    </w:p>
    <w:p w:rsidR="003A76EE" w:rsidRPr="003A76EE" w:rsidRDefault="003A76EE" w:rsidP="008A74D1">
      <w:pPr>
        <w:jc w:val="both"/>
        <w:rPr>
          <w:b/>
        </w:rPr>
      </w:pPr>
      <w:r w:rsidRPr="003A76EE">
        <w:rPr>
          <w:b/>
        </w:rPr>
        <w:t>Dưới đây là một số thông tin cơ bản về MLPRegressor:</w:t>
      </w:r>
    </w:p>
    <w:p w:rsidR="003A76EE" w:rsidRPr="003A76EE" w:rsidRDefault="003A76EE" w:rsidP="008A74D1">
      <w:pPr>
        <w:jc w:val="both"/>
      </w:pPr>
      <w:r w:rsidRPr="003A76EE">
        <w:rPr>
          <w:b/>
        </w:rPr>
        <w:t>Mạng Nơ-ron Ước Lượng:</w:t>
      </w:r>
      <w:r w:rsidRPr="003A76EE">
        <w:t xml:space="preserve"> MLPRegressor dựa trên một mạng nơ-ron ước lượng. Mạng này bao gồm ít nhất một lớp ẩn (hidden layer) chứa nhiều nơ-ron. Mỗi nơ-ron trong lớp ẩn có trọng số và hàm kích hoạt (activation function) riêng.</w:t>
      </w:r>
    </w:p>
    <w:p w:rsidR="003A76EE" w:rsidRPr="003B319B" w:rsidRDefault="003A76EE" w:rsidP="008A74D1">
      <w:pPr>
        <w:jc w:val="both"/>
        <w:rPr>
          <w:color w:val="FF0000"/>
        </w:rPr>
      </w:pPr>
      <w:r w:rsidRPr="003A76EE">
        <w:rPr>
          <w:b/>
        </w:rPr>
        <w:t>Học Từ Dữ Liệu:</w:t>
      </w:r>
      <w:r w:rsidRPr="003A76EE">
        <w:t xml:space="preserve"> Mô hình MLPRegressor học từ dữ liệu bằng cách điều chỉnh các trọng số và tham số trong mạng nơ-ron </w:t>
      </w:r>
      <w:r w:rsidRPr="003B319B">
        <w:rPr>
          <w:color w:val="FF0000"/>
        </w:rPr>
        <w:t>để giảm sai số giữa đầu ra dự đoán và giá trị thực tế trong tập dữ liệu huấn luyện.</w:t>
      </w:r>
    </w:p>
    <w:p w:rsidR="003A76EE" w:rsidRPr="003A76EE" w:rsidRDefault="003A76EE" w:rsidP="008A74D1">
      <w:pPr>
        <w:jc w:val="both"/>
      </w:pPr>
      <w:r w:rsidRPr="003A76EE">
        <w:rPr>
          <w:b/>
        </w:rPr>
        <w:t>Hàm Mất Mát:</w:t>
      </w:r>
      <w:r w:rsidRPr="003A76EE">
        <w:t xml:space="preserve"> Mô hình sử dụng một hàm mất mát (loss function) để đo lường sai số giữa đầu ra dự đoán và giá trị thực tế. Phương pháp cơ bản nhất trong hồi quy là hàm bình phương trung bình (Mean Squared Error) hoặc các biến thể của nó.</w:t>
      </w:r>
    </w:p>
    <w:p w:rsidR="003A76EE" w:rsidRPr="003A76EE" w:rsidRDefault="003A76EE" w:rsidP="008A74D1">
      <w:pPr>
        <w:jc w:val="both"/>
      </w:pPr>
      <w:r w:rsidRPr="003A76EE">
        <w:rPr>
          <w:b/>
        </w:rPr>
        <w:t>Tối Ưu Hóa:</w:t>
      </w:r>
      <w:r w:rsidRPr="003A76EE">
        <w:t xml:space="preserve"> Để cải thiện hiệu suất, mô hình sử dụng các thuật toán tối ưu hóa như Gradient Descent để điều chỉnh trọng số và tham số trong mạng nơ-ron.</w:t>
      </w:r>
    </w:p>
    <w:p w:rsidR="003A76EE" w:rsidRPr="003A76EE" w:rsidRDefault="003A76EE" w:rsidP="008A74D1">
      <w:pPr>
        <w:jc w:val="both"/>
      </w:pPr>
      <w:r w:rsidRPr="003A76EE">
        <w:rPr>
          <w:b/>
        </w:rPr>
        <w:t>Kiến Trúc Tùy Chỉnh:</w:t>
      </w:r>
      <w:r w:rsidRPr="003A76EE">
        <w:t xml:space="preserve"> Bạn có thể điều chỉnh kiến trúc của mạng nơ-ron, bao gồm số lớp ẩn, số nơ-ron trong mỗi lớp, loại hàm kích hoạt, và nhiều tham số khác để tối ưu hoá mô hình theo bài toán cụ thể của bạn.</w:t>
      </w:r>
    </w:p>
    <w:p w:rsidR="003A76EE" w:rsidRPr="003A76EE" w:rsidRDefault="003A76EE" w:rsidP="008A74D1">
      <w:pPr>
        <w:jc w:val="both"/>
      </w:pPr>
      <w:r w:rsidRPr="003A76EE">
        <w:rPr>
          <w:b/>
        </w:rPr>
        <w:t>Regularization:</w:t>
      </w:r>
      <w:r w:rsidRPr="003A76EE">
        <w:t xml:space="preserve"> Để tránh overfitting, bạn có thể áp dụng các kỹ thuật regularization như L1 hoặc L2 regularization trong MLPRegressor.</w:t>
      </w:r>
    </w:p>
    <w:p w:rsidR="003A76EE" w:rsidRPr="003A76EE" w:rsidRDefault="003A76EE" w:rsidP="008A74D1">
      <w:pPr>
        <w:jc w:val="both"/>
      </w:pPr>
      <w:r w:rsidRPr="003A76EE">
        <w:rPr>
          <w:b/>
        </w:rPr>
        <w:t>Sử dụng cho Hồi Quy:</w:t>
      </w:r>
      <w:r w:rsidRPr="003A76EE">
        <w:t xml:space="preserve"> </w:t>
      </w:r>
      <w:r w:rsidRPr="003B319B">
        <w:rPr>
          <w:color w:val="FF0000"/>
        </w:rPr>
        <w:t>MLPRegressor thường được sử dụng để dự đoán giá trị số liên tục, chẳng hạn như giá cổ phiếu, doanh số bán hàng</w:t>
      </w:r>
      <w:r w:rsidRPr="003A76EE">
        <w:t>, hoặc dự đoán các giá trị số liên tục trong các lĩnh vực khác.</w:t>
      </w:r>
    </w:p>
    <w:p w:rsidR="003A76EE" w:rsidRPr="003A76EE" w:rsidRDefault="003A76EE" w:rsidP="008A74D1">
      <w:pPr>
        <w:ind w:firstLine="720"/>
        <w:jc w:val="both"/>
      </w:pPr>
      <w:r w:rsidRPr="003A76EE">
        <w:t>Lợi ích của MLPRegressor nằm ở khả năng mô hình hóa các mối quan hệ phức tạp giữa dữ liệu đầu vào và đầu ra. Tuy nhiên, việc huấn luyện một mô hình MLP có thể đòi hỏi nhiều dữ liệu và tinh chỉnh cẩn thận để tránh overfitting.</w:t>
      </w:r>
    </w:p>
    <w:p w:rsidR="003A76EE" w:rsidRDefault="003A76EE">
      <w:pPr>
        <w:rPr>
          <w:b/>
        </w:rPr>
      </w:pPr>
    </w:p>
    <w:p w:rsidR="003A76EE" w:rsidRDefault="003A76EE">
      <w:pPr>
        <w:rPr>
          <w:b/>
        </w:rPr>
      </w:pPr>
      <w:r>
        <w:rPr>
          <w:b/>
        </w:rPr>
        <w:br w:type="page"/>
      </w:r>
    </w:p>
    <w:p w:rsidR="003229A9" w:rsidRPr="003229A9" w:rsidRDefault="003229A9" w:rsidP="006510A9">
      <w:pPr>
        <w:jc w:val="center"/>
        <w:rPr>
          <w:b/>
        </w:rPr>
      </w:pPr>
      <w:r w:rsidRPr="003229A9">
        <w:rPr>
          <w:b/>
        </w:rPr>
        <w:lastRenderedPageBreak/>
        <w:t>Phân tích dữ liệu thời tiết bằng Random Forest:</w:t>
      </w:r>
    </w:p>
    <w:p w:rsidR="003229A9" w:rsidRDefault="003229A9" w:rsidP="006F151F">
      <w:pPr>
        <w:jc w:val="both"/>
      </w:pPr>
      <w:r w:rsidRPr="003229A9">
        <w:t>Khi áp dụng mô hình Random Forest vào phân tích dữ liệu thời tiết, bạn thường sẽ có một bộ dữ liệu chứa thông tin thời tiết (ví dụ: nhiệt độ, độ ẩm, tốc độ gió, áp suất, v.v.) và mục tiêu dự đoán (ví dụ: tầm nhìn).</w:t>
      </w:r>
    </w:p>
    <w:p w:rsidR="009B3A3D" w:rsidRPr="003229A9" w:rsidRDefault="009B3A3D" w:rsidP="006F151F">
      <w:pPr>
        <w:jc w:val="both"/>
      </w:pPr>
    </w:p>
    <w:p w:rsidR="003229A9" w:rsidRPr="003229A9" w:rsidRDefault="003229A9" w:rsidP="006510A9">
      <w:pPr>
        <w:jc w:val="center"/>
        <w:rPr>
          <w:b/>
        </w:rPr>
      </w:pPr>
      <w:r w:rsidRPr="003229A9">
        <w:rPr>
          <w:b/>
        </w:rPr>
        <w:t>Ý nghĩa:</w:t>
      </w:r>
    </w:p>
    <w:p w:rsidR="003229A9" w:rsidRPr="003229A9" w:rsidRDefault="003229A9" w:rsidP="006F151F">
      <w:pPr>
        <w:jc w:val="both"/>
      </w:pPr>
      <w:r w:rsidRPr="003229A9">
        <w:rPr>
          <w:b/>
        </w:rPr>
        <w:t>Dự đoán thời tiết:</w:t>
      </w:r>
      <w:r w:rsidRPr="003229A9">
        <w:t xml:space="preserve"> Bằng cách sử dụng Random Forest, bạn có thể dự đoán tầm nhìn hoặc các thông số khác của thời tiết dựa trên thông tin thời tiết hiện tại hoặc quá khứ.</w:t>
      </w:r>
    </w:p>
    <w:p w:rsidR="003229A9" w:rsidRPr="003229A9" w:rsidRDefault="003229A9" w:rsidP="006F151F">
      <w:pPr>
        <w:jc w:val="both"/>
      </w:pPr>
      <w:r w:rsidRPr="003229A9">
        <w:rPr>
          <w:b/>
        </w:rPr>
        <w:t>Biểu đồ và phân tích thời tiết:</w:t>
      </w:r>
      <w:r w:rsidRPr="003229A9">
        <w:t xml:space="preserve"> Bên cạnh việc dự đoán, Random Forest cũng có thể được sử dụng để phân tích thời tiết, ví dụ như để xác định tầm nhìn trung bình theo thời gian hoặc để phân tích mối tương quan giữa các yếu tố thời tiết.</w:t>
      </w:r>
    </w:p>
    <w:p w:rsidR="003229A9" w:rsidRPr="003229A9" w:rsidRDefault="003229A9" w:rsidP="006F151F">
      <w:pPr>
        <w:jc w:val="both"/>
      </w:pPr>
      <w:r w:rsidRPr="003229A9">
        <w:rPr>
          <w:b/>
        </w:rPr>
        <w:t xml:space="preserve">Dự đoán rủi ro thời tiết: </w:t>
      </w:r>
      <w:r w:rsidRPr="003229A9">
        <w:t>Random Forest cũng có thể được sử dụng để dự đoán rủi ro thời tiết, như dự đoán khả năng xảy ra mưa lớn hoặc cơn bão dựa trên dữ liệu thời tiết hiện tại.</w:t>
      </w:r>
    </w:p>
    <w:p w:rsidR="003229A9" w:rsidRPr="003229A9" w:rsidRDefault="003229A9" w:rsidP="006F151F">
      <w:pPr>
        <w:ind w:firstLine="720"/>
        <w:jc w:val="both"/>
      </w:pPr>
      <w:r w:rsidRPr="003229A9">
        <w:t>Tóm lại, Random Forest là một công cụ mạnh mẽ cho việc phân tích và dự đoán dữ liệu thời tiết và có nhiều ứng dụng trong việc cải thiện dự báo thời tiết và hiểu sâu hơn về biến đổi thời tiết.</w:t>
      </w:r>
    </w:p>
    <w:p w:rsidR="007916DE" w:rsidRDefault="007916DE" w:rsidP="006F151F">
      <w:pPr>
        <w:jc w:val="both"/>
      </w:pPr>
    </w:p>
    <w:p w:rsidR="006F151F" w:rsidRDefault="006F151F" w:rsidP="006F151F">
      <w:pPr>
        <w:jc w:val="both"/>
      </w:pPr>
      <w:r>
        <w:br w:type="page"/>
      </w:r>
    </w:p>
    <w:p w:rsidR="006F151F" w:rsidRPr="006F151F" w:rsidRDefault="006F151F" w:rsidP="006F151F">
      <w:pPr>
        <w:ind w:firstLine="720"/>
        <w:jc w:val="both"/>
      </w:pPr>
      <w:r w:rsidRPr="006F151F">
        <w:lastRenderedPageBreak/>
        <w:t>Random Forest là một mô hình machine learning dựa trên cây quyết định (decision trees) và thuộc loại mô hình ensemble. Mô hình này được sử dụng rộng rãi trong nhiều ứng dụng, bao gồm phân loại, hồi quy và phân tích dữ liệu. Dưới đây, tôi sẽ giải thích công việc cụ thể mà Random Forest thực hiện:</w:t>
      </w:r>
    </w:p>
    <w:p w:rsidR="006F151F" w:rsidRPr="006F151F" w:rsidRDefault="006F151F" w:rsidP="006F151F">
      <w:pPr>
        <w:ind w:left="720" w:firstLine="720"/>
        <w:jc w:val="both"/>
      </w:pPr>
      <w:r w:rsidRPr="006F151F">
        <w:rPr>
          <w:b/>
        </w:rPr>
        <w:t>Xây dựng cây quyết định (Decision Trees):</w:t>
      </w:r>
      <w:r w:rsidRPr="006F151F">
        <w:t xml:space="preserve"> Random Forest sử dụng một số lượng lớn cây quyết định để tạo ra một ensemble. Mỗi cây quyết định được xây dựng từ một tập dữ liệu con được tạo bằng phương pháp Bootstrapping, tức là nó lấy ngẫu nhiên một phần của dữ liệu huấn luyện với sự thay thế.</w:t>
      </w:r>
    </w:p>
    <w:p w:rsidR="006F151F" w:rsidRPr="006F151F" w:rsidRDefault="006F151F" w:rsidP="006F151F">
      <w:pPr>
        <w:ind w:left="720" w:firstLine="720"/>
        <w:jc w:val="both"/>
      </w:pPr>
      <w:r w:rsidRPr="006F151F">
        <w:rPr>
          <w:b/>
        </w:rPr>
        <w:t>Tạo đặc trưng (Feature Selection):</w:t>
      </w:r>
      <w:r w:rsidRPr="006F151F">
        <w:t xml:space="preserve"> Mỗi lần một cây quyết định được xây dựng, một tập con ngẫu nhiên của các đặc trưng (features) được chọn để tạo ra tính đa dạng giữa các cây. Điều này giúp tránh overfitting (quá khớp) và làm cho mô hình có khả năng tổng hợp thông tin từ nhiều góc độ khác nhau.</w:t>
      </w:r>
    </w:p>
    <w:p w:rsidR="006F151F" w:rsidRDefault="006F151F" w:rsidP="006F151F">
      <w:pPr>
        <w:ind w:left="720" w:firstLine="720"/>
        <w:jc w:val="both"/>
      </w:pPr>
      <w:r w:rsidRPr="006F151F">
        <w:rPr>
          <w:b/>
        </w:rPr>
        <w:t>Dự đoán dựa trên Voting:</w:t>
      </w:r>
      <w:r w:rsidRPr="006F151F">
        <w:t xml:space="preserve"> Khi cần dự đoán một dữ liệu mới, mỗi cây quyết định trong Random Forest đưa ra một dự đoán riêng. Trong phân loại, dự đoán này là lớp của dữ liệu (ví dụ: "mưa" hoặc "nắng"), và trong hồi quy, dự đoán là giá trị số (ví dụ: nhiệt độ dự đoán). Kết quả cuối cùng là kết quả của việc bầu chọn (voting) giữa các dự đoán của tất cả các cây. Trong phân loại, lớp được bầu chọn nhiều nhất sẽ là kết quả dự đoán cuối cùng. Trong hồi quy, kết quả dự đoán cuối cùng thường là giá trị trung bình hoặc trung vị của tất cả các dự đoán từ các cây.</w:t>
      </w:r>
    </w:p>
    <w:p w:rsidR="006F151F" w:rsidRPr="006F151F" w:rsidRDefault="006F151F" w:rsidP="006F151F">
      <w:pPr>
        <w:ind w:left="720" w:firstLine="720"/>
        <w:jc w:val="both"/>
      </w:pPr>
    </w:p>
    <w:p w:rsidR="006F151F" w:rsidRPr="006F151F" w:rsidRDefault="006F151F" w:rsidP="006F151F">
      <w:pPr>
        <w:jc w:val="center"/>
        <w:rPr>
          <w:b/>
        </w:rPr>
      </w:pPr>
      <w:r w:rsidRPr="006F151F">
        <w:rPr>
          <w:b/>
        </w:rPr>
        <w:t>Công việc cụ thể mà Random Forest làm bao gồm:</w:t>
      </w:r>
    </w:p>
    <w:p w:rsidR="006F151F" w:rsidRPr="006F151F" w:rsidRDefault="006F151F" w:rsidP="006F151F">
      <w:pPr>
        <w:jc w:val="both"/>
      </w:pPr>
      <w:r w:rsidRPr="006F151F">
        <w:t>Tạo một ensemble của các cây quyết định để dự đoán hoặc phân loại dữ liệu.</w:t>
      </w:r>
    </w:p>
    <w:p w:rsidR="006F151F" w:rsidRPr="006F151F" w:rsidRDefault="006F151F" w:rsidP="006F151F">
      <w:pPr>
        <w:jc w:val="both"/>
      </w:pPr>
      <w:r w:rsidRPr="006F151F">
        <w:t>Đảm bảo tính đa dạng và tránh overfitting bằng cách chọn mẫu ngẫu nhiên và đặc trưng ngẫu nhiên cho mỗi cây.</w:t>
      </w:r>
    </w:p>
    <w:p w:rsidR="006F151F" w:rsidRPr="006F151F" w:rsidRDefault="006F151F" w:rsidP="006F151F">
      <w:pPr>
        <w:jc w:val="both"/>
      </w:pPr>
      <w:r w:rsidRPr="006F151F">
        <w:t>Tích hợp dự đoán từ các cây thông qua bầu chọn để tạo kết quả dự đoán cuối cùng.</w:t>
      </w:r>
    </w:p>
    <w:p w:rsidR="006F151F" w:rsidRPr="006F151F" w:rsidRDefault="006F151F" w:rsidP="006F151F">
      <w:pPr>
        <w:jc w:val="both"/>
      </w:pPr>
      <w:r w:rsidRPr="006F151F">
        <w:t xml:space="preserve">Random Forest có nhiều ứng dụng, từ </w:t>
      </w:r>
      <w:r w:rsidRPr="00BD5A16">
        <w:rPr>
          <w:color w:val="FF0000"/>
        </w:rPr>
        <w:t>dự đoán thời tiết, phân loại hình ảnh, đến phân tích dữ liệu trong các lĩnh vực khác nhau.</w:t>
      </w:r>
      <w:r w:rsidRPr="006F151F">
        <w:t xml:space="preserve"> Nó thường được ưa chuộng bởi khả năng mạnh mẽ trong việc xử lý dữ liệu không rõ ràng và khả năng tổng hợp thông tin từ nhiều nguồn.</w:t>
      </w:r>
    </w:p>
    <w:p w:rsidR="006F151F" w:rsidRPr="003229A9" w:rsidRDefault="006F151F" w:rsidP="006F151F">
      <w:pPr>
        <w:jc w:val="both"/>
      </w:pPr>
    </w:p>
    <w:sectPr w:rsidR="006F151F" w:rsidRPr="003229A9" w:rsidSect="00385290">
      <w:pgSz w:w="11906" w:h="16838" w:code="9"/>
      <w:pgMar w:top="1418" w:right="1418"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B4A"/>
    <w:multiLevelType w:val="hybridMultilevel"/>
    <w:tmpl w:val="9B2C82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A1032"/>
    <w:multiLevelType w:val="multilevel"/>
    <w:tmpl w:val="222A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216C6"/>
    <w:multiLevelType w:val="multilevel"/>
    <w:tmpl w:val="B31A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7004A"/>
    <w:multiLevelType w:val="hybridMultilevel"/>
    <w:tmpl w:val="A3C8E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5422"/>
    <w:multiLevelType w:val="multilevel"/>
    <w:tmpl w:val="C876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40A9F"/>
    <w:multiLevelType w:val="multilevel"/>
    <w:tmpl w:val="3350C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B63BB"/>
    <w:multiLevelType w:val="hybridMultilevel"/>
    <w:tmpl w:val="899A4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A4FE0"/>
    <w:multiLevelType w:val="multilevel"/>
    <w:tmpl w:val="355A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A19A0"/>
    <w:multiLevelType w:val="multilevel"/>
    <w:tmpl w:val="9286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63800"/>
    <w:multiLevelType w:val="multilevel"/>
    <w:tmpl w:val="2AC2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2924C7"/>
    <w:multiLevelType w:val="multilevel"/>
    <w:tmpl w:val="23AE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EE2AFA"/>
    <w:multiLevelType w:val="multilevel"/>
    <w:tmpl w:val="0DDA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A26CA"/>
    <w:multiLevelType w:val="multilevel"/>
    <w:tmpl w:val="774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F6AF6"/>
    <w:multiLevelType w:val="multilevel"/>
    <w:tmpl w:val="674C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7C499B"/>
    <w:multiLevelType w:val="multilevel"/>
    <w:tmpl w:val="EA80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E3D32"/>
    <w:multiLevelType w:val="multilevel"/>
    <w:tmpl w:val="C54A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819C4"/>
    <w:multiLevelType w:val="multilevel"/>
    <w:tmpl w:val="31F0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9"/>
  </w:num>
  <w:num w:numId="4">
    <w:abstractNumId w:val="15"/>
  </w:num>
  <w:num w:numId="5">
    <w:abstractNumId w:val="4"/>
  </w:num>
  <w:num w:numId="6">
    <w:abstractNumId w:val="11"/>
  </w:num>
  <w:num w:numId="7">
    <w:abstractNumId w:val="2"/>
  </w:num>
  <w:num w:numId="8">
    <w:abstractNumId w:val="13"/>
  </w:num>
  <w:num w:numId="9">
    <w:abstractNumId w:val="10"/>
  </w:num>
  <w:num w:numId="10">
    <w:abstractNumId w:val="3"/>
  </w:num>
  <w:num w:numId="11">
    <w:abstractNumId w:val="6"/>
  </w:num>
  <w:num w:numId="12">
    <w:abstractNumId w:val="0"/>
  </w:num>
  <w:num w:numId="13">
    <w:abstractNumId w:val="5"/>
  </w:num>
  <w:num w:numId="14">
    <w:abstractNumId w:val="8"/>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CE"/>
    <w:rsid w:val="003229A9"/>
    <w:rsid w:val="00357431"/>
    <w:rsid w:val="003778D4"/>
    <w:rsid w:val="00385290"/>
    <w:rsid w:val="003A76EE"/>
    <w:rsid w:val="003B319B"/>
    <w:rsid w:val="00486BCC"/>
    <w:rsid w:val="006510A9"/>
    <w:rsid w:val="006A66C5"/>
    <w:rsid w:val="006F151F"/>
    <w:rsid w:val="006F4A43"/>
    <w:rsid w:val="007916DE"/>
    <w:rsid w:val="007971CE"/>
    <w:rsid w:val="00862094"/>
    <w:rsid w:val="008A74D1"/>
    <w:rsid w:val="009B3A3D"/>
    <w:rsid w:val="00AE5D0A"/>
    <w:rsid w:val="00B81923"/>
    <w:rsid w:val="00BD5A16"/>
    <w:rsid w:val="00BD6829"/>
    <w:rsid w:val="00E378B4"/>
    <w:rsid w:val="00ED3228"/>
    <w:rsid w:val="00FC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6B4F"/>
  <w15:chartTrackingRefBased/>
  <w15:docId w15:val="{B486A987-677C-4A27-8683-0CD0C610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431"/>
  </w:style>
  <w:style w:type="paragraph" w:styleId="Heading3">
    <w:name w:val="heading 3"/>
    <w:basedOn w:val="Normal"/>
    <w:link w:val="Heading3Char"/>
    <w:uiPriority w:val="9"/>
    <w:qFormat/>
    <w:rsid w:val="007971C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71CE"/>
    <w:rPr>
      <w:b/>
      <w:bCs/>
    </w:rPr>
  </w:style>
  <w:style w:type="character" w:styleId="HTMLCode">
    <w:name w:val="HTML Code"/>
    <w:basedOn w:val="DefaultParagraphFont"/>
    <w:uiPriority w:val="99"/>
    <w:semiHidden/>
    <w:unhideWhenUsed/>
    <w:rsid w:val="007971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71CE"/>
    <w:rPr>
      <w:rFonts w:eastAsia="Times New Roman" w:cs="Times New Roman"/>
      <w:b/>
      <w:bCs/>
      <w:sz w:val="27"/>
      <w:szCs w:val="27"/>
    </w:rPr>
  </w:style>
  <w:style w:type="paragraph" w:styleId="ListParagraph">
    <w:name w:val="List Paragraph"/>
    <w:basedOn w:val="Normal"/>
    <w:uiPriority w:val="34"/>
    <w:qFormat/>
    <w:rsid w:val="007971CE"/>
    <w:pPr>
      <w:ind w:left="720"/>
      <w:contextualSpacing/>
    </w:pPr>
  </w:style>
  <w:style w:type="paragraph" w:styleId="HTMLPreformatted">
    <w:name w:val="HTML Preformatted"/>
    <w:basedOn w:val="Normal"/>
    <w:link w:val="HTMLPreformattedChar"/>
    <w:uiPriority w:val="99"/>
    <w:semiHidden/>
    <w:unhideWhenUsed/>
    <w:rsid w:val="0037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8D4"/>
    <w:rPr>
      <w:rFonts w:ascii="Courier New" w:eastAsia="Times New Roman" w:hAnsi="Courier New" w:cs="Courier New"/>
      <w:sz w:val="20"/>
      <w:szCs w:val="20"/>
    </w:rPr>
  </w:style>
  <w:style w:type="character" w:customStyle="1" w:styleId="hljs-keyword">
    <w:name w:val="hljs-keyword"/>
    <w:basedOn w:val="DefaultParagraphFont"/>
    <w:rsid w:val="003778D4"/>
  </w:style>
  <w:style w:type="character" w:customStyle="1" w:styleId="hljs-comment">
    <w:name w:val="hljs-comment"/>
    <w:basedOn w:val="DefaultParagraphFont"/>
    <w:rsid w:val="00377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654203">
      <w:bodyDiv w:val="1"/>
      <w:marLeft w:val="0"/>
      <w:marRight w:val="0"/>
      <w:marTop w:val="0"/>
      <w:marBottom w:val="0"/>
      <w:divBdr>
        <w:top w:val="none" w:sz="0" w:space="0" w:color="auto"/>
        <w:left w:val="none" w:sz="0" w:space="0" w:color="auto"/>
        <w:bottom w:val="none" w:sz="0" w:space="0" w:color="auto"/>
        <w:right w:val="none" w:sz="0" w:space="0" w:color="auto"/>
      </w:divBdr>
    </w:div>
    <w:div w:id="800925614">
      <w:bodyDiv w:val="1"/>
      <w:marLeft w:val="0"/>
      <w:marRight w:val="0"/>
      <w:marTop w:val="0"/>
      <w:marBottom w:val="0"/>
      <w:divBdr>
        <w:top w:val="none" w:sz="0" w:space="0" w:color="auto"/>
        <w:left w:val="none" w:sz="0" w:space="0" w:color="auto"/>
        <w:bottom w:val="none" w:sz="0" w:space="0" w:color="auto"/>
        <w:right w:val="none" w:sz="0" w:space="0" w:color="auto"/>
      </w:divBdr>
      <w:divsChild>
        <w:div w:id="1772316152">
          <w:marLeft w:val="0"/>
          <w:marRight w:val="0"/>
          <w:marTop w:val="0"/>
          <w:marBottom w:val="0"/>
          <w:divBdr>
            <w:top w:val="single" w:sz="2" w:space="0" w:color="D9D9E3"/>
            <w:left w:val="single" w:sz="2" w:space="0" w:color="D9D9E3"/>
            <w:bottom w:val="single" w:sz="2" w:space="0" w:color="D9D9E3"/>
            <w:right w:val="single" w:sz="2" w:space="0" w:color="D9D9E3"/>
          </w:divBdr>
          <w:divsChild>
            <w:div w:id="206380003">
              <w:marLeft w:val="0"/>
              <w:marRight w:val="0"/>
              <w:marTop w:val="0"/>
              <w:marBottom w:val="0"/>
              <w:divBdr>
                <w:top w:val="single" w:sz="2" w:space="0" w:color="D9D9E3"/>
                <w:left w:val="single" w:sz="2" w:space="0" w:color="D9D9E3"/>
                <w:bottom w:val="single" w:sz="2" w:space="0" w:color="D9D9E3"/>
                <w:right w:val="single" w:sz="2" w:space="0" w:color="D9D9E3"/>
              </w:divBdr>
            </w:div>
            <w:div w:id="164458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900103">
          <w:marLeft w:val="0"/>
          <w:marRight w:val="0"/>
          <w:marTop w:val="0"/>
          <w:marBottom w:val="0"/>
          <w:divBdr>
            <w:top w:val="single" w:sz="2" w:space="0" w:color="D9D9E3"/>
            <w:left w:val="single" w:sz="2" w:space="0" w:color="D9D9E3"/>
            <w:bottom w:val="single" w:sz="2" w:space="0" w:color="D9D9E3"/>
            <w:right w:val="single" w:sz="2" w:space="0" w:color="D9D9E3"/>
          </w:divBdr>
          <w:divsChild>
            <w:div w:id="2101485918">
              <w:marLeft w:val="0"/>
              <w:marRight w:val="0"/>
              <w:marTop w:val="0"/>
              <w:marBottom w:val="0"/>
              <w:divBdr>
                <w:top w:val="single" w:sz="2" w:space="0" w:color="D9D9E3"/>
                <w:left w:val="single" w:sz="2" w:space="0" w:color="D9D9E3"/>
                <w:bottom w:val="single" w:sz="2" w:space="0" w:color="D9D9E3"/>
                <w:right w:val="single" w:sz="2" w:space="0" w:color="D9D9E3"/>
              </w:divBdr>
            </w:div>
            <w:div w:id="37010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137635">
          <w:marLeft w:val="0"/>
          <w:marRight w:val="0"/>
          <w:marTop w:val="0"/>
          <w:marBottom w:val="0"/>
          <w:divBdr>
            <w:top w:val="single" w:sz="2" w:space="0" w:color="D9D9E3"/>
            <w:left w:val="single" w:sz="2" w:space="0" w:color="D9D9E3"/>
            <w:bottom w:val="single" w:sz="2" w:space="0" w:color="D9D9E3"/>
            <w:right w:val="single" w:sz="2" w:space="0" w:color="D9D9E3"/>
          </w:divBdr>
          <w:divsChild>
            <w:div w:id="114374890">
              <w:marLeft w:val="0"/>
              <w:marRight w:val="0"/>
              <w:marTop w:val="0"/>
              <w:marBottom w:val="0"/>
              <w:divBdr>
                <w:top w:val="single" w:sz="2" w:space="0" w:color="D9D9E3"/>
                <w:left w:val="single" w:sz="2" w:space="0" w:color="D9D9E3"/>
                <w:bottom w:val="single" w:sz="2" w:space="0" w:color="D9D9E3"/>
                <w:right w:val="single" w:sz="2" w:space="0" w:color="D9D9E3"/>
              </w:divBdr>
            </w:div>
            <w:div w:id="192021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382024">
      <w:bodyDiv w:val="1"/>
      <w:marLeft w:val="0"/>
      <w:marRight w:val="0"/>
      <w:marTop w:val="0"/>
      <w:marBottom w:val="0"/>
      <w:divBdr>
        <w:top w:val="none" w:sz="0" w:space="0" w:color="auto"/>
        <w:left w:val="none" w:sz="0" w:space="0" w:color="auto"/>
        <w:bottom w:val="none" w:sz="0" w:space="0" w:color="auto"/>
        <w:right w:val="none" w:sz="0" w:space="0" w:color="auto"/>
      </w:divBdr>
      <w:divsChild>
        <w:div w:id="1629238654">
          <w:marLeft w:val="0"/>
          <w:marRight w:val="0"/>
          <w:marTop w:val="0"/>
          <w:marBottom w:val="0"/>
          <w:divBdr>
            <w:top w:val="single" w:sz="2" w:space="0" w:color="auto"/>
            <w:left w:val="single" w:sz="2" w:space="0" w:color="auto"/>
            <w:bottom w:val="single" w:sz="6" w:space="0" w:color="auto"/>
            <w:right w:val="single" w:sz="2" w:space="0" w:color="auto"/>
          </w:divBdr>
          <w:divsChild>
            <w:div w:id="9018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829025">
                  <w:marLeft w:val="0"/>
                  <w:marRight w:val="0"/>
                  <w:marTop w:val="0"/>
                  <w:marBottom w:val="0"/>
                  <w:divBdr>
                    <w:top w:val="single" w:sz="2" w:space="0" w:color="D9D9E3"/>
                    <w:left w:val="single" w:sz="2" w:space="0" w:color="D9D9E3"/>
                    <w:bottom w:val="single" w:sz="2" w:space="0" w:color="D9D9E3"/>
                    <w:right w:val="single" w:sz="2" w:space="0" w:color="D9D9E3"/>
                  </w:divBdr>
                  <w:divsChild>
                    <w:div w:id="38823628">
                      <w:marLeft w:val="0"/>
                      <w:marRight w:val="0"/>
                      <w:marTop w:val="0"/>
                      <w:marBottom w:val="0"/>
                      <w:divBdr>
                        <w:top w:val="single" w:sz="2" w:space="0" w:color="D9D9E3"/>
                        <w:left w:val="single" w:sz="2" w:space="0" w:color="D9D9E3"/>
                        <w:bottom w:val="single" w:sz="2" w:space="0" w:color="D9D9E3"/>
                        <w:right w:val="single" w:sz="2" w:space="0" w:color="D9D9E3"/>
                      </w:divBdr>
                      <w:divsChild>
                        <w:div w:id="822430478">
                          <w:marLeft w:val="0"/>
                          <w:marRight w:val="0"/>
                          <w:marTop w:val="0"/>
                          <w:marBottom w:val="0"/>
                          <w:divBdr>
                            <w:top w:val="single" w:sz="2" w:space="0" w:color="D9D9E3"/>
                            <w:left w:val="single" w:sz="2" w:space="0" w:color="D9D9E3"/>
                            <w:bottom w:val="single" w:sz="2" w:space="0" w:color="D9D9E3"/>
                            <w:right w:val="single" w:sz="2" w:space="0" w:color="D9D9E3"/>
                          </w:divBdr>
                          <w:divsChild>
                            <w:div w:id="1524057601">
                              <w:marLeft w:val="0"/>
                              <w:marRight w:val="0"/>
                              <w:marTop w:val="0"/>
                              <w:marBottom w:val="0"/>
                              <w:divBdr>
                                <w:top w:val="single" w:sz="2" w:space="0" w:color="D9D9E3"/>
                                <w:left w:val="single" w:sz="2" w:space="0" w:color="D9D9E3"/>
                                <w:bottom w:val="single" w:sz="2" w:space="0" w:color="D9D9E3"/>
                                <w:right w:val="single" w:sz="2" w:space="0" w:color="D9D9E3"/>
                              </w:divBdr>
                              <w:divsChild>
                                <w:div w:id="1334993862">
                                  <w:marLeft w:val="0"/>
                                  <w:marRight w:val="0"/>
                                  <w:marTop w:val="0"/>
                                  <w:marBottom w:val="0"/>
                                  <w:divBdr>
                                    <w:top w:val="single" w:sz="2" w:space="0" w:color="D9D9E3"/>
                                    <w:left w:val="single" w:sz="2" w:space="0" w:color="D9D9E3"/>
                                    <w:bottom w:val="single" w:sz="2" w:space="0" w:color="D9D9E3"/>
                                    <w:right w:val="single" w:sz="2" w:space="0" w:color="D9D9E3"/>
                                  </w:divBdr>
                                  <w:divsChild>
                                    <w:div w:id="101287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5864200">
      <w:bodyDiv w:val="1"/>
      <w:marLeft w:val="0"/>
      <w:marRight w:val="0"/>
      <w:marTop w:val="0"/>
      <w:marBottom w:val="0"/>
      <w:divBdr>
        <w:top w:val="none" w:sz="0" w:space="0" w:color="auto"/>
        <w:left w:val="none" w:sz="0" w:space="0" w:color="auto"/>
        <w:bottom w:val="none" w:sz="0" w:space="0" w:color="auto"/>
        <w:right w:val="none" w:sz="0" w:space="0" w:color="auto"/>
      </w:divBdr>
    </w:div>
    <w:div w:id="1427775387">
      <w:bodyDiv w:val="1"/>
      <w:marLeft w:val="0"/>
      <w:marRight w:val="0"/>
      <w:marTop w:val="0"/>
      <w:marBottom w:val="0"/>
      <w:divBdr>
        <w:top w:val="none" w:sz="0" w:space="0" w:color="auto"/>
        <w:left w:val="none" w:sz="0" w:space="0" w:color="auto"/>
        <w:bottom w:val="none" w:sz="0" w:space="0" w:color="auto"/>
        <w:right w:val="none" w:sz="0" w:space="0" w:color="auto"/>
      </w:divBdr>
    </w:div>
    <w:div w:id="1481120120">
      <w:bodyDiv w:val="1"/>
      <w:marLeft w:val="0"/>
      <w:marRight w:val="0"/>
      <w:marTop w:val="0"/>
      <w:marBottom w:val="0"/>
      <w:divBdr>
        <w:top w:val="none" w:sz="0" w:space="0" w:color="auto"/>
        <w:left w:val="none" w:sz="0" w:space="0" w:color="auto"/>
        <w:bottom w:val="none" w:sz="0" w:space="0" w:color="auto"/>
        <w:right w:val="none" w:sz="0" w:space="0" w:color="auto"/>
      </w:divBdr>
    </w:div>
    <w:div w:id="20758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Thảo</dc:creator>
  <cp:keywords/>
  <dc:description/>
  <cp:lastModifiedBy>Phương Thảo</cp:lastModifiedBy>
  <cp:revision>13</cp:revision>
  <dcterms:created xsi:type="dcterms:W3CDTF">2023-10-19T03:10:00Z</dcterms:created>
  <dcterms:modified xsi:type="dcterms:W3CDTF">2023-10-25T02:18:00Z</dcterms:modified>
</cp:coreProperties>
</file>