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</w:p>
    <w:p>
      <w:pPr>
        <w:jc w:val="center"/>
      </w:pPr>
      <w:r>
        <w:t>บันทึกข้อความ</w:t>
      </w:r>
    </w:p>
    <w:p>
      <w:pPr>
        <w:jc w:val="left"/>
      </w:pPr>
      <w:r>
        <w:t>ปป 0004.3/....................</w:t>
      </w:r>
    </w:p>
    <w:p>
      <w:pPr>
        <w:jc w:val="left"/>
      </w:pPr>
    </w:p>
    <w:p>
      <w:pPr>
        <w:jc w:val="left"/>
      </w:pPr>
      <w:r>
        <w:t>ลว. ....................................</w:t>
      </w:r>
    </w:p>
    <w:p>
      <w:pPr>
        <w:jc w:val="left"/>
      </w:pPr>
    </w:p>
    <w:p>
      <w:pPr>
        <w:jc w:val="left"/>
      </w:pPr>
      <w:r>
        <w:t>ส่วนราชการ  กองบริหารคดี กลุ่มงานกิจการคณะกรรมการ  โทร. 4318  (ปุระเชษฐ์)  (รับมอบ 20 ส.ค. 69)</w:t>
      </w:r>
    </w:p>
    <w:p>
      <w:pPr>
        <w:jc w:val="left"/>
      </w:pPr>
      <w:r>
        <w:t>ที่  ปป 0004/                                           วันที่          สิงหาคม ๒๕69</w:t>
      </w:r>
    </w:p>
    <w:p>
      <w:pPr>
        <w:jc w:val="left"/>
      </w:pPr>
    </w:p>
    <w:p>
      <w:pPr>
        <w:jc w:val="left"/>
      </w:pPr>
      <w:r>
        <w:t>เรื่อง เสนอลงนามในรายงานการไต่สวนเพื่อวินิจฉัยชี้มูลของคณะกรรมการ ป.ป.ท. และหนังสือ</w:t>
      </w:r>
    </w:p>
    <w:p>
      <w:pPr>
        <w:jc w:val="left"/>
      </w:pPr>
      <w:r>
        <w:t>แจ้งหน่วยงานต้นสังกัดเพื่อพิจารณาโทษทางวินัย เรื่องที่ 111674/2560</w:t>
      </w:r>
    </w:p>
    <w:p>
      <w:pPr>
        <w:jc w:val="left"/>
      </w:pPr>
    </w:p>
    <w:p>
      <w:pPr>
        <w:jc w:val="left"/>
      </w:pPr>
      <w:r>
        <w:t>เรียน   คณะกรรมการ ป.ป.ท. (ผ่านผู้อำนวยการกองบริหารคดี)</w:t>
      </w:r>
    </w:p>
    <w:p>
      <w:pPr>
        <w:jc w:val="left"/>
      </w:pPr>
      <w:r>
        <w:t>1. เรื่องเดิม</w:t>
      </w:r>
    </w:p>
    <w:p>
      <w:pPr>
        <w:jc w:val="center"/>
      </w:pPr>
      <w:r>
        <w:t xml:space="preserve">     คณะกรรมการ ป.ป.ท. ได้มีมติในคราวประชุม ครั้งที่ 61/2569 เมื่อวันที่ 19 สิงหาคม 2569</w:t>
      </w:r>
    </w:p>
    <w:p>
      <w:pPr>
        <w:jc w:val="left"/>
      </w:pPr>
      <w:r>
        <w:t>วาระที่ 5.5 รายงานการไต่สวนเพื่อวินิจฉัยชี้มูล เรื่องที่ 111674/2560 ของคณะพนักงานไต่สวน ตามคำสั่ง</w:t>
      </w:r>
    </w:p>
    <w:p>
      <w:pPr>
        <w:jc w:val="left"/>
      </w:pPr>
      <w:r>
        <w:t>สำนักงาน ป.ป.ท. ลับ ที่ 132/2562 ลงวันที่ 16 พฤษภาคม 2562 คำสั่งสำนักงาน ป.ป.ท. ลับ ที่ 74/2567</w:t>
      </w:r>
    </w:p>
    <w:p>
      <w:pPr>
        <w:jc w:val="left"/>
      </w:pPr>
      <w:r>
        <w:t>ลงวันที่ 4 เมษายน 2567 และคำสั่งสำนักงาน ป.ป.ท. ลับ ที่ 185/2568 ลงวันที่ 30 กรกฎาคม 2568</w:t>
      </w:r>
    </w:p>
    <w:p>
      <w:pPr>
        <w:jc w:val="left"/>
      </w:pPr>
      <w:r>
        <w:t>ซึ่งเป็นสำนวนคดีของสำนักงานป้องกันและปราบปรามการทุจริตในภาครัฐ เขต 6 โดยคณะกรรมการ ป.ป.ท.</w:t>
      </w:r>
    </w:p>
    <w:p>
      <w:pPr>
        <w:jc w:val="left"/>
      </w:pPr>
      <w:r>
        <w:t>ได้มีความเห็นและมติเป็นเอกฉันท์วินิจฉัยชี้มูลความผิด ดังนี้</w:t>
      </w:r>
    </w:p>
    <w:p>
      <w:pPr>
        <w:jc w:val="center"/>
      </w:pPr>
      <w:r>
        <w:t xml:space="preserve"> คณะกรรมการ ป.ป.ท. พิจารณาแล้วเห็นว่า (ความเห็นที่ประชุมในส่วนนี้ ไม่ใช่ายละเอียด</w:t>
      </w:r>
    </w:p>
    <w:p>
      <w:pPr>
        <w:jc w:val="left"/>
      </w:pPr>
      <w:r>
        <w:t>ที่ต้องใส่ในบันทึกข้อความฉบับนี้ทุกครั้ง ใส่เพียงแค่บางครั้ง ที่คณะกรรมการ ป.ป.ท. มีความเห็น โดยดึงข้อมูล</w:t>
      </w:r>
    </w:p>
    <w:p>
      <w:pPr>
        <w:jc w:val="left"/>
      </w:pPr>
      <w:r>
        <w:t>มาจากมติการประชุม ในส่วนความเห็นที่ประชุม ซึ่งจะอยู่ก่อน ส่วน “มติที่ประชุม”)</w:t>
      </w:r>
    </w:p>
    <w:p>
      <w:pPr>
        <w:jc w:val="center"/>
      </w:pPr>
      <w:r>
        <w:t xml:space="preserve"> คณะกรรมการ ป.ป.ท. มีมติเป็นเอกฉันท์วินิจฉัยชี้มูลความผิด ดังนี้</w:t>
      </w:r>
    </w:p>
    <w:p>
      <w:pPr>
        <w:jc w:val="left"/>
      </w:pPr>
    </w:p>
    <w:p>
      <w:pPr>
        <w:jc w:val="left"/>
      </w:pPr>
      <w:r>
        <w:t>ความผิดทางอาญา</w:t>
      </w:r>
    </w:p>
    <w:p>
      <w:pPr>
        <w:jc w:val="left"/>
      </w:pPr>
    </w:p>
    <w:p>
      <w:pPr>
        <w:jc w:val="center"/>
      </w:pPr>
      <w:r>
        <w:t>1. ฎีกาที่ 100 กรณีเบิกจ่ายเงินจำนวน ๓,6๐๐ บาท</w:t>
      </w:r>
    </w:p>
    <w:p>
      <w:pPr>
        <w:jc w:val="left"/>
      </w:pPr>
    </w:p>
    <w:p>
      <w:pPr>
        <w:jc w:val="center"/>
      </w:pPr>
      <w:r>
        <w:t xml:space="preserve"> การกระทำของ นางมณฑา อยู่นิ่ม ผู้ถูกกล่าวหาที่ 1 เป็นความผิดตามประมวล</w:t>
      </w:r>
    </w:p>
    <w:p>
      <w:pPr>
        <w:jc w:val="left"/>
      </w:pPr>
      <w:r>
        <w:t>กฎหมายอาญา มาตรา 147 มาตรา 157 มาตรา 161 และพระราชบัญญัติประกอบรัฐธรรมนูญ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๒๕๔๒ และที่แก้ไขเพิ่มเติม มาตรา ๑๒๓/๑</w:t>
      </w:r>
    </w:p>
    <w:p>
      <w:pPr>
        <w:jc w:val="left"/>
      </w:pPr>
      <w:r>
        <w:t>ซึ่งเป็นกฎหมายที่ใช้บังคับขณะกระทำความผิด (ปัจจุบันเป็นความผิดตามพระราชบัญญัติประกอบรัฐธรรมนูญ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2561 มาตรา 172) ประกอบประมวลกฎหมายอาญา</w:t>
      </w:r>
    </w:p>
    <w:p>
      <w:pPr>
        <w:jc w:val="left"/>
      </w:pPr>
      <w:r>
        <w:t>มาตรา 91</w:t>
      </w:r>
    </w:p>
    <w:p>
      <w:pPr>
        <w:jc w:val="left"/>
      </w:pPr>
    </w:p>
    <w:p>
      <w:pPr>
        <w:jc w:val="center"/>
      </w:pPr>
      <w:r>
        <w:t xml:space="preserve"> การกระทำของ นายจารึก อยู่นิ่ม ผู้ถูกกล่าวหาที่ 2 เป็นความผิดตามประมวล</w:t>
      </w:r>
    </w:p>
    <w:p>
      <w:pPr>
        <w:jc w:val="left"/>
      </w:pPr>
      <w:r>
        <w:t>กฎหมายอาญา มาตรา 147 มาตรา 157 มาตรา 161 และพระราชบัญญัติประกอบรัฐธรรมนูญ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๒๕๔๒ และที่แก้ไขเพิ่มเติม มาตรา ๑๒๓/๑</w:t>
      </w:r>
    </w:p>
    <w:p>
      <w:pPr>
        <w:jc w:val="left"/>
      </w:pPr>
      <w:r>
        <w:t>ซึ่งเป็นกฎหมายที่ใช้บังคับขณะกระทำความผิด (ปัจจุบันเป็นความผิดตามพระราชบัญญัติประกอบรัฐธรรมนูญ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2561 มาตรา 172) ประกอบประมวลกฎหมายอาญา</w:t>
      </w:r>
    </w:p>
    <w:p>
      <w:pPr>
        <w:jc w:val="left"/>
      </w:pPr>
      <w:r>
        <w:t>มาตรา 86 แต่เนื่องจากความผิดตามประมวลกฎหมายอาญา มาตรา 157 มาตรา 161 และพระราชบัญญัติ</w:t>
      </w:r>
    </w:p>
    <w:p>
      <w:pPr>
        <w:jc w:val="left"/>
      </w:pPr>
      <w:r>
        <w:t>ประกอบรัฐธรรมนูญว่าด้วยการป้องกันและปราบปรามการทุจริต พ.ศ. ๒๕๔๒ และที่แก้ไขเพิ่มเติม มาตรา ๑๒๓/๑</w:t>
      </w:r>
    </w:p>
    <w:p>
      <w:pPr>
        <w:jc w:val="left"/>
      </w:pPr>
      <w:r>
        <w:t>คดีขาดอายุความ เป็นเหตุให้สิทธินำคดีอาญามาฟ้องย่อมระงับไปตามประมวลกฎหมายวิธีพิจารณาความอาญา</w:t>
      </w:r>
    </w:p>
    <w:p>
      <w:pPr>
        <w:jc w:val="left"/>
      </w:pPr>
      <w:r>
        <w:t>มาตรา 39 (6) จึงชี้มูลความผิดตามประมวลกฎหมายอาญา มาตรา 147 ประกอบมาตรา 86 และมาตรา 91</w:t>
      </w:r>
    </w:p>
    <w:p>
      <w:pPr>
        <w:jc w:val="left"/>
      </w:pPr>
    </w:p>
    <w:p>
      <w:pPr>
        <w:jc w:val="center"/>
      </w:pPr>
      <w:r>
        <w:t xml:space="preserve"> จากการไต่สวนไม่ปรากฏพยานหลักฐานเพียงพอว่า นางนิภา สิงห์พุฒ หรือ หยวนแหยม</w:t>
      </w:r>
    </w:p>
    <w:p>
      <w:pPr>
        <w:jc w:val="left"/>
      </w:pPr>
      <w:r>
        <w:t>ผู้ถูกกล่าวหาที่ 3 กระทำการทุจริตในภาครัฐ จึงให้ข้อกล่าวหาเป็นอันตกไป</w:t>
      </w:r>
    </w:p>
    <w:p>
      <w:pPr>
        <w:jc w:val="left"/>
      </w:pPr>
    </w:p>
    <w:p>
      <w:pPr>
        <w:jc w:val="center"/>
      </w:pPr>
      <w:r>
        <w:t>2. กรณีการจ่ายเงินจำนวน ๓,๕๐๐ บาท (โดยไม่ได้จัดทำฎีกาในการเบิกจ่าย)</w:t>
      </w:r>
    </w:p>
    <w:p>
      <w:pPr>
        <w:jc w:val="left"/>
      </w:pPr>
    </w:p>
    <w:p>
      <w:pPr>
        <w:jc w:val="center"/>
      </w:pPr>
      <w:r>
        <w:t xml:space="preserve"> การกระทำของ นางมณฑา อยู่นิ่ม ผู้ถูกกล่าวหาที่ 1 เป็นความผิดตามประมวล</w:t>
      </w:r>
    </w:p>
    <w:p>
      <w:pPr>
        <w:jc w:val="left"/>
      </w:pPr>
      <w:r>
        <w:t>กฎหมายอาญา มาตรา 147 มาตรา 157 มาตรา 161 และพระราชบัญญัติประกอบรัฐธรรมนูญ</w:t>
      </w:r>
    </w:p>
    <w:p>
      <w:pPr>
        <w:jc w:val="left"/>
      </w:pPr>
    </w:p>
    <w:p>
      <w:pPr>
        <w:jc w:val="left"/>
      </w:pPr>
    </w:p>
    <w:p>
      <w:pPr>
        <w:jc w:val="center"/>
      </w:pPr>
      <w:r>
        <w:t>- ๒ -</w:t>
      </w:r>
    </w:p>
    <w:p>
      <w:pPr>
        <w:jc w:val="left"/>
      </w:pPr>
      <w:r>
        <w:t>ว่าด้วยการป้องกันและปราบปรามการทุจริต พ.ศ. ๒๕๔๒ และที่แก้ไขเพิ่มเติม มาตรา ๑๒๓/๑</w:t>
      </w:r>
    </w:p>
    <w:p>
      <w:pPr>
        <w:jc w:val="left"/>
      </w:pPr>
      <w:r>
        <w:t>ซึ่งเป็นกฎหมายที่ใช้บังคับขณะกระทำความผิด (ปัจจุบันเป็นความผิดตามพระราชบัญญัติประกอบรัฐธรรมนูญ</w:t>
      </w:r>
    </w:p>
    <w:p>
      <w:pPr>
        <w:jc w:val="left"/>
      </w:pPr>
    </w:p>
    <w:p>
      <w:pPr>
        <w:jc w:val="right"/>
      </w:pPr>
      <w:r>
        <w:t>ว่าด้วยการป้องกัน…</w:t>
      </w:r>
    </w:p>
    <w:p>
      <w:pPr>
        <w:jc w:val="left"/>
      </w:pPr>
    </w:p>
    <w:p>
      <w:pPr>
        <w:jc w:val="left"/>
      </w:pPr>
      <w:r>
        <w:t>ว่าด้วยการป้องกันและปราบปรามการทุจริต พ.ศ. 2561 มาตรา 172) ประกอบประมวลกฎหมายอาญา</w:t>
      </w:r>
    </w:p>
    <w:p>
      <w:pPr>
        <w:jc w:val="left"/>
      </w:pPr>
      <w:r>
        <w:t>มาตรา 91</w:t>
      </w:r>
    </w:p>
    <w:p>
      <w:pPr>
        <w:jc w:val="left"/>
      </w:pPr>
    </w:p>
    <w:p>
      <w:pPr>
        <w:jc w:val="right"/>
      </w:pPr>
      <w:r>
        <w:t xml:space="preserve"> จากการไต่สวนไม่ปรากฏพยานหลักฐานเพียงพอว่า นายจารึก อยู่นิ่ม ผู้ถูกกล่าวหาที่ 2</w:t>
      </w:r>
    </w:p>
    <w:p>
      <w:pPr>
        <w:jc w:val="left"/>
      </w:pPr>
      <w:r>
        <w:t>และนางนิภา สิงห์พุฒ หรือ หยวนแหยม ผู้ถูกกล่าวหาที่ 3 กระทำการทุจริตในภาครัฐ จึงให้ข้อกล่าวหาเป็นอันตกไป</w:t>
      </w:r>
    </w:p>
    <w:p>
      <w:pPr>
        <w:jc w:val="left"/>
      </w:pPr>
    </w:p>
    <w:p>
      <w:pPr>
        <w:jc w:val="center"/>
      </w:pPr>
      <w:r>
        <w:t>3. ฎีกาที่ 171 กรณีเบิกจ่ายเงินจำนวน ๑๐,๐๐๐ บาท</w:t>
      </w:r>
    </w:p>
    <w:p>
      <w:pPr>
        <w:jc w:val="left"/>
      </w:pPr>
    </w:p>
    <w:p>
      <w:pPr>
        <w:jc w:val="right"/>
      </w:pPr>
      <w:r>
        <w:t xml:space="preserve"> การกระทำของ นางมณฑา อยู่นิ่ม ผู้ถูกกล่าวหาที่ 1 เป็นความผิดตามประมวล</w:t>
      </w:r>
    </w:p>
    <w:p>
      <w:pPr>
        <w:jc w:val="left"/>
      </w:pPr>
      <w:r>
        <w:t>กฎหมายอาญา มาตรา 147 มาตรา 157 มาตรา 161 และพระราชบัญญัติประกอบรัฐธรรมนูญ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๒๕๔๒ และที่แก้ไขเพิ่มเติม มาตรา ๑๒๓/๑</w:t>
      </w:r>
    </w:p>
    <w:p>
      <w:pPr>
        <w:jc w:val="left"/>
      </w:pPr>
      <w:r>
        <w:t>ซึ่งเป็นกฎหมายที่ใช้บังคับขณะกระทำความผิด (ปัจจุบันเป็นความผิดตามพระราชบัญญัติประกอบรัฐธรรมนูญ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2561 มาตรา 172) ประกอบประมวลกฎหมายอาญา</w:t>
      </w:r>
    </w:p>
    <w:p>
      <w:pPr>
        <w:jc w:val="left"/>
      </w:pPr>
      <w:r>
        <w:t>มาตรา 91</w:t>
      </w:r>
    </w:p>
    <w:p>
      <w:pPr>
        <w:jc w:val="left"/>
      </w:pPr>
    </w:p>
    <w:p>
      <w:pPr>
        <w:jc w:val="right"/>
      </w:pPr>
      <w:r>
        <w:t xml:space="preserve"> การกระทำของ นายจารึก อยู่นิ่ม ผู้ถูกกล่าวหาที่ 2 เป็นความผิดตามประมวล</w:t>
      </w:r>
    </w:p>
    <w:p>
      <w:pPr>
        <w:jc w:val="left"/>
      </w:pPr>
      <w:r>
        <w:t>กฎหมายอาญา มาตรา 147 มาตรา 157 มาตรา 161 และพระราชบัญญัติประกอบรัฐธรรมนูญ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๒๕๔๒ และที่แก้ไขเพิ่มเติม มาตรา ๑๒๓/๑</w:t>
      </w:r>
    </w:p>
    <w:p>
      <w:pPr>
        <w:jc w:val="left"/>
      </w:pPr>
      <w:r>
        <w:t>ซึ่งเป็นกฎหมายที่ใช้บังคับขณะกระทำความผิด (ปัจจุบันเป็นความผิดตามพระราชบัญญัติประกอบรัฐธรรมนูญ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2561 มาตรา 172) ประกอบประมวลกฎหมายอาญา</w:t>
      </w:r>
    </w:p>
    <w:p>
      <w:pPr>
        <w:jc w:val="left"/>
      </w:pPr>
      <w:r>
        <w:t>มาตรา 86 แต่เนื่องจากความผิดตามประมวลกฎหมายอาญา มาตรา 157 มาตรา 161 และพระราชบัญญัติ</w:t>
      </w:r>
    </w:p>
    <w:p>
      <w:pPr>
        <w:jc w:val="left"/>
      </w:pPr>
      <w:r>
        <w:t>ประกอบรัฐธรรมนูญว่าด้วยการป้องกันและปราบปรามการทุจริต พ.ศ. ๒๕๔๒ และที่แก้ไขเพิ่มเติม มาตรา ๑๒๓/๑</w:t>
      </w:r>
    </w:p>
    <w:p>
      <w:pPr>
        <w:jc w:val="left"/>
      </w:pPr>
      <w:r>
        <w:t>คดีขาดอายุความ เป็นเหตุให้สิทธินำคดีอาญามาฟ้องย่อมระงับไปตามประมวลกฎหมายวิธีพิจารณาความอาญา</w:t>
      </w:r>
    </w:p>
    <w:p>
      <w:pPr>
        <w:jc w:val="left"/>
      </w:pPr>
      <w:r>
        <w:t>มาตรา 39 (6) จึงชี้มูลความผิดตามประมวลกฎหมายอาญา มาตรา 147 ประกอบมาตรา 86 และมาตรา 91</w:t>
      </w:r>
    </w:p>
    <w:p>
      <w:pPr>
        <w:jc w:val="left"/>
      </w:pPr>
    </w:p>
    <w:p>
      <w:pPr>
        <w:jc w:val="right"/>
      </w:pPr>
      <w:r>
        <w:t xml:space="preserve"> จากการไต่สวนไม่ปรากฏพยานหลักฐานเพียงพอว่า นางนิภา สิงห์พุฒ หรือ หยวนแหยม</w:t>
      </w:r>
    </w:p>
    <w:p>
      <w:pPr>
        <w:jc w:val="left"/>
      </w:pPr>
      <w:r>
        <w:t>ผู้ถูกกล่าวหาที่ 3 กระทำการทุจริตในภาครัฐ จึงให้ข้อกล่าวหาเป็นอันตกไป</w:t>
      </w:r>
    </w:p>
    <w:p>
      <w:pPr>
        <w:jc w:val="left"/>
      </w:pPr>
    </w:p>
    <w:p>
      <w:pPr>
        <w:jc w:val="center"/>
      </w:pPr>
      <w:r>
        <w:t>4. ฎีกาที่ 039 กรณีเบิกจ่ายเงินจำนวน 54,000 บาท</w:t>
      </w:r>
    </w:p>
    <w:p>
      <w:pPr>
        <w:jc w:val="left"/>
      </w:pPr>
    </w:p>
    <w:p>
      <w:pPr>
        <w:jc w:val="right"/>
      </w:pPr>
      <w:r>
        <w:t xml:space="preserve"> การกระทำของ นางมณฑา อยู่นิ่ม ผู้ถูกกล่าวหาที่ 1 เป็นความผิดตามประมวล</w:t>
      </w:r>
    </w:p>
    <w:p>
      <w:pPr>
        <w:jc w:val="left"/>
      </w:pPr>
      <w:r>
        <w:t>กฎหมายอาญา มาตรา 147 มาตรา 157 มาตรา 161 และพระราชบัญญัติประกอบรัฐธรรมนูญ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๒๕๔๒ และที่แก้ไขเพิ่มเติม มาตรา ๑๒๓/๑ ซึ่งเป็นกฎหมาย</w:t>
      </w:r>
    </w:p>
    <w:p>
      <w:pPr>
        <w:jc w:val="left"/>
      </w:pPr>
      <w:r>
        <w:t>ที่ใช้บังคับขณะกระทำความผิด (ปัจจุบันเป็นความผิดตามพระราชบัญญัติประกอบรัฐธรรมนูญว่าด้วยการป้องกัน</w:t>
      </w:r>
    </w:p>
    <w:p>
      <w:pPr>
        <w:jc w:val="left"/>
      </w:pPr>
      <w:r>
        <w:t>และปราบปรามการทุจริต พ.ศ. 2561 มาตรา 172) ประกอบประมวลกฎหมายอาญา มาตรา 91</w:t>
      </w:r>
    </w:p>
    <w:p>
      <w:pPr>
        <w:jc w:val="left"/>
      </w:pPr>
    </w:p>
    <w:p>
      <w:pPr>
        <w:jc w:val="right"/>
      </w:pPr>
      <w:r>
        <w:t xml:space="preserve"> การกระทำของ นายจารึก อยู่นิ่ม ผู้ถูกกล่าวหาที่ 2 เป็นความผิดตามประมวล</w:t>
      </w:r>
    </w:p>
    <w:p>
      <w:pPr>
        <w:jc w:val="left"/>
      </w:pPr>
      <w:r>
        <w:t>กฎหมายอาญา มาตรา 147 มาตรา 157 มาตรา 161 และพระราชบัญญัติประกอบรัฐธรรมนูญ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๒๕๔๒ และที่แก้ไขเพิ่มเติม มาตรา ๑๒๓/๑</w:t>
      </w:r>
    </w:p>
    <w:p>
      <w:pPr>
        <w:jc w:val="left"/>
      </w:pPr>
      <w:r>
        <w:t>ซึ่งเป็นกฎหมายที่ใช้บังคับขณะกระทำความผิด (ปัจจุบันเป็นความผิดตามพระราชบัญญัติประกอบรัฐธรรมนูญ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2561 มาตรา 172) ประกอบประมวลกฎหมายอาญา</w:t>
      </w:r>
    </w:p>
    <w:p>
      <w:pPr>
        <w:jc w:val="left"/>
      </w:pPr>
      <w:r>
        <w:t>มาตรา 86 แต่เนื่องจากความผิดตามประมวลกฎหมายอาญา มาตรา 157 มาตรา 161 และพระราชบัญญัติ</w:t>
      </w:r>
    </w:p>
    <w:p>
      <w:pPr>
        <w:jc w:val="left"/>
      </w:pPr>
      <w:r>
        <w:t>ประกอบรัฐธรรมนูญว่าด้วยการป้องกันและปราบปรามการทุจริต พ.ศ. ๒๕๔๒ และที่แก้ไขเพิ่มเติม มาตรา ๑๒๓/๑</w:t>
      </w:r>
    </w:p>
    <w:p>
      <w:pPr>
        <w:jc w:val="left"/>
      </w:pPr>
    </w:p>
    <w:p>
      <w:pPr>
        <w:jc w:val="left"/>
      </w:pPr>
    </w:p>
    <w:p>
      <w:pPr>
        <w:jc w:val="center"/>
      </w:pPr>
      <w:r>
        <w:t>- ๓ -</w:t>
      </w:r>
    </w:p>
    <w:p>
      <w:pPr>
        <w:jc w:val="left"/>
      </w:pPr>
      <w:r>
        <w:t>คดีขาดอายุความ เป็นเหตุให้สิทธินำคดีอาญามาฟ้องย่อมระงับไปตามประมวลกฎหมายวิธีพิจารณาความอาญา</w:t>
      </w:r>
    </w:p>
    <w:p>
      <w:pPr>
        <w:jc w:val="left"/>
      </w:pPr>
      <w:r>
        <w:t>มาตรา 39 (6) จึงชี้มูลความผิดตามประมวลกฎหมายอาญา มาตรา 147 ประกอบมาตรา 86 และมาตรา 91</w:t>
      </w:r>
    </w:p>
    <w:p>
      <w:pPr>
        <w:jc w:val="left"/>
      </w:pPr>
    </w:p>
    <w:p>
      <w:pPr>
        <w:jc w:val="right"/>
      </w:pPr>
      <w:r>
        <w:t>จากการไต่สวน...</w:t>
      </w:r>
    </w:p>
    <w:p>
      <w:pPr>
        <w:jc w:val="left"/>
      </w:pPr>
    </w:p>
    <w:p>
      <w:pPr>
        <w:jc w:val="left"/>
      </w:pPr>
    </w:p>
    <w:p>
      <w:pPr>
        <w:jc w:val="right"/>
      </w:pPr>
      <w:r>
        <w:t xml:space="preserve"> จากการไต่สวนไม่ปรากฏพยานหลักฐานเพียงพอว่า นางนิภา สิงห์พุฒ หรือ หยวนแหยม</w:t>
      </w:r>
    </w:p>
    <w:p>
      <w:pPr>
        <w:jc w:val="left"/>
      </w:pPr>
      <w:r>
        <w:t>ผู้ถูกกล่าวหาที่ 3 กระทำการทุจริตในภาครัฐ จึงให้ข้อกล่าวหาเป็นอันตกไป</w:t>
      </w:r>
    </w:p>
    <w:p>
      <w:pPr>
        <w:jc w:val="left"/>
      </w:pPr>
    </w:p>
    <w:p>
      <w:pPr>
        <w:jc w:val="center"/>
      </w:pPr>
      <w:r>
        <w:t>5. ฎีกาที่ 145 กรณีเบิกจ่ายเงินจำนวน 8,195 บาท (แต่มียอดหนี้ จำนวน ๑๐,๕๐๐ บาท)</w:t>
      </w:r>
    </w:p>
    <w:p>
      <w:pPr>
        <w:jc w:val="left"/>
      </w:pPr>
    </w:p>
    <w:p>
      <w:pPr>
        <w:jc w:val="right"/>
      </w:pPr>
      <w:r>
        <w:t xml:space="preserve"> การกระทำของ นางมณฑา อยู่นิ่ม ผู้ถูกกล่าวหาที่ 1 เป็นความผิดตามประมวล</w:t>
      </w:r>
    </w:p>
    <w:p>
      <w:pPr>
        <w:jc w:val="left"/>
      </w:pPr>
      <w:r>
        <w:t>กฎหมายอาญา มาตรา 147 มาตรา 157 มาตรา 161 และพระราชบัญญัติประกอบรัฐธรรมนูญ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๒๕๔๒ และที่แก้ไขเพิ่มเติม มาตรา ๑๒๓/๑</w:t>
      </w:r>
    </w:p>
    <w:p>
      <w:pPr>
        <w:jc w:val="left"/>
      </w:pPr>
      <w:r>
        <w:t>ซึ่งเป็นกฎหมายที่ใช้บังคับขณะกระทำความผิด (ปัจจุบันเป็นความผิดตามพระราชบัญญัติประกอบรัฐธรรมนูญ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2561 มาตรา 172) ประกอบประมวลกฎหมายอาญา</w:t>
      </w:r>
    </w:p>
    <w:p>
      <w:pPr>
        <w:jc w:val="left"/>
      </w:pPr>
      <w:r>
        <w:t>มาตรา 91</w:t>
      </w:r>
    </w:p>
    <w:p>
      <w:pPr>
        <w:jc w:val="left"/>
      </w:pPr>
    </w:p>
    <w:p>
      <w:pPr>
        <w:jc w:val="right"/>
      </w:pPr>
      <w:r>
        <w:t xml:space="preserve"> การกระทำของ นายจารึก อยู่นิ่ม ผู้ถูกกล่าวหาที่ 2 เป็นความผิดตามประมวล</w:t>
      </w:r>
    </w:p>
    <w:p>
      <w:pPr>
        <w:jc w:val="left"/>
      </w:pPr>
      <w:r>
        <w:t>กฎหมายอาญา มาตรา 147 มาตรา 157 มาตรา 161 และพระราชบัญญัติประกอบรัฐธรรมนูญ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๒๕๔๒ และที่แก้ไขเพิ่มเติม มาตรา ๑๒๓/๑</w:t>
      </w:r>
    </w:p>
    <w:p>
      <w:pPr>
        <w:jc w:val="left"/>
      </w:pPr>
      <w:r>
        <w:t>ซึ่งเป็นกฎหมายที่ใช้บังคับขณะกระทำความผิด (ปัจจุบันเป็นความผิดตามพระราชบัญญัติประกอบรัฐธรรมนูญ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2561 มาตรา 172) ประกอบประมวลกฎหมายอาญา</w:t>
      </w:r>
    </w:p>
    <w:p>
      <w:pPr>
        <w:jc w:val="left"/>
      </w:pPr>
      <w:r>
        <w:t>มาตรา 86 แต่เนื่องจากความผิดตามประมวลกฎหมายอาญา มาตรา 157 มาตรา 161 และพระราชบัญญัติ</w:t>
      </w:r>
    </w:p>
    <w:p>
      <w:pPr>
        <w:jc w:val="left"/>
      </w:pPr>
      <w:r>
        <w:t>ประกอบรัฐธรรมนูญว่าด้วยการป้องกันและปราบปรามการทุจริต พ.ศ. ๒๕๔๒ และที่แก้ไขเพิ่มเติม มาตรา ๑๒๓/๑</w:t>
      </w:r>
    </w:p>
    <w:p>
      <w:pPr>
        <w:jc w:val="left"/>
      </w:pPr>
      <w:r>
        <w:t>คดีขาดอายุความ เป็นเหตุให้สิทธินำคดีอาญามาฟ้องย่อมระงับไปตามประมวลกฎหมายวิธีพิจารณาความอาญา</w:t>
      </w:r>
    </w:p>
    <w:p>
      <w:pPr>
        <w:jc w:val="left"/>
      </w:pPr>
      <w:r>
        <w:t>มาตรา 39 (6) จึงชี้มูลความผิดตามประมวลกฎหมายอาญา มาตรา 147 ประกอบมาตรา 86 และมาตรา 91</w:t>
      </w:r>
    </w:p>
    <w:p>
      <w:pPr>
        <w:jc w:val="left"/>
      </w:pPr>
    </w:p>
    <w:p>
      <w:pPr>
        <w:jc w:val="right"/>
      </w:pPr>
      <w:r>
        <w:t xml:space="preserve"> จากการไต่สวนไม่ปรากฏพยานหลักฐานเพียงพอว่า นางนิภา สิงห์พุฒ หรือ หยวนแหยม</w:t>
      </w:r>
    </w:p>
    <w:p>
      <w:pPr>
        <w:jc w:val="left"/>
      </w:pPr>
      <w:r>
        <w:t>ผู้ถูกกล่าวหาที่ 3 กระทำการทุจริตในภาครัฐ จึงให้ข้อกล่าวหาเป็นอันตกไป</w:t>
      </w:r>
    </w:p>
    <w:p>
      <w:pPr>
        <w:jc w:val="left"/>
      </w:pPr>
    </w:p>
    <w:p>
      <w:pPr>
        <w:jc w:val="center"/>
      </w:pPr>
      <w:r>
        <w:t>6. ฎีกาที่ 041 กรณีเบิกจ่ายเงินจำนวน ๗๓,๓๐๐ บาท</w:t>
      </w:r>
    </w:p>
    <w:p>
      <w:pPr>
        <w:jc w:val="left"/>
      </w:pPr>
    </w:p>
    <w:p>
      <w:pPr>
        <w:jc w:val="right"/>
      </w:pPr>
      <w:r>
        <w:t xml:space="preserve"> การกระทำของ นางมณฑา อยู่นิ่ม ผู้ถูกกล่าวหาที่ 1 เป็นความผิดตามประมวล</w:t>
      </w:r>
    </w:p>
    <w:p>
      <w:pPr>
        <w:jc w:val="left"/>
      </w:pPr>
      <w:r>
        <w:t>กฎหมายอาญา มาตรา 147 มาตรา 157 มาตรา 161 และพระราชบัญญัติประกอบรัฐธรรมนูญ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๒๕๔๒ และที่แก้ไขเพิ่มเติม มาตรา ๑๒๓/๑ ซึ่งเป็นกฎหมาย</w:t>
      </w:r>
    </w:p>
    <w:p>
      <w:pPr>
        <w:jc w:val="left"/>
      </w:pPr>
      <w:r>
        <w:t>ที่ใช้บังคับขณะกระทำความผิด (ปัจจุบันเป็นความผิดตามพระราชบัญญัติประกอบรัฐธรรมนูญว่าด้วยการป้องกัน</w:t>
      </w:r>
    </w:p>
    <w:p>
      <w:pPr>
        <w:jc w:val="left"/>
      </w:pPr>
      <w:r>
        <w:t>และปราบปรามการทุจริต พ.ศ. 2561 มาตรา 172) ประกอบประมวลกฎหมายอาญา มาตรา 91</w:t>
      </w:r>
    </w:p>
    <w:p>
      <w:pPr>
        <w:jc w:val="left"/>
      </w:pPr>
    </w:p>
    <w:p>
      <w:pPr>
        <w:jc w:val="right"/>
      </w:pPr>
      <w:r>
        <w:t xml:space="preserve"> การกระทำของ นายจารึก อยู่นิ่ม ผู้ถูกกล่าวหาที่ 2 เป็นความผิดตามประมวล</w:t>
      </w:r>
    </w:p>
    <w:p>
      <w:pPr>
        <w:jc w:val="left"/>
      </w:pPr>
      <w:r>
        <w:t>กฎหมายอาญา มาตรา 147 มาตรา 157 มาตรา 161 และพระราชบัญญัติประกอบรัฐธรรมนูญ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๒๕๔๒ และที่แก้ไขเพิ่มเติม มาตรา ๑๒๓/๑</w:t>
      </w:r>
    </w:p>
    <w:p>
      <w:pPr>
        <w:jc w:val="left"/>
      </w:pPr>
      <w:r>
        <w:t>ซึ่งเป็นกฎหมายที่ใช้บังคับขณะกระทำความผิด (ปัจจุบันเป็นความผิดตามพระราชบัญญัติประกอบรัฐธรรมนูญ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2561 มาตรา 172) ประกอบประมวลกฎหมายอาญา</w:t>
      </w:r>
    </w:p>
    <w:p>
      <w:pPr>
        <w:jc w:val="left"/>
      </w:pPr>
      <w:r>
        <w:t>มาตรา 86 แต่เนื่องจากความผิดตามประมวลกฎหมายอาญา มาตรา 157 มาตรา 161 และพระราชบัญญัติ</w:t>
      </w:r>
    </w:p>
    <w:p>
      <w:pPr>
        <w:jc w:val="left"/>
      </w:pPr>
      <w:r>
        <w:t>ประกอบรัฐธรรมนูญว่าด้วยการป้องกันและปราบปรามการทุจริต พ.ศ. ๒๕๔๒ และที่แก้ไขเพิ่มเติม มาตรา ๑๒๓/๑</w:t>
      </w:r>
    </w:p>
    <w:p>
      <w:pPr>
        <w:jc w:val="left"/>
      </w:pPr>
      <w:r>
        <w:t>คดีขาดอายุความ เป็นเหตุให้สิทธินำคดีอาญามาฟ้องย่อมระงับไปตามประมวลกฎหมายวิธีพิจารณาความอาญา</w:t>
      </w:r>
    </w:p>
    <w:p>
      <w:pPr>
        <w:jc w:val="left"/>
      </w:pPr>
      <w:r>
        <w:t>มาตรา 39 (6) จึงชี้มูลความผิดตามประมวลกฎหมายอาญา มาตรา 147 ประกอบมาตรา 86 และมาตรา 91</w:t>
      </w:r>
    </w:p>
    <w:p>
      <w:pPr>
        <w:jc w:val="left"/>
      </w:pPr>
    </w:p>
    <w:p>
      <w:pPr>
        <w:jc w:val="left"/>
      </w:pPr>
    </w:p>
    <w:p>
      <w:pPr>
        <w:jc w:val="center"/>
      </w:pPr>
      <w:r>
        <w:t>- ๔ -</w:t>
      </w:r>
    </w:p>
    <w:p>
      <w:pPr>
        <w:jc w:val="left"/>
      </w:pPr>
    </w:p>
    <w:p>
      <w:pPr>
        <w:jc w:val="right"/>
      </w:pPr>
      <w:r>
        <w:t xml:space="preserve"> จากการไต่สวนไม่ปรากฏพยานหลักฐานเพียงพอว่า นางนิภา สิงห์พุฒ หรือ หยวนแหยม</w:t>
      </w:r>
    </w:p>
    <w:p>
      <w:pPr>
        <w:jc w:val="left"/>
      </w:pPr>
      <w:r>
        <w:t>ผู้ถูกกล่าวหาที่ 3 กระทำการทุจริตในภาครัฐ จึงให้ข้อกล่าวหาเป็นอันตกไป</w:t>
      </w:r>
    </w:p>
    <w:p>
      <w:pPr>
        <w:jc w:val="left"/>
      </w:pPr>
    </w:p>
    <w:p>
      <w:pPr>
        <w:jc w:val="right"/>
      </w:pPr>
      <w:r>
        <w:t>1.7 ฎีกา...</w:t>
      </w:r>
    </w:p>
    <w:p>
      <w:pPr>
        <w:jc w:val="left"/>
      </w:pPr>
    </w:p>
    <w:p>
      <w:pPr>
        <w:jc w:val="left"/>
      </w:pPr>
    </w:p>
    <w:p>
      <w:pPr>
        <w:jc w:val="center"/>
      </w:pPr>
      <w:r>
        <w:t>7. ฎีกาที่ 304 กรณีเบิกจ่ายเงินจำนวน 8,160 บาท</w:t>
      </w:r>
    </w:p>
    <w:p>
      <w:pPr>
        <w:jc w:val="left"/>
      </w:pPr>
    </w:p>
    <w:p>
      <w:pPr>
        <w:jc w:val="right"/>
      </w:pPr>
      <w:r>
        <w:t xml:space="preserve"> การกระทำของ นางมณฑา อยู่นิ่ม ผู้ถูกกล่าวหาที่ 1 เป็นความผิดตามประมวล</w:t>
      </w:r>
    </w:p>
    <w:p>
      <w:pPr>
        <w:jc w:val="left"/>
      </w:pPr>
      <w:r>
        <w:t>กฎหมายอาญา มาตรา 147 มาตรา 157 มาตรา 161 และพระราชบัญญัติประกอบรัฐธรรมนูญ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๒๕๔๒ และที่แก้ไขเพิ่มเติม มาตรา ๑๒๓/๑ ซึ่งเป็นกฎหมาย</w:t>
      </w:r>
    </w:p>
    <w:p>
      <w:pPr>
        <w:jc w:val="left"/>
      </w:pPr>
      <w:r>
        <w:t>ที่ใช้บังคับขณะกระทำความผิด (ปัจจุบันเป็นความผิดตามพระราชบัญญัติประกอบรัฐธรรมนูญว่าด้วยการป้องกัน</w:t>
      </w:r>
    </w:p>
    <w:p>
      <w:pPr>
        <w:jc w:val="left"/>
      </w:pPr>
      <w:r>
        <w:t>และปราบปรามการทุจริต พ.ศ. 2561 มาตรา 172) ประกอบประมวลกฎหมายอาญา มาตรา 91</w:t>
      </w:r>
    </w:p>
    <w:p>
      <w:pPr>
        <w:jc w:val="left"/>
      </w:pPr>
    </w:p>
    <w:p>
      <w:pPr>
        <w:jc w:val="right"/>
      </w:pPr>
      <w:r>
        <w:t xml:space="preserve"> จากการไต่สวนไม่ปรากฏพยานหลักฐานเพียงพอว่า นายจารึก อยู่นิ่ม ผู้ถูกกล่าวหาที่ 2</w:t>
      </w:r>
    </w:p>
    <w:p>
      <w:pPr>
        <w:jc w:val="left"/>
      </w:pPr>
      <w:r>
        <w:t>และ นางนิภา สิงห์พุฒ หรือ หยวนแหยม ผู้ถูกกล่าวหาที่ 3 กระทำการทุจริตในภาครัฐ จึงให้ข้อกล่าวหา</w:t>
      </w:r>
    </w:p>
    <w:p>
      <w:pPr>
        <w:jc w:val="left"/>
      </w:pPr>
      <w:r>
        <w:t>เป็นอันตกไป</w:t>
      </w:r>
    </w:p>
    <w:p>
      <w:pPr>
        <w:jc w:val="left"/>
      </w:pPr>
    </w:p>
    <w:p>
      <w:pPr>
        <w:jc w:val="center"/>
      </w:pPr>
      <w:r>
        <w:t>8. ฎีกาที่ 911 กรณีเบิกจ่ายเงินจำนวน ๖๗,5๐๐ บาท (แต่มียอดหนี้เพียง ๖๔,๕๐๐ บาท)</w:t>
      </w:r>
    </w:p>
    <w:p>
      <w:pPr>
        <w:jc w:val="left"/>
      </w:pPr>
    </w:p>
    <w:p>
      <w:pPr>
        <w:jc w:val="right"/>
      </w:pPr>
      <w:r>
        <w:t xml:space="preserve"> การกระทำของ นางมณฑา อยู่นิ่ม ผู้ถูกกล่าวหาที่ 1 เป็นความผิดตามประมวล</w:t>
      </w:r>
    </w:p>
    <w:p>
      <w:pPr>
        <w:jc w:val="left"/>
      </w:pPr>
      <w:r>
        <w:t>กฎหมายอาญา มาตรา 147 มาตรา 157 มาตรา 161 มาตรา 162 (4) มาตรา 265 มาตรา 268</w:t>
      </w:r>
    </w:p>
    <w:p>
      <w:pPr>
        <w:jc w:val="left"/>
      </w:pPr>
      <w:r>
        <w:t>และพระราชบัญญัติประกอบรัฐธรรมนูญว่าด้วยการป้องกันและปราบปรามการทุจริต พ.ศ. ๒๕๔๒ และที่แก้ไขเพิ่มเติม</w:t>
      </w:r>
    </w:p>
    <w:p>
      <w:pPr>
        <w:jc w:val="left"/>
      </w:pPr>
      <w:r>
        <w:t>มาตรา ๑๒๓/๑ ซึ่งเป็นกฎหมายที่ใช้บังคับขณะกระทำความผิด (ปัจจุบันเป็นความผิดตามพระราชบัญญัติ</w:t>
      </w:r>
    </w:p>
    <w:p>
      <w:pPr>
        <w:jc w:val="left"/>
      </w:pPr>
      <w:r>
        <w:t>ประกอบรัฐธรรมนูญว่าด้วยการป้องกันและปราบปรามการทุจริต พ.ศ. 2561 มาตรา 172) ประกอบประมวล</w:t>
      </w:r>
    </w:p>
    <w:p>
      <w:pPr>
        <w:jc w:val="left"/>
      </w:pPr>
      <w:r>
        <w:t>กฎหมายอาญา มาตรา 91</w:t>
      </w:r>
    </w:p>
    <w:p>
      <w:pPr>
        <w:jc w:val="left"/>
      </w:pPr>
    </w:p>
    <w:p>
      <w:pPr>
        <w:jc w:val="left"/>
      </w:pPr>
    </w:p>
    <w:p>
      <w:pPr>
        <w:jc w:val="right"/>
      </w:pPr>
      <w:r>
        <w:t xml:space="preserve"> การกระทำของ นายจารึก อยู่นิ่ม ผู้ถูกกล่าวหาที่ 2 เป็นความผิดตามประมวล</w:t>
      </w:r>
    </w:p>
    <w:p>
      <w:pPr>
        <w:jc w:val="left"/>
      </w:pPr>
      <w:r>
        <w:t>กฎหมายอาญา มาตรา 147 มาตรา 157 มาตรา 161 มาตรา 162 (4) มาตรา 265 มาตรา 268</w:t>
      </w:r>
    </w:p>
    <w:p>
      <w:pPr>
        <w:jc w:val="left"/>
      </w:pPr>
      <w:r>
        <w:t>และพระราชบัญญัติประกอบรัฐธรรมนูญว่าด้วยการป้องกันและปราบปรามการทุจริต พ.ศ. ๒๕๔๒</w:t>
      </w:r>
    </w:p>
    <w:p>
      <w:pPr>
        <w:jc w:val="left"/>
      </w:pPr>
      <w:r>
        <w:t>และที่แก้ไขเพิ่มเติม มาตรา ๑๒๓/๑ ซึ่งเป็นกฎหมายที่ใช้บังคับขณะกระทำความผิด (ปัจจุบันเป็นความผิด</w:t>
      </w:r>
    </w:p>
    <w:p>
      <w:pPr>
        <w:jc w:val="left"/>
      </w:pPr>
      <w:r>
        <w:t>ตามพระราชบัญญัติประกอบรัฐธรรมนูญว่าด้วยการป้องกันและปราบปรามการทุจริต พ.ศ. 2561</w:t>
      </w:r>
    </w:p>
    <w:p>
      <w:pPr>
        <w:jc w:val="left"/>
      </w:pPr>
      <w:r>
        <w:t>มาตรา 172) ประกอบประมวลกฎหมายอาญา ประกอบมาตรา 86 และมาตรา 91</w:t>
      </w:r>
    </w:p>
    <w:p>
      <w:pPr>
        <w:jc w:val="left"/>
      </w:pPr>
    </w:p>
    <w:p>
      <w:pPr>
        <w:jc w:val="right"/>
      </w:pPr>
      <w:r>
        <w:t xml:space="preserve"> จากการไต่สวนไม่ปรากฏพยานหลักฐานเพียงพอว่า นางนิภา สิงห์พุฒ หรือ หยวนแหยม</w:t>
      </w:r>
    </w:p>
    <w:p>
      <w:pPr>
        <w:jc w:val="left"/>
      </w:pPr>
      <w:r>
        <w:t>ผู้ถูกกล่าวหาที่ 3 กระทำการทุจริตในภาครัฐ จึงให้ข้อกล่าวหาเป็นอันตกไป</w:t>
      </w:r>
    </w:p>
    <w:p>
      <w:pPr>
        <w:jc w:val="left"/>
      </w:pPr>
    </w:p>
    <w:p>
      <w:pPr>
        <w:jc w:val="right"/>
      </w:pPr>
      <w:r>
        <w:t>9. กรณีการสั่งซื้อวัสดุจาก บริษัท เอส.เค. โอเอ เซ็นเตอร์ จำกัด รวมเป็นเงินจำนวน</w:t>
      </w:r>
    </w:p>
    <w:p>
      <w:pPr>
        <w:jc w:val="left"/>
      </w:pPr>
      <w:r>
        <w:t>76,000 บาท แต่ตามฎีกาที่ 229 กลับมีการเบิกจ่ายเงินให้กับร้าน ไอ อี ออฟฟิศ ซัพพลาย</w:t>
      </w:r>
    </w:p>
    <w:p>
      <w:pPr>
        <w:jc w:val="left"/>
      </w:pPr>
      <w:r>
        <w:t>เป็นเงินจำนวน 50,000 บาท</w:t>
      </w:r>
    </w:p>
    <w:p>
      <w:pPr>
        <w:jc w:val="left"/>
      </w:pPr>
    </w:p>
    <w:p>
      <w:pPr>
        <w:jc w:val="right"/>
      </w:pPr>
      <w:r>
        <w:t xml:space="preserve"> การกระทำของ นางมณฑา อยู่นิ่ม ผู้ถูกกล่าวหาที่ 1 เป็นความผิดตามประมวล</w:t>
      </w:r>
    </w:p>
    <w:p>
      <w:pPr>
        <w:jc w:val="left"/>
      </w:pPr>
      <w:r>
        <w:t>กฎหมายอาญา มาตรา 147 มาตรา 157 มาตรา 161 และพระราชบัญญัติประกอบรัฐธรรมนูญ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๒๕๔๒ และที่แก้ไขเพิ่มเติม มาตรา ๑๒๓/๑ ซึ่งเป็นกฎหมาย</w:t>
      </w:r>
    </w:p>
    <w:p>
      <w:pPr>
        <w:jc w:val="left"/>
      </w:pPr>
      <w:r>
        <w:t>ที่ใช้บังคับขณะกระทำความผิด (ปัจจุบันเป็นความผิดตามพระราชบัญญัติประกอบรัฐธรรมนูญว่าด้วยการป้องกัน</w:t>
      </w:r>
    </w:p>
    <w:p>
      <w:pPr>
        <w:jc w:val="left"/>
      </w:pPr>
      <w:r>
        <w:t>และปราบปรามการทุจริต พ.ศ. 2561 มาตรา 172) ประกอบประมวลกฎหมายอาญา มาตรา 91</w:t>
      </w:r>
    </w:p>
    <w:p>
      <w:pPr>
        <w:jc w:val="left"/>
      </w:pPr>
    </w:p>
    <w:p>
      <w:pPr>
        <w:jc w:val="right"/>
      </w:pPr>
      <w:r>
        <w:t xml:space="preserve">  การกระทำของ นายจารึก อยู่นิ่ม ผู้ถูกกล่าวหาที่ 2 เป็นความผิดตามประมวล</w:t>
      </w:r>
    </w:p>
    <w:p>
      <w:pPr>
        <w:jc w:val="left"/>
      </w:pPr>
      <w:r>
        <w:t>กฎหมายอาญา มาตรา 147 มาตรา 157 มาตรา 161 และพระราชบัญญัติประกอบรัฐธรรมนูญ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๒๕๔๒ และที่แก้ไขเพิ่มเติม มาตรา ๑๒๓/๑</w:t>
      </w:r>
    </w:p>
    <w:p>
      <w:pPr>
        <w:jc w:val="left"/>
      </w:pPr>
    </w:p>
    <w:p>
      <w:pPr>
        <w:jc w:val="left"/>
      </w:pPr>
    </w:p>
    <w:p>
      <w:pPr>
        <w:jc w:val="center"/>
      </w:pPr>
      <w:r>
        <w:t>- ๕ -</w:t>
      </w:r>
    </w:p>
    <w:p>
      <w:pPr>
        <w:jc w:val="left"/>
      </w:pPr>
      <w:r>
        <w:t>ซึ่งเป็นกฎหมายที่ใช้บังคับขณะกระทำความผิด (ปัจจุบันเป็นความผิดตามพระราชบัญญัติประกอบรัฐธรรมนูญ</w:t>
      </w:r>
    </w:p>
    <w:p>
      <w:pPr>
        <w:jc w:val="left"/>
      </w:pPr>
      <w:r>
        <w:t>ว่าด้วยการป้องกันและปราบปรามการทุจริต พ.ศ. 2561 มาตรา 172) ประกอบประมวลกฎหมายอาญา</w:t>
      </w:r>
    </w:p>
    <w:p>
      <w:pPr>
        <w:jc w:val="left"/>
      </w:pPr>
    </w:p>
    <w:p>
      <w:pPr>
        <w:jc w:val="right"/>
      </w:pPr>
      <w:r>
        <w:t>มาตรา 86…</w:t>
      </w:r>
    </w:p>
    <w:p>
      <w:pPr>
        <w:jc w:val="left"/>
      </w:pPr>
    </w:p>
    <w:p>
      <w:pPr>
        <w:jc w:val="left"/>
      </w:pPr>
      <w:r>
        <w:t>มาตรา 86 แต่เนื่องจากความผิดตามประมวลกฎหมายอาญา มาตรา 157 มาตรา 161 และพระราชบัญญัติ</w:t>
      </w:r>
    </w:p>
    <w:p>
      <w:pPr>
        <w:jc w:val="left"/>
      </w:pPr>
      <w:r>
        <w:t>ประกอบรัฐธรรมนูญว่าด้วยการป้องกันและปราบปรามการทุจริต พ.ศ. ๒๕๔๒ และที่แก้ไขเพิ่มเติม มาตรา ๑๒๓/๑</w:t>
      </w:r>
    </w:p>
    <w:p>
      <w:pPr>
        <w:jc w:val="left"/>
      </w:pPr>
      <w:r>
        <w:t>คดีขาดอายุความ เป็นเหตุให้สิทธินำคดีอาญามาฟ้องย่อมระงับไปตามประมวลกฎหมายวิธีพิจารณาความอาญา</w:t>
      </w:r>
    </w:p>
    <w:p>
      <w:pPr>
        <w:jc w:val="left"/>
      </w:pPr>
      <w:r>
        <w:t>มาตรา 39 (6) จึงชี้มูลความผิดตามประมวลกฎหมายอาญา มาตรา 147 ประกอบมาตรา 86 และมาตรา 91</w:t>
      </w:r>
    </w:p>
    <w:p>
      <w:pPr>
        <w:jc w:val="left"/>
      </w:pPr>
    </w:p>
    <w:p>
      <w:pPr>
        <w:jc w:val="right"/>
      </w:pPr>
      <w:r>
        <w:t xml:space="preserve"> จากการไต่สวนไม่ปรากฏพยานหลักฐานเพียงพอว่า นางนิภา สิงห์พุฒ หรือ หยวนแหยม</w:t>
      </w:r>
    </w:p>
    <w:p>
      <w:pPr>
        <w:jc w:val="left"/>
      </w:pPr>
      <w:r>
        <w:t>ผู้ถูกกล่าวหาที่ 3 กระทำการทุจริตในภาครัฐ จึงให้ข้อกล่าวหาเป็นอันตกไป</w:t>
      </w:r>
    </w:p>
    <w:p>
      <w:pPr>
        <w:jc w:val="left"/>
      </w:pPr>
    </w:p>
    <w:p>
      <w:pPr>
        <w:jc w:val="left"/>
      </w:pPr>
      <w:r>
        <w:t xml:space="preserve">  ความผิดทางวินัย</w:t>
      </w:r>
    </w:p>
    <w:p>
      <w:pPr>
        <w:jc w:val="left"/>
      </w:pPr>
    </w:p>
    <w:p>
      <w:pPr>
        <w:jc w:val="right"/>
      </w:pPr>
      <w:r>
        <w:t>การกระทำของ นางมณฑา อยู่นิ่ม ผู้ถูกกล่าวหาที่ 1 เป็นความผิดวินัยอย่างร้ายแรง</w:t>
      </w:r>
    </w:p>
    <w:p>
      <w:pPr>
        <w:jc w:val="left"/>
      </w:pPr>
      <w:r>
        <w:t>ฐานปฏิบัติหรือละเว้นการปฏิบัติหน้าที่ราชการโดยมิชอบ เพื่อให้ตนเองหรือผู้อื่นได้รับประโยชน์ที่มิควรได้</w:t>
      </w:r>
    </w:p>
    <w:p>
      <w:pPr>
        <w:jc w:val="left"/>
      </w:pPr>
      <w:r>
        <w:t>เป็นการทุจริตต่อหน้าที่ราชการ ตามข้อบังคับมหาวิทยาลัยนเรศวรว่าด้วยการบริหารงานบุคคลสำหรับพนักงาน</w:t>
      </w:r>
    </w:p>
    <w:p>
      <w:pPr>
        <w:jc w:val="left"/>
      </w:pPr>
      <w:r>
        <w:t>ของมหาวิทยาลัย พ.ศ. 2543 และที่แก้ไขเพิ่มเติม ฉบับที่ 2 พ.ศ. 2557 ข้อ 19 ประกอบพระราชบัญญัติ</w:t>
      </w:r>
    </w:p>
    <w:p>
      <w:pPr>
        <w:jc w:val="left"/>
      </w:pPr>
      <w:r>
        <w:t>ระเบียบข้าราชการพลเรือนในสถาบันอุดมศึกษาพ.ศ. ๒๕๔๗ และที่แก้ไขเพิ่มเติม มาตรา 39 วรรคสาม</w:t>
      </w:r>
    </w:p>
    <w:p>
      <w:pPr>
        <w:jc w:val="left"/>
      </w:pPr>
      <w:r>
        <w:t>ถือเป็นการกระทำการทุจริตในภาครัฐ ตามนัยมาตรา 3 แห่งพระราชบัญญัติมาตรการของฝ่ายบริหารในการป้องกัน</w:t>
      </w:r>
    </w:p>
    <w:p>
      <w:pPr>
        <w:jc w:val="left"/>
      </w:pPr>
      <w:r>
        <w:t>และปราบปรามการทุจริต พ.ศ. 2551 และที่แก้ไขเพิ่มเติม</w:t>
      </w:r>
    </w:p>
    <w:p>
      <w:pPr>
        <w:jc w:val="left"/>
      </w:pPr>
    </w:p>
    <w:p>
      <w:pPr>
        <w:jc w:val="left"/>
      </w:pPr>
      <w:r>
        <w:t>2. ข้อเท็จจริง</w:t>
      </w:r>
    </w:p>
    <w:p>
      <w:pPr>
        <w:jc w:val="left"/>
      </w:pPr>
    </w:p>
    <w:p>
      <w:pPr>
        <w:jc w:val="right"/>
      </w:pPr>
      <w:r>
        <w:t>กลุ่มงานกิจการคณะกรรมการ ได้รับมติฉบับสมบูรณ์ เมื่อวันที่ 19 สิงหาคม 2569</w:t>
      </w:r>
    </w:p>
    <w:p>
      <w:pPr>
        <w:jc w:val="left"/>
      </w:pPr>
      <w:r>
        <w:t>ผู้อำนวยการกลุ่มงานกิจการคณะกรรมการ ได้มอบหมายให้ดำเนินการจัดทำรายงานการไต่สวนเพื่อวินิจฉัยชี้มูล</w:t>
      </w:r>
    </w:p>
    <w:p>
      <w:pPr>
        <w:jc w:val="left"/>
      </w:pPr>
      <w:r>
        <w:t>ของคณะกรรมการ ป.ป.ท. และหนังสือแจ้งหน่วยงานต้นสังกัดเพื่อพิจารณาโทษทางวินัย เรื่องที่ 111674/2560</w:t>
      </w:r>
    </w:p>
    <w:p>
      <w:pPr>
        <w:jc w:val="left"/>
      </w:pPr>
      <w:r>
        <w:t>เพื่อเสนอคณะกรรมการ ป.ป.ท. พิจารณาลงนาม เมื่อวันที่ 20 สิงหาคม 2569 และผู้รับมอบหมาย</w:t>
      </w:r>
    </w:p>
    <w:p>
      <w:pPr>
        <w:jc w:val="left"/>
      </w:pPr>
      <w:r>
        <w:t>ได้จัดทำรายงานการไต่สวนเพื่อวินิจฉัยชี้มูลของคณะกรรมการ ป.ป.ท. และหนังสือแจ้งหน่วยงานต้นสังกัด</w:t>
      </w:r>
    </w:p>
    <w:p>
      <w:pPr>
        <w:jc w:val="left"/>
      </w:pPr>
      <w:r>
        <w:t>เพื่อพิจารณาโทษทางวินัยแล้วเสร็จ ในวันที่ 24  สิงหาคม 2569 ภายในกำหนดระยะเวลา 20 วันทำการ</w:t>
      </w:r>
    </w:p>
    <w:p>
      <w:pPr>
        <w:jc w:val="left"/>
      </w:pPr>
      <w:r>
        <w:t>นับแต่วันที่ได้รับมอบหมายตามข้อตกลงแล้ว</w:t>
      </w:r>
    </w:p>
    <w:p>
      <w:pPr>
        <w:jc w:val="left"/>
      </w:pPr>
      <w:r>
        <w:t>๓. ข้อพิจารณา</w:t>
      </w:r>
    </w:p>
    <w:p>
      <w:pPr>
        <w:jc w:val="right"/>
      </w:pPr>
      <w:r>
        <w:t>ผู้รับมอบหมายได้จัดทำรายงานการไต่สวนเพื่อวินิจฉัยชี้มูลของคณะกรรมการ ป.ป.ท.</w:t>
      </w:r>
    </w:p>
    <w:p>
      <w:pPr>
        <w:jc w:val="left"/>
      </w:pPr>
      <w:r>
        <w:t>และหนังสือแจ้งหน่วยงานต้นสังกัดเพื่อพิจารณาโทษทางวินัย เรื่องที่ 111674/2560 ให้เป็นไปตามมติ</w:t>
      </w:r>
    </w:p>
    <w:p>
      <w:pPr>
        <w:jc w:val="left"/>
      </w:pPr>
      <w:r>
        <w:t>คณะกรรมการ ป.ป.ท. เรียบร้อยแล้ว โดยในการดำเนินการจะต้องศึกษาและทำความเข้าใจเกี่ยวกับ</w:t>
      </w:r>
    </w:p>
    <w:p>
      <w:pPr>
        <w:jc w:val="left"/>
      </w:pPr>
      <w:r>
        <w:t>พฤติการณ์การกระทำความผิดทั้งหมด เพื่อบรรยายการกระทำความผิดในแต่ละพฤติการณ์ให้ครบถ้วน</w:t>
      </w:r>
    </w:p>
    <w:p>
      <w:pPr>
        <w:jc w:val="left"/>
      </w:pPr>
      <w:r>
        <w:t>ทั้งข้อเท็จจริงและข้อกฎหมาย อีกทั้ง ต้องใช้ความละเอียดรอบครอบในการจัดทำรายงานการไต่สวน</w:t>
      </w:r>
    </w:p>
    <w:p>
      <w:pPr>
        <w:jc w:val="left"/>
      </w:pPr>
      <w:r>
        <w:t>เพื่อวินิจฉัยชี้มูลของคณะกรรมการ ป.ป.ท. และหนังสือแจ้งหน่วยงานต้นสังกัดเพื่อพิจารณาโทษทางวินัย</w:t>
      </w:r>
    </w:p>
    <w:p>
      <w:pPr>
        <w:jc w:val="left"/>
      </w:pPr>
      <w:r>
        <w:t>ให้เป็นไปตามมติคณะกรรมการ ป.ป.ท. รายละเอียดปรากฏตามรายงานการไต่สวนเพื่อวินิจฉัยชี้มูล</w:t>
      </w:r>
    </w:p>
    <w:p>
      <w:pPr>
        <w:jc w:val="left"/>
      </w:pPr>
      <w:r>
        <w:t>ของคณะกรรมการ ป.ป.ท. และหนังสือแจ้งหน่วยงานต้นสังกัดเพื่อพิจารณาโทษทางวินัย ที่แนบมาพร้อมนี้</w:t>
      </w:r>
    </w:p>
    <w:p>
      <w:pPr>
        <w:jc w:val="left"/>
      </w:pPr>
    </w:p>
    <w:p>
      <w:pPr>
        <w:jc w:val="center"/>
      </w:pPr>
      <w:r>
        <w:t>จึงเรียนมาเพื่อโปรดพิจารณา หากเห็นชอบขอได้โปรดลงนามในหนังสือถึงกรรมการ ป.ป.ท.</w:t>
      </w:r>
    </w:p>
    <w:p>
      <w:pPr>
        <w:jc w:val="left"/>
      </w:pPr>
      <w:r>
        <w:t>เพื่อพิจารณาลงนามในรายงานการไต่สวนเพื่อวินิจฉัยชี้มูลของคณะกรรมการ ป.ป.ท. ที่เสนอมาพร้อมนี้</w:t>
      </w: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center"/>
      </w:pPr>
      <w:r>
        <w:t>- ๖ -</w:t>
      </w: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center"/>
      </w:pPr>
      <w:r>
        <w:t>ร้อยเอก</w:t>
      </w:r>
    </w:p>
    <w:p>
      <w:pPr>
        <w:jc w:val="center"/>
      </w:pPr>
      <w:r>
        <w:t xml:space="preserve">  (ปุระเชษฐ์ สุระสัจจะ)</w:t>
      </w:r>
    </w:p>
    <w:p>
      <w:pPr>
        <w:jc w:val="center"/>
      </w:pPr>
      <w:r>
        <w:t xml:space="preserve">  นิติกรชำนาญการ</w:t>
      </w:r>
    </w:p>
    <w:p>
      <w:pPr>
        <w:jc w:val="right"/>
      </w:pPr>
      <w:r>
        <w:t>เรื่องที่...</w:t>
      </w:r>
    </w:p>
    <w:p>
      <w:pPr>
        <w:jc w:val="left"/>
      </w:pPr>
    </w:p>
    <w:p>
      <w:pPr>
        <w:jc w:val="left"/>
      </w:pPr>
    </w:p>
    <w:p>
      <w:pPr>
        <w:jc w:val="left"/>
      </w:pPr>
      <w:r>
        <w:t>เรื่องที่ 111674/2560</w:t>
      </w:r>
    </w:p>
    <w:p>
      <w:pPr>
        <w:jc w:val="left"/>
      </w:pPr>
    </w:p>
    <w:p>
      <w:pPr>
        <w:jc w:val="center"/>
      </w:pPr>
      <w:r>
        <w:t xml:space="preserve"> ได้ตรวจสอบ กลั่นกรอง รายงานการไต่สวนเพื่อวินิจฉัยชี้มูลของคณะกรรมการ ป.ป.ท. แล้วเห็นว่า</w:t>
      </w:r>
    </w:p>
    <w:p>
      <w:pPr>
        <w:jc w:val="left"/>
      </w:pPr>
      <w:r>
        <w:t>มีความถูกต้อง ครบถ้วน ทั้งข้อเท็จจริงและข้อกฎหมาย เป็นไปตามมติของคณะกรรมการ ป.ป.ท. จึงเรียนมา</w:t>
      </w:r>
    </w:p>
    <w:p>
      <w:pPr>
        <w:jc w:val="left"/>
      </w:pPr>
      <w:r>
        <w:t>เพื่อโปรดพิจารณาลงนาม</w:t>
      </w:r>
    </w:p>
    <w:p>
      <w:pPr>
        <w:jc w:val="left"/>
      </w:pPr>
    </w:p>
    <w:p>
      <w:pPr>
        <w:jc w:val="left"/>
      </w:pPr>
    </w:p>
    <w:p>
      <w:pPr>
        <w:jc w:val="left"/>
      </w:pPr>
      <w:r>
        <w:t xml:space="preserve">                                                              (นางสาวปรินทร์ธาดา กลิ่นขจร)</w:t>
      </w:r>
    </w:p>
    <w:p>
      <w:pPr>
        <w:jc w:val="left"/>
      </w:pPr>
      <w:r>
        <w:t xml:space="preserve">                                                       ผู้อำนวยการกลุ่มงานกิจการคณะกรรมการ</w:t>
      </w: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  <w:r>
        <w:t>เรื่องที่ 111674/2560</w:t>
      </w:r>
    </w:p>
    <w:p>
      <w:pPr>
        <w:jc w:val="left"/>
      </w:pPr>
    </w:p>
    <w:p>
      <w:pPr>
        <w:jc w:val="center"/>
      </w:pPr>
      <w:r>
        <w:t xml:space="preserve"> ได้ตรวจสอบแล้ว ถูกต้องตามมติของคณะกรรมการ ป.ป.ท. จึงเรียนมาเพื่อโปรดพิจารณาลงนาม</w:t>
      </w: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center"/>
      </w:pPr>
      <w:r>
        <w:t xml:space="preserve">      (นางสาวณพัสตร์ ศรีสมเกียรติ)</w:t>
      </w:r>
    </w:p>
    <w:p>
      <w:pPr>
        <w:jc w:val="center"/>
      </w:pPr>
      <w:r>
        <w:t xml:space="preserve">     ผู้อำนวยการกองบริหารคดี</w:t>
      </w: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center"/>
      </w:pPr>
      <w:r>
        <w:t>- ๗ -</w:t>
      </w:r>
    </w:p>
    <w:p>
      <w:pPr>
        <w:jc w:val="left"/>
      </w:pPr>
    </w:p>
    <w:p>
      <w:pPr>
        <w:jc w:val="left"/>
      </w:pPr>
    </w:p>
    <w:p>
      <w:pPr>
        <w:jc w:val="left"/>
      </w:pPr>
    </w:p>
    <w:p>
      <w:pPr>
        <w:jc w:val="left"/>
      </w:pPr>
      <w:r>
        <w:t>“พลังศรัทธา พลังล่าทุจริต”</w:t>
      </w:r>
    </w:p>
    <w:p>
      <w:pPr>
        <w:jc w:val="left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