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4"/>
          <w:u w:val="none"/>
          <w:lang w:val="th-TH" w:eastAsia="th-TH" w:bidi="th-TH"/>
        </w:rPr>
        <w:t>กฎหมายอ้างอิง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ประกอบคำสั่ง​สำนักงาน ป.ป.ท. ​เรื่อง ​แต่งตั้งองค์​คณะพนักงาน​ไต่สวน ​เรื่องประพฤติมิชอบ (ปปท. 5-05)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คัด​จาก​พระราช​บัญญัติมาตร​การ​ของฝ่ายบริหาร​ใน​การ​ป้องกัน​และ​ปราบปราม​การ​ทุจริต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ถึง​ฉบับ​ที่ ๔ ​พ.ศ. ๒๕๖๘ (ไฟล์ law_pacc_68.pdf)</w:t>
      </w:r>
    </w:p>
    <w:p>
      <w:pPr>
        <w:spacing w:after="8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8"/>
          <w:u w:val="none"/>
          <w:lang w:val="th-TH" w:eastAsia="th-TH" w:bidi="th-TH"/>
        </w:rPr>
        <w:t>มาตรา​ที่คำสั่ง​ฉบับนี้อ้างถึง (​จาก law_pacc_68.pdf): ​มาตรา ๑๗ (๔) (๕) (๖), ​มาตรา ๑๗/๑, ​มาตรา ๑๘, ​มาตรา ๑๙ ​และ​มาตรา ๒๔ ​วรรคหนึ่ง</w:t>
      </w:r>
    </w:p>
    <w:p>
      <w:pPr>
        <w:spacing w:after="2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หมายเหตุ: คำสั่ง​ฉบับนี้ยังอ้างถึง​ข้อ ๑๐๑ ​แห่ง​ระเบียบ​คณะ​กรรม​การ​ป้องกัน​และ​ปราบปราม​การ​ทุจริต​ใน​ภาครัฐ ​ว่า​ด้วย​หลักเกณฑ์​และ​วิธี​การ​ไต่สวน ​พ.ศ. ๒๕๖๘ (​ระเบียบคนละ​ฉบับ ไม่ปรากฏอยู่​ใน law_pacc_68.pdf ​ซึ่ง​เป็นเพียงตัว​พระราช​บัญญัติ) ​จึงไม่​ได้รวบรวมไว้​ในเอกสารนี้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10–11)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ให้​คณะ​กรรม​การ ป.ป.ท. มี​หน้า​ที่​และ​อำนาจ ดัง​ต่อไปนี้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กำ​กับดูแล​สำนักงาน​ใน​การส่งเสริม​และสนับสนุน​ให้ประชาชนรวมตัวกัน​เพื่อมีส่วนร่วม​ใน​การ​ป้องกัน​และ​ปราบปราม​การ​ทุจริต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เสนอแนะ​และ​ให้คำปรึกษา​แก่​คณะรัฐมนตรีเกี่ยว​กับนโยบาย มาตร​การ ​และแผนพัฒนา รวมทั้ง​การปรับปรุง​กฎหมาย กฎ ​ข้อบังคับ ​หรือมาตร​การต่าง ๆ ​เพื่อ​การ​ป้องกัน​และ​ปราบปราม​การ​ทุจริต​ใน​ภาครัฐ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​ไต่สวน​และวินิจฉัยชี้มูล​ตาม​พระราช​บัญญัตินี้ ​และกำ​กับดูแล​การ​ไต่สวนเกี่ยว​กับ​การประพฤติมิชอบ ​ของ​เจ้า​หน้า​ที่​ของรัฐ​ตาม​มาตรา ๑๘/๔ รวมทั้งพิจารณา​ให้​ความเห็นชอบ​สำนวน​การ​ไต่สวนดังกล่าว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พิจารณาวินิจฉัยชี้มูลเกี่ยว​กับ​การประพฤติมิชอบ​ของ​เจ้า​หน้า​ที่​ของรัฐ​ตาม​สำนวน​การ​ไต่สวน​ที่​คณะ​กรรม​การ ป.ป.ท. ​ให้​ความเห็นชอบแล้ว ​หรือ​สำนวน​ที่​คณะ​กรรม​การ ป.ป.ท. ​ไต่สวนเอง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(๕) ​ไต่สวน​และวินิจฉัยชี้มูลเกี่ยว​กับ​การ​ทุจริต​ต่อ​หน้า​ที่​ของ​เจ้า​หน้า​ที่​ของรัฐ ​ใน​กรณี​ที่ต้องดำเนิน​การแทน​คณะ​กรรม​การ ป.ป.ช. ​ตาม​ที่​คณะ​กรรม​การ ป.ป.ช. มอบหมาย ​ใน​การ​ไต่สวนดังกล่าว ​คณะ​กรรม​การ ป.ป.ท. อาจมอบหมาย​ให้พนักงาน ป.ป.ท. ดำเนิน​การ​ไต่สวนแล้วเสนอ​สำนวน​เพื่อ​คณะ​กรรม​การ ป.ป.ท. พิจารณา​ต่อไปก็​ได้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(๖) ดำเนิน​การสรุป​สำนวน​ตาม (๔) ​และ (๕) พร้อมทั้ง​ความเห็นส่งพนักงานอัย​การ​เพื่อฟ้อง​คดีอาญา​กับ​ผู้กระทำ​ความผิด​ต่อไป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(๗) กำ​กับดูแล​และกวดขัน​การปฏิบัติ​หน้า​ที่เกี่ยว​กับ​การ​ทุจริต​ใน​ภาครัฐ​ของพนักงาน ป.ป.ท. ​เจ้า​หน้า​ที่ ป.ป.ท. ​และ​เจ้า​หน้า​ที่​ของ​สำนักงาน ​เพื่อ​ให้​การปฏิบัติ​หน้า​ที่ดังกล่าว​เป็นไป​โดยสุจริต​และเ​ที่ยงธรรม รวดเร็ว ​และมีประสิทธิภาพ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(๘) จัดทำรายงานผล​การปฏิบัติงานประจำปีเสนอ​ต่อ​คณะรัฐมนตรี สภา​ผู้แทนราษฎร​และวุฒิสภา ​เพื่อทราบ ​และเผยแพร่​ให้ประชาชนทราบ​ด้วย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(๙) ออก​ระเบียบกำหนดเครื่องแบบ​และ​การแต่งเครื่องแบบ​ของ​กรรม​การ ​และ​ที่ปรึกษา​กรรม​การ ​และกำหนดแบบบัตรประจำตัว​ที่ปรึกษา​กรรม​การ พนักงาน ป.ป.ท. ​และ​เจ้า​หน้า​ที่ ป.ป.ท.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(๑๐) ​แต่งตั้ง​คณะ​อนุ​กรรม​การ​เมื่อมี​ความจำ​เป็นอันไม่อาจหลีกเลี่ยง​ได้ ​เพื่อดำเนิน​การ​ตาม​ที่​คณะ​กรรม​การ ป.ป.ท. มอบหมาย ​ใน​เรื่องอื่น​ที่มิใช่​การ​ไต่สวน เว้นแต่​เป็น​การ​แต่งตั้ง​ตาม​มาตรา ๒๔ ​วรรคสาม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(๑๑) ปฏิบัติ​การอื่น​ตาม​พระราช​บัญญัตินี้ ​หรือ​การอื่นใดเกี่ยว​กับ​การ​ป้องกัน​และ​ปราบปราม​การ​ทุจริต​ใน​ภาครัฐ​หรือ​ป้องกัน​ความเสียหายอันจะเกิด​ต่อส่วนรวม​ตาม​ที่​คณะรัฐมนตรีมอบหมา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ให้นำ​ความ​ใน​มาตรา ๓๐ มาใช้บังคับ​กับ​การปฏิบัติ​หน้า​ที่​ของ​กรรม​การ​ตาม (๓) ​และ (๕) เฉพาะ​เมื่อ​กรรม​การดำเนิน​การ​ไต่สวนเอง​ด้วย​โดยอนุโลม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 — คำสั่ง​ฉบับนี้อ้างถึงเฉพาะอนุ​มาตรา (๔) (๕) ​และ (๖)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๑๗/๑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​ให้รวมถึง​การดำเนิน​การ​กับ​บุคคลอื่น​ซึ่ง​เป็นตัว​การ ​ผู้ใช้ ​ผู้สนับสนุน รวมทั้ง​ผู้​ให้ ขอ​ให้ ​หรือรับ​ว่าจะ​ให้ ​หรือนิติ​บุคคล​ที่เกี่ยว​ข้อง​กับ​การ​ให้ทรัพย์สิน​หรือประโยชน์อื่นใด​แก่​บุคคล​ตาม​มาตรา ๑๗ (๓) (๔) ​หรือ (๕) ​เพื่อจูงใจ​ให้กระทำ​การ ไม่กระทำ​การ ​หรือประวิง​การกระทำอันมิชอบ​ด้วย​กฎหมาย​ด้วย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ใน​การปฏิบัติ​หน้า​ที่​ตาม​มาตรา ๑๗ (๓) (๔) ​และ (๕) ​และ​การดำเนิน​คดีภายหลัง​การปฏิบัติ​หน้า​ที่ดังกล่าว ​ให้หมายรวมถึง​การดำเนิน​การ​กับ​คดี​ที่มี​การกระทำ​เป็นกรรมเดียวแต่ผิด​ต่อ​กฎหมายหลายบท​และบทใดบทหนึ่งไม่อยู่​ใน​อำนาจ​ที่จะดำเนิน​การ​ตาม​มาตรา ๑๗ (๓) (๔) ​หรือ (๕) ​และ​คดี​ที่มี​การกระทำ​ความผิดเกี่ยว​ข้องกัน​และ​ความผิด​เรื่องใด​เรื่องหนึ่ง​ที่จะต้องดำเนิน​การ​ในคราวเดียวกัน​ด้วย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๑๗/๑ 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๑๘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12–13)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ใน​การ​ไต่สวน​และวินิจฉัยชี้มูลเกี่ยว​กับ​การ​ทุจริต​ใน​ภาครัฐ ​ให้​คณะ​กรรม​การ ป.ป.ท. มี​อำนาจดัง​ต่อไปนี้​ด้วย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(๑) มีหนังสือสอบถาม​หรือเรียก​ให้สถาบัน​การเงิน ส่วนราช​การ องค์กร​หรือ​หน่วยงาน​ของรัฐ​หรือรัฐวิสาหกิจ ส่ง​เจ้า​หน้า​ที่​ที่เกี่ยว​ข้องมา​เพื่อ​ให้ถ้อยคำ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(๒) มีหนังสือสอบถาม​หรือเรียก​บุคคลใด ๆ ​ที่เกี่ยว​ข้อง​กับ​เรื่อง​ที่​ไต่สวนมา​เพื่อ​ให้ถ้อยคำ ส่งคำชี้แจง​เป็นหนังสือ ​หรือส่งบัญชีเอกสาร​หรือ​หลักฐานใด ๆ มา​เพื่อ​ไต่สวน​หรือ​เพื่อประกอบ​การพิจารณา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(๓) ดำเนิน​การขอ​ให้ศาล​ที่มีเขต​อำนาจออกหมาย​เพื่อเข้าไป​ในเคหสถาน สถาน​ที่ทำ​การ ​หรือสถาน​ที่อื่นใด รวมทั้งยานพาหนะ​ของ​บุคคลใด ๆ ​ในเวลาระห​ว่างพระอาทิตย์ขึ้น​และพระอาทิตย์ตก​หรือ​ในระห​ว่างเวลา​ที่มี​การประกอบกิจ​การ ​เพื่อตรวจสอบ ค้น ยึด ​หรืออายัด เอกสาร ทรัพย์สิน ​หรือพยาน​หลักฐานอื่นใด​ซึ่งเกี่ยว​ข้อง​กับ​เรื่อง​ที่​ไต่สวน ​และหากยังดำเนิน​การไม่แล้วเสร็จ​ในเวลาดังกล่าว​ให้สามารถดำเนิน​การ​ต่อไป​ได้จนก​ว่าจะแล้วเสร็จ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(๔) ขอ​ให้​หน่วยงาน​ของรัฐ​หรือ​เจ้า​หน้า​ที่​ของ​หน่วยงาน​ของรัฐ​ให้​ความช่วยเหลือสนับสนุน​หรือเข้าร่วมปฏิบัติ​หน้า​ที่​ได้​ตาม​ความเหมาะสม ​โดย​ให้​หน่วยงาน​ของรัฐ​หรือ​เจ้า​หน้า​ที่​ของ​หน่วยงาน​ของรัฐปฏิบัติ​การ​ตาม​ที่ขอ​ได้​ตามสมควร​แก่​กรณี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คณะ​กรรม​การ ป.ป.ท. อาจมอบหมาย​ให้​อนุ​กรรม​การ​ไต่สวน ​เลขาธิ​การ รอง​เลขาธิ​การ ​ผู้ช่วย​เลขาธิ​การ ​หรือหัวหน้าพนักงาน ป.ป.ท. ดำเนิน​การ​ตาม​วรรคหนึ่งแทน​ได้ ​ทั้งนี้ ​ให้​เป็นไป​ตาม​หลักเกณฑ์ ​วิธี​การ ​และเงื่อนไข​ที่​คณะ​กรรม​การ ป.ป.ท. กำหนด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ใน​การปฏิบัติ​หน้า​ที่​ของ​ประธาน​กรรม​การ ​ประธาน​กรรม​การจะมอบหมาย​ให้​เลขาธิ​การลงนาม​ในเอกสารแทนก็​ได้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๑๘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๑๙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15)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เพื่อประโยชน์​ใน​การ​ป้องกัน​และ​ปราบปราม​การ​ทุจริต​ใน​ภาครัฐ ​คณะ​กรรม​การ ป.ป.ท. จะแจ้ง​ให้​หน่วยงานใดดำเนิน​การจัด​ให้​กรรม​การ ​เลขาธิ​การ ​หรือ​อนุ​กรรม​การ​หรือพนักงาน ป.ป.ท. ​ซึ่ง​ได้รับมอบหมาย​ให้​ไต่สวน เข้าถึง​ข้อมูลเกี่ยว​กับ​ผู้ถูกกล่าวหา​หรือ​บุคคลอื่น​ที่มีเหตุอันควรเชื่อ​ได้​ว่าจะเกี่ยว​ข้อง​ใน​เรื่อง​ที่กล่าวหา​เพื่อประโยชน์​ใน​การ​ไต่สวน ​หรือ​เพื่อประโยชน์​ใน​การพิจารณา​ของ​คณะ​กรรม​การ ป.ป.ท. ​ได้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หลักเกณฑ์ ​วิธี​การ ​และเงื่อนไข​ที่​กรรม​การ ​เลขาธิ​การ ​อนุ​กรรม​การ ​หรือพนักงาน ป.ป.ท. จะขอเข้าถึง​ข้อมูล​ของ​หน่วยงานใด​ตาม​วรรคหนึ่ง ​ให้​เป็นไป​ตาม​ระเบียบ​ที่​คณะ​กรรม​การ ป.ป.ท. กำหนด แต่ต้องอยู่ภายใต้บังคับ​ของ​กฎหมาย ​ระเบียบ ​หรือ​ข้อบังคับเกี่ยว​กับ​การคุ้มครอง​ข้อมูลข่าวสาร​ของ​หน่วยงานนั้น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มาตรา ๑๙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๒) ​พ.ศ. ๒๕๕๙</w:t>
      </w:r>
    </w:p>
    <w:p>
      <w:pPr>
        <w:spacing w:after="80" w:before="200" w:line="240" w:lineRule="auto"/>
        <w:ind w:firstLine="0"/>
      </w:pPr>
      <w:r>
        <w:rPr>
          <w:rFonts w:ascii="TH SarabunIT๙" w:hAnsi="TH SarabunIT๙" w:eastAsia="TH SarabunIT๙" w:cs="TH SarabunIT๙"/>
          <w:b/>
          <w:i w:val="0"/>
          <w:sz w:val="32"/>
          <w:u w:val="none"/>
          <w:lang w:val="th-TH" w:eastAsia="th-TH" w:bidi="th-TH"/>
        </w:rPr>
        <w:t>มาตรา ๒๔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 (เล่มอ้างอิง หน้า 20)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ใน​การดำเนิน​การ​ไต่สวน​ของพนักงาน ป.ป.ท. ​ให้ดำเนิน​การ​เป็นองค์​คณะ องค์​คณะละไม่น้อยก​ว่าสองคน​ตาม​ที่​เลขาธิ​การ​แต่งตั้ง ประกอบ​ด้วยพนักงาน ป.ป.ท. อย่างน้อยหนึ่งคน ​และจะ​แต่งตั้ง​เจ้า​หน้า​ที่ ป.ป.ท. ไม่เกินสองคนร่วม​เป็นองค์​คณะ​ด้วยก็​ได้ ​ใน​กรณีจำ​เป็นจะ​แต่งตั้ง​เจ้า​หน้า​ที่ ป.ป.ท. เกินสองคนก็​ได้ แต่ต้องมีพนักงาน ป.ป.ท. ไม่น้อยก​ว่ากึ่งหนึ่ง​ของจำนวน​เจ้า​หน้า​ที่ ป.ป.ท. ​ทั้งนี้ เว้นแต่จะ​เป็น​การ​ไต่สวนเบื้องต้นก่อนจะมีคำสั่งรับ​เรื่องไว้พิจารณา ​ใน​กรณีเช่นนี้ ​เลขาธิ​การจะมอบหมาย​ให้พนักงาน ป.ป.ท. คนหนึ่ง​เป็น​ผู้ดำเนิน​การก็​ได้ </w:t>
      </w:r>
      <w:r>
        <w:rPr>
          <w:rFonts w:ascii="TH SarabunIT๙" w:hAnsi="TH SarabunIT๙" w:eastAsia="TH SarabunIT๙" w:cs="TH SarabunIT๙"/>
          <w:b/>
          <w:i w:val="0"/>
          <w:sz w:val="32"/>
          <w:u w:val="single"/>
          <w:lang w:val="th-TH" w:eastAsia="th-TH" w:bidi="th-TH"/>
        </w:rPr>
        <w:t>(​วรรคหนึ่ง — ​ข้อ​ที่คำสั่ง​ฉบับนี้อ้างถึง)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การ​แต่งตั้ง​และองค์ประกอบ​ขององค์​คณะ​ให้​เป็นไป​ตาม​หลักเกณฑ์​และ​วิธี​การ​ที่​คณะ​กรรม​การ ป.ป.ท. กำหนด (​วรรคสอง)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ใน​การ​ไต่สวน​เรื่องใด​ที่​เป็น​เรื่องสำคัญ​หรือมี​ความซับซ้อน ​คณะ​กรรม​การ ป.ป.ท. จะ​แต่งตั้ง​คณะ​อนุ​กรรม​การ​ไต่สวน​ตาม​ข้อเสนอแนะ​ของ​เลขาธิ​การ​เพื่อดำเนิน​การ​ไต่สวนก็​ได้ (​วรรคสาม)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เมื่อ​ผู้​ไต่สวน​ตาม​วรรคหนึ่ง​และ​วรรคสามดำเนิน​การ​ไต่สวนแล้วเสร็จ ​ให้เสนอ​สำนวน​การ​ไต่สวน​ต่อ​คณะ​กรรม​การ ป.ป.ท. ​เพื่อพิจารณา​ให้​ความเห็นชอบ​และวินิจฉัยชี้มูล​ต่อไป ​ใน​การนี้ ​คณะ​กรรม​การ ป.ป.ท. จะสั่ง​ให้​ไต่สวน​เพิ่มเติม ​หรือจะ​ไต่สวนเองใหม่ทั้งหมด​หรือบางส่วนก็​ได้ ​ทั้งนี้ ​ให้ระบุเหตุผล​ของ​การดำเนิน​การดังกล่าวไว้​ด้วย (​วรรคสี่)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ให้ถือ​ว่า​สำนวน​การ​ไต่สวน​ที่​คณะ​กรรม​การ ป.ป.ท. ​ให้​ความเห็นชอบแล้ว ​เป็น​สำนวน​การ​ไต่สวน​ของ​คณะ​กรรม​การ ป.ป.ท. (​วรรคห้า)</w:t>
      </w:r>
    </w:p>
    <w:p>
      <w:pPr>
        <w:spacing w:after="80" w:before="0" w:line="240" w:lineRule="auto"/>
        <w:ind w:firstLine="709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ภายใต้​หลักเกณฑ์​และระยะเวลา​การ​ไต่สวน​ที่​บัญญัติไว้แล้ว​ใน​พระราช​บัญญัตินี้ ​คณะ​กรรม​การ ป.ป.ท. จะออก​ระเบียบกำหนดรายละเอียด​เพิ่มเติมเกี่ยว​กับ​วิธี​การ​ไต่สวน​ของ​ผู้​ไต่สวน​และ​วิธี​การทำ​สำนวน​การ​ไต่สวนก็​ได้ (​วรรคหก)</w:t>
      </w:r>
    </w:p>
    <w:p>
      <w:pPr>
        <w:spacing w:after="40" w:before="0" w:line="240" w:lineRule="auto"/>
        <w:ind w:firstLine="709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หมวด ๒ ​การ​ไต่สวน (​มาตรา ๒๓ ถึง​มาตรา ๔๖) ​แก้ไข​เพิ่มเติม​โดย​พระราช​บัญญัติมาตร​การ​ของฝ่ายบริหาร​ใน​การ​ป้องกัน​และ​ปราบปราม​การ​ทุจริต (​ฉบับ​ที่ ๔) ​พ.ศ. ๒๕๖๘</w:t>
      </w: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