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F80054" w:rsidRDefault="00F8005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F80054" w:rsidRPr="00171118" w:rsidRDefault="00F8005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F80054" w:rsidRDefault="00F8005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F80054" w:rsidRPr="00171118" w:rsidRDefault="00F8005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05C4" w:rsidRPr="00D542C3"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D542C3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E59BC2D" w14:textId="77777777" w:rsidR="001D3E6A" w:rsidRPr="00FD5108" w:rsidRDefault="001D3E6A" w:rsidP="001D3E6A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Pr="00FD5108">
        <w:rPr>
          <w:rFonts w:hint="cs"/>
          <w:b/>
          <w:bCs/>
          <w:u w:val="dotted"/>
          <w:cs/>
        </w:rPr>
        <w:t xml:space="preserve">   </w:t>
      </w:r>
      <w:r w:rsidRPr="00FD5108">
        <w:rPr>
          <w:rFonts w:hint="cs"/>
          <w:color w:val="FF0000"/>
          <w:u w:val="dotted"/>
          <w:cs/>
        </w:rPr>
        <w:t>19</w:t>
      </w:r>
      <w:r w:rsidRPr="00FD5108">
        <w:rPr>
          <w:color w:val="FF0000"/>
          <w:u w:val="dotted"/>
        </w:rPr>
        <w:t xml:space="preserve"> </w:t>
      </w:r>
      <w:r w:rsidRPr="00FD5108">
        <w:rPr>
          <w:rFonts w:hint="cs"/>
          <w:color w:val="FF0000"/>
          <w:u w:val="dotted"/>
          <w:cs/>
        </w:rPr>
        <w:t xml:space="preserve"> พฤษภาคม  2569 (วันที่ประชุม)</w:t>
      </w:r>
      <w:r w:rsidRPr="00FD5108">
        <w:rPr>
          <w:color w:val="FF0000"/>
          <w:u w:val="dotted"/>
          <w:cs/>
        </w:rPr>
        <w:tab/>
      </w:r>
    </w:p>
    <w:p w14:paraId="1394DEB8" w14:textId="77777777" w:rsidR="001D3E6A" w:rsidRPr="00150D06" w:rsidRDefault="001D3E6A" w:rsidP="001D3E6A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5.9 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5131008D" w14:textId="7BAC3B42" w:rsidR="001D3E6A" w:rsidRPr="00F754E3" w:rsidRDefault="001D3E6A" w:rsidP="001D3E6A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r>
        <w:rPr>
          <w:rFonts w:hint="cs"/>
          <w:u w:val="dotted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>
        <w:rPr>
          <w:u w:val="dotted"/>
          <w:cs/>
        </w:rPr>
        <w:tab/>
      </w:r>
    </w:p>
    <w:p w14:paraId="5FEEF48B" w14:textId="1D94600A" w:rsidR="001D3E6A" w:rsidRPr="009A0DD7" w:rsidRDefault="001D3E6A" w:rsidP="001D3E6A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Pr="009A0DD7">
        <w:rPr>
          <w:rFonts w:hint="cs"/>
          <w:spacing w:val="-8"/>
          <w:u w:val="dotted"/>
          <w:cs/>
        </w:rPr>
        <w:t xml:space="preserve">  </w:t>
      </w:r>
      <w:r w:rsidRPr="001D3E6A">
        <w:rPr>
          <w:color w:val="FF0000"/>
          <w:spacing w:val="-8"/>
          <w:u w:val="dotted"/>
          <w:cs/>
        </w:rPr>
        <w:t>คณะอนุกรรมการกลั่นกรอง</w:t>
      </w:r>
      <w:r w:rsidRPr="001D3E6A">
        <w:rPr>
          <w:rFonts w:hint="cs"/>
          <w:color w:val="FF0000"/>
          <w:spacing w:val="-8"/>
          <w:u w:val="dotted"/>
          <w:cs/>
        </w:rPr>
        <w:t xml:space="preserve">ฯ ชุดที่...... (แล้วแต่กรณี) เช่น </w:t>
      </w:r>
      <w:r w:rsidRPr="001D3E6A">
        <w:rPr>
          <w:color w:val="FF0000"/>
          <w:spacing w:val="6"/>
          <w:u w:val="dotted"/>
          <w:cs/>
        </w:rPr>
        <w:t xml:space="preserve">คณะอนุกรรมการกลั่นกรอง </w:t>
      </w:r>
      <w:r>
        <w:rPr>
          <w:color w:val="FF0000"/>
          <w:spacing w:val="6"/>
          <w:u w:val="dotted"/>
          <w:cs/>
        </w:rPr>
        <w:br/>
      </w:r>
      <w:r w:rsidRPr="001D3E6A">
        <w:rPr>
          <w:color w:val="FF0000"/>
          <w:spacing w:val="6"/>
          <w:u w:val="dotted"/>
          <w:cs/>
        </w:rPr>
        <w:t>เรื่อง รายงานผลการรวบรวมพยานหลักฐานไต่สวนเบื้องต้น</w:t>
      </w:r>
      <w:r w:rsidRPr="001D3E6A">
        <w:rPr>
          <w:color w:val="FF0000"/>
          <w:u w:val="dotted"/>
          <w:cs/>
        </w:rPr>
        <w:t xml:space="preserve">และรายงานการไต่สวนเพื่อวินิจฉัยชี้มูล </w:t>
      </w:r>
      <w:r>
        <w:rPr>
          <w:color w:val="FF0000"/>
          <w:u w:val="dotted"/>
          <w:cs/>
        </w:rPr>
        <w:br/>
      </w:r>
      <w:r w:rsidRPr="001D3E6A">
        <w:rPr>
          <w:color w:val="FF0000"/>
          <w:u w:val="dotted"/>
          <w:cs/>
        </w:rPr>
        <w:t xml:space="preserve">เพื่อเสนอคณะกรรมการ ป.ป.ท. คณะที่ </w:t>
      </w:r>
      <w:r w:rsidRPr="001D3E6A">
        <w:rPr>
          <w:rFonts w:hint="cs"/>
          <w:color w:val="FF0000"/>
          <w:u w:val="dotted"/>
          <w:cs/>
        </w:rPr>
        <w:t>6)</w:t>
      </w:r>
      <w:r>
        <w:rPr>
          <w:color w:val="FF0000"/>
          <w:spacing w:val="-8"/>
          <w:u w:val="dotted"/>
          <w:cs/>
        </w:rPr>
        <w:tab/>
      </w:r>
      <w:r>
        <w:rPr>
          <w:color w:val="FF0000"/>
          <w:spacing w:val="-8"/>
          <w:u w:val="dotted"/>
          <w:cs/>
        </w:rPr>
        <w:tab/>
      </w:r>
    </w:p>
    <w:p w14:paraId="6D2851BC" w14:textId="790D1206" w:rsidR="001D3E6A" w:rsidRPr="009A0DD7" w:rsidRDefault="001D3E6A" w:rsidP="001D3E6A">
      <w:pPr>
        <w:tabs>
          <w:tab w:val="clear" w:pos="1701"/>
          <w:tab w:val="left" w:pos="709"/>
          <w:tab w:val="left" w:pos="8765"/>
        </w:tabs>
        <w:rPr>
          <w:rFonts w:hint="cs"/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>
        <w:rPr>
          <w:color w:val="000000" w:themeColor="text1"/>
          <w:u w:val="dotted"/>
          <w:cs/>
        </w:rPr>
        <w:tab/>
      </w:r>
      <w:r w:rsidRPr="001D3E6A">
        <w:rPr>
          <w:color w:val="FF0000"/>
          <w:spacing w:val="6"/>
          <w:u w:val="dotted"/>
          <w:cs/>
        </w:rPr>
        <w:t>คณะอนุกรรมการกลั่นกรอง เรื่อง รายงานผลการรวบรวมพยานหลักฐานไต่สวนเบื้องต้น</w:t>
      </w:r>
      <w:r w:rsidRPr="001D3E6A">
        <w:rPr>
          <w:color w:val="FF0000"/>
          <w:u w:val="dotted"/>
          <w:cs/>
        </w:rPr>
        <w:t xml:space="preserve">และรายงานการไต่สวนเพื่อวินิจฉัยชี้มูล เพื่อเสนอคณะกรรมการ ป.ป.ท. คณะที่ </w:t>
      </w:r>
      <w:r w:rsidRPr="001D3E6A">
        <w:rPr>
          <w:rFonts w:hint="cs"/>
          <w:color w:val="FF0000"/>
          <w:u w:val="dotted"/>
          <w:cs/>
        </w:rPr>
        <w:t>6)</w:t>
      </w:r>
      <w:r>
        <w:rPr>
          <w:rFonts w:hint="cs"/>
          <w:color w:val="FF0000"/>
          <w:u w:val="dotted"/>
          <w:cs/>
        </w:rPr>
        <w:t xml:space="preserve"> (แล้วแต่กรณี)</w:t>
      </w:r>
      <w:r>
        <w:rPr>
          <w:color w:val="FF0000"/>
          <w:u w:val="dotted"/>
          <w:cs/>
        </w:rPr>
        <w:tab/>
      </w:r>
    </w:p>
    <w:p w14:paraId="3ED47FF3" w14:textId="77777777" w:rsidR="001D3E6A" w:rsidRPr="00000A29" w:rsidRDefault="001D3E6A" w:rsidP="001D3E6A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>
        <w:rPr>
          <w:rFonts w:hint="cs"/>
          <w:color w:val="FF0000"/>
          <w:u w:val="dotted"/>
          <w:cs/>
        </w:rPr>
        <w:t>อาจมีมากกว่า 1 ราย</w:t>
      </w:r>
      <w:r>
        <w:rPr>
          <w:color w:val="000000" w:themeColor="text1"/>
          <w:u w:val="dotted"/>
          <w:cs/>
        </w:rPr>
        <w:tab/>
      </w:r>
    </w:p>
    <w:p w14:paraId="793D616B" w14:textId="7A0B1E0A" w:rsidR="001D3E6A" w:rsidRPr="000C79D0" w:rsidRDefault="001D3E6A" w:rsidP="001D3E6A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0C79D0" w:rsidRDefault="005D7AAF" w:rsidP="00547A92">
      <w:pPr>
        <w:tabs>
          <w:tab w:val="left" w:pos="1418"/>
          <w:tab w:val="left" w:pos="4253"/>
        </w:tabs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 w:rsidR="00547A92" w:rsidRPr="000C79D0">
        <w:rPr>
          <w:color w:val="000000" w:themeColor="text1"/>
          <w:cs/>
        </w:rPr>
        <w:tab/>
      </w:r>
    </w:p>
    <w:p w14:paraId="111BDFC2" w14:textId="04558779" w:rsidR="0011781F" w:rsidRPr="0032254A" w:rsidRDefault="00547A92" w:rsidP="0011781F">
      <w:pPr>
        <w:tabs>
          <w:tab w:val="left" w:pos="1418"/>
          <w:tab w:val="left" w:pos="4253"/>
        </w:tabs>
      </w:pPr>
      <w:r w:rsidRPr="0032254A">
        <w:rPr>
          <w:color w:val="000000" w:themeColor="text1"/>
          <w:spacing w:val="-6"/>
          <w:cs/>
        </w:rPr>
        <w:tab/>
      </w:r>
      <w:r w:rsidRPr="0032254A">
        <w:rPr>
          <w:b/>
          <w:bCs/>
          <w:spacing w:val="-6"/>
          <w:cs/>
        </w:rPr>
        <w:tab/>
      </w:r>
      <w:bookmarkStart w:id="0" w:name="_Hlk231391737"/>
      <w:r w:rsidR="001D3E6A" w:rsidRPr="001D3E6A">
        <w:rPr>
          <w:b/>
          <w:bCs/>
          <w:color w:val="FF0000"/>
          <w:spacing w:val="-6"/>
          <w:cs/>
        </w:rPr>
        <w:t>ชื่อบุคคลที่ชี้แจ้งต่อคณะกรรมการ ป.ป.ท. อาจมีมากกว่า 1 ราย</w:t>
      </w:r>
      <w:r w:rsidR="001D3E6A" w:rsidRPr="001D3E6A">
        <w:rPr>
          <w:rFonts w:hint="cs"/>
          <w:b/>
          <w:bCs/>
          <w:color w:val="FF0000"/>
          <w:spacing w:val="-6"/>
          <w:cs/>
        </w:rPr>
        <w:t xml:space="preserve"> (ฝ่ายเลขาฯ คณะอนุกลั่นกรองฯ  เช่น </w:t>
      </w:r>
      <w:r w:rsidR="0011781F" w:rsidRPr="001D3E6A">
        <w:rPr>
          <w:b/>
          <w:bCs/>
          <w:color w:val="FF0000"/>
          <w:spacing w:val="-6"/>
          <w:cs/>
        </w:rPr>
        <w:t xml:space="preserve">นางสาวปิยะนุช ชูเมือง นิติกรชำนาญการ </w:t>
      </w:r>
      <w:r w:rsidR="001D3E6A" w:rsidRPr="001D3E6A">
        <w:rPr>
          <w:rFonts w:hint="cs"/>
          <w:b/>
          <w:bCs/>
          <w:color w:val="FF0000"/>
          <w:cs/>
        </w:rPr>
        <w:t>นางกฤติยาวดี ณ ถลาง</w:t>
      </w:r>
      <w:r w:rsidR="00FA2361" w:rsidRPr="001D3E6A">
        <w:rPr>
          <w:rFonts w:hint="cs"/>
          <w:b/>
          <w:bCs/>
          <w:color w:val="FF0000"/>
          <w:cs/>
        </w:rPr>
        <w:t xml:space="preserve"> นิติกรชำนาญการ </w:t>
      </w:r>
      <w:r w:rsidR="001D3E6A">
        <w:rPr>
          <w:rFonts w:hint="cs"/>
          <w:b/>
          <w:bCs/>
          <w:color w:val="FF0000"/>
          <w:cs/>
        </w:rPr>
        <w:t xml:space="preserve">และนางสาวนงค์ลักษณ์ ยั่งยืน นิติกรชำนาญการ </w:t>
      </w:r>
      <w:r w:rsidR="00FA2361" w:rsidRPr="001D3E6A">
        <w:rPr>
          <w:rFonts w:hint="cs"/>
          <w:b/>
          <w:bCs/>
          <w:color w:val="FF0000"/>
          <w:cs/>
        </w:rPr>
        <w:t xml:space="preserve">กองบริหารคดี </w:t>
      </w:r>
      <w:bookmarkEnd w:id="0"/>
      <w:r w:rsidRPr="006F70F2">
        <w:rPr>
          <w:spacing w:val="-4"/>
          <w:cs/>
        </w:rPr>
        <w:t>ในฐานะฝ่ายเลขานุการคณะอนุกรรมการกลั่นกรอง เรื่อง รายงานผลการรวบรวมพยานหลักฐานไต่สวนเบื้องต้นและรายงานการไต่สวนเพื่อวินิจฉัยชี้มูล</w:t>
      </w:r>
      <w:r w:rsidRPr="006F70F2">
        <w:rPr>
          <w:spacing w:val="-12"/>
          <w:cs/>
        </w:rPr>
        <w:t xml:space="preserve">เพื่อเสนอคณะกรรมการ ป.ป.ท. </w:t>
      </w:r>
      <w:r w:rsidRPr="001D3E6A">
        <w:rPr>
          <w:color w:val="FF0000"/>
          <w:spacing w:val="-12"/>
          <w:cs/>
        </w:rPr>
        <w:t xml:space="preserve">คณะที่ </w:t>
      </w:r>
      <w:r w:rsidR="001D3E6A" w:rsidRPr="001D3E6A">
        <w:rPr>
          <w:rFonts w:hint="cs"/>
          <w:color w:val="FF0000"/>
          <w:spacing w:val="-12"/>
          <w:cs/>
        </w:rPr>
        <w:t>6</w:t>
      </w:r>
      <w:r w:rsidRPr="001D3E6A">
        <w:rPr>
          <w:color w:val="FF0000"/>
          <w:spacing w:val="-12"/>
        </w:rPr>
        <w:t xml:space="preserve"> </w:t>
      </w:r>
      <w:r w:rsidR="001D3E6A" w:rsidRPr="001D3E6A">
        <w:rPr>
          <w:rFonts w:hint="cs"/>
          <w:color w:val="FF0000"/>
          <w:spacing w:val="-12"/>
          <w:cs/>
        </w:rPr>
        <w:t xml:space="preserve">(คณะที่ 1 -8 แล้วแต่กรณี) </w:t>
      </w:r>
      <w:r w:rsidRPr="0032254A">
        <w:rPr>
          <w:spacing w:val="-12"/>
          <w:cs/>
        </w:rPr>
        <w:t>เสนอรายงาน</w:t>
      </w:r>
      <w:r w:rsidR="00E368BD" w:rsidRPr="0032254A">
        <w:rPr>
          <w:spacing w:val="-12"/>
          <w:cs/>
        </w:rPr>
        <w:t>การ</w:t>
      </w:r>
      <w:r w:rsidRPr="0032254A">
        <w:rPr>
          <w:spacing w:val="-12"/>
          <w:cs/>
        </w:rPr>
        <w:t>ไต่สวนเบื้องต้นที่ผ่าน</w:t>
      </w:r>
      <w:r w:rsidR="001D3E6A">
        <w:rPr>
          <w:rFonts w:hint="cs"/>
          <w:spacing w:val="-12"/>
          <w:cs/>
        </w:rPr>
        <w:t xml:space="preserve"> </w:t>
      </w:r>
      <w:r w:rsidR="00FA2361">
        <w:rPr>
          <w:spacing w:val="-12"/>
          <w:cs/>
        </w:rPr>
        <w:br/>
      </w:r>
      <w:r w:rsidRPr="0032254A">
        <w:rPr>
          <w:spacing w:val="-12"/>
          <w:cs/>
        </w:rPr>
        <w:t>การพิจารณาของคณะอนุกรรมการ</w:t>
      </w:r>
      <w:r w:rsidRPr="0032254A">
        <w:rPr>
          <w:spacing w:val="-4"/>
          <w:cs/>
        </w:rPr>
        <w:t>กลั่นกรอง เรื่อง รายงานผลการรวบรวมพยานหลักฐานไต่สวนเบื้องต้น</w:t>
      </w:r>
      <w:r w:rsidR="006F70F2">
        <w:rPr>
          <w:spacing w:val="-4"/>
          <w:cs/>
        </w:rPr>
        <w:br/>
      </w:r>
      <w:r w:rsidRPr="0032254A">
        <w:rPr>
          <w:spacing w:val="-4"/>
          <w:cs/>
        </w:rPr>
        <w:t>และรายงานการไต่สวนเพื่อวินิจฉัยชี้มูล</w:t>
      </w:r>
      <w:r w:rsidRPr="0032254A">
        <w:rPr>
          <w:spacing w:val="-6"/>
          <w:cs/>
        </w:rPr>
        <w:t xml:space="preserve">เพื่อเสนอคณะกรรมการ ป.ป.ท. </w:t>
      </w:r>
      <w:r w:rsidRPr="001D3E6A">
        <w:rPr>
          <w:color w:val="FF0000"/>
          <w:spacing w:val="-6"/>
          <w:cs/>
        </w:rPr>
        <w:t xml:space="preserve">คณะที่ </w:t>
      </w:r>
      <w:r w:rsidR="001D3E6A" w:rsidRPr="001D3E6A">
        <w:rPr>
          <w:rFonts w:hint="cs"/>
          <w:color w:val="FF0000"/>
          <w:spacing w:val="-6"/>
          <w:cs/>
        </w:rPr>
        <w:t>6</w:t>
      </w:r>
      <w:r w:rsidR="00720800" w:rsidRPr="001D3E6A">
        <w:rPr>
          <w:color w:val="FF0000"/>
          <w:spacing w:val="-6"/>
          <w:cs/>
        </w:rPr>
        <w:t xml:space="preserve"> </w:t>
      </w:r>
      <w:r w:rsidR="001D3E6A" w:rsidRPr="001D3E6A">
        <w:rPr>
          <w:rFonts w:hint="cs"/>
          <w:color w:val="FF0000"/>
          <w:spacing w:val="-12"/>
          <w:cs/>
        </w:rPr>
        <w:t xml:space="preserve">(คณะที่ 1 -8 แล้วแต่กรณี) </w:t>
      </w:r>
      <w:r w:rsidR="00110146" w:rsidRPr="001D3E6A">
        <w:rPr>
          <w:color w:val="FF0000"/>
          <w:cs/>
        </w:rPr>
        <w:t>(กรณ</w:t>
      </w:r>
      <w:r w:rsidR="00FA2361" w:rsidRPr="001D3E6A">
        <w:rPr>
          <w:rFonts w:hint="cs"/>
          <w:color w:val="FF0000"/>
          <w:cs/>
        </w:rPr>
        <w:t>ี</w:t>
      </w:r>
      <w:r w:rsidR="001D3E6A">
        <w:rPr>
          <w:rFonts w:hint="cs"/>
          <w:color w:val="FF0000"/>
          <w:cs/>
        </w:rPr>
        <w:t>รับไว้ไต่สวน/</w:t>
      </w:r>
      <w:r w:rsidR="00FA2361" w:rsidRPr="001D3E6A">
        <w:rPr>
          <w:rFonts w:hint="cs"/>
          <w:color w:val="FF0000"/>
          <w:cs/>
        </w:rPr>
        <w:t>ไม่รับไว้ไต่สวน</w:t>
      </w:r>
      <w:r w:rsidR="001D3E6A">
        <w:rPr>
          <w:rFonts w:hint="cs"/>
          <w:color w:val="FF0000"/>
          <w:cs/>
        </w:rPr>
        <w:t>/ส่งคณะกรรมการ ป.ป.ช./ไต่สวนเบื้องต้นเพิ่มเติม/ความเห็นแย้ง (แล้วแต่กรณี</w:t>
      </w:r>
      <w:r w:rsidR="0011781F" w:rsidRPr="001D3E6A">
        <w:rPr>
          <w:color w:val="FF0000"/>
          <w:cs/>
        </w:rPr>
        <w:t>)</w:t>
      </w:r>
      <w:r w:rsidR="00110146" w:rsidRPr="001D3E6A">
        <w:rPr>
          <w:color w:val="FF0000"/>
          <w:cs/>
        </w:rPr>
        <w:t xml:space="preserve"> </w:t>
      </w:r>
      <w:r w:rsidR="00D76FAA" w:rsidRPr="001D3E6A">
        <w:rPr>
          <w:color w:val="FF0000"/>
          <w:spacing w:val="-6"/>
          <w:cs/>
        </w:rPr>
        <w:t xml:space="preserve">จำนวน </w:t>
      </w:r>
      <w:r w:rsidR="00FA2361" w:rsidRPr="001D3E6A">
        <w:rPr>
          <w:rFonts w:hint="cs"/>
          <w:color w:val="FF0000"/>
          <w:spacing w:val="-6"/>
          <w:cs/>
        </w:rPr>
        <w:t>10</w:t>
      </w:r>
      <w:r w:rsidR="00D76FAA" w:rsidRPr="001D3E6A">
        <w:rPr>
          <w:color w:val="FF0000"/>
          <w:spacing w:val="-6"/>
          <w:cs/>
        </w:rPr>
        <w:t xml:space="preserve"> เรื่อง</w:t>
      </w:r>
      <w:r w:rsidR="001D3E6A">
        <w:rPr>
          <w:rFonts w:hint="cs"/>
          <w:color w:val="FF0000"/>
          <w:spacing w:val="-6"/>
          <w:cs/>
        </w:rPr>
        <w:t xml:space="preserve"> (จำนวนตามที่ระบุที่ระเบียบวาระที่ประชุม)</w:t>
      </w:r>
      <w:r w:rsidR="00110146" w:rsidRPr="001D3E6A">
        <w:rPr>
          <w:color w:val="FF0000"/>
          <w:spacing w:val="-6"/>
          <w:cs/>
        </w:rPr>
        <w:t xml:space="preserve"> </w:t>
      </w:r>
      <w:r w:rsidRPr="0032254A">
        <w:rPr>
          <w:spacing w:val="-6"/>
          <w:cs/>
        </w:rPr>
        <w:t>ต่อที่ประชุม</w:t>
      </w:r>
      <w:r w:rsidRPr="0032254A">
        <w:rPr>
          <w:cs/>
        </w:rPr>
        <w:t>คณะกรรมการ ป.ป.ท. ดังนี้</w:t>
      </w:r>
    </w:p>
    <w:p w14:paraId="4F192A95" w14:textId="611E5A06" w:rsidR="0011781F" w:rsidRPr="001D3E6A" w:rsidRDefault="00EE6CE7" w:rsidP="00FA2361">
      <w:pPr>
        <w:tabs>
          <w:tab w:val="left" w:pos="1418"/>
          <w:tab w:val="left" w:pos="4253"/>
        </w:tabs>
        <w:spacing w:before="120"/>
        <w:rPr>
          <w:rFonts w:hint="cs"/>
          <w:b/>
          <w:bCs/>
          <w:color w:val="FF0000"/>
        </w:rPr>
      </w:pPr>
      <w:r w:rsidRPr="0032254A">
        <w:rPr>
          <w:b/>
          <w:bCs/>
        </w:rPr>
        <w:tab/>
      </w:r>
      <w:r w:rsidRPr="0032254A">
        <w:rPr>
          <w:b/>
          <w:bCs/>
        </w:rPr>
        <w:tab/>
      </w:r>
      <w:r w:rsidR="001D3E6A" w:rsidRPr="001D3E6A">
        <w:rPr>
          <w:rFonts w:hint="cs"/>
          <w:b/>
          <w:bCs/>
          <w:color w:val="FF0000"/>
          <w:cs/>
        </w:rPr>
        <w:t xml:space="preserve">กองปราบปรามการทุจริตในภาครัฐ 1-5 / </w:t>
      </w:r>
      <w:r w:rsidR="006F70F2" w:rsidRPr="001D3E6A">
        <w:rPr>
          <w:rFonts w:hint="cs"/>
          <w:b/>
          <w:bCs/>
          <w:color w:val="FF0000"/>
          <w:cs/>
        </w:rPr>
        <w:t>สำนักงานป้องกันและปราบปราม</w:t>
      </w:r>
      <w:r w:rsidR="001D3E6A">
        <w:rPr>
          <w:b/>
          <w:bCs/>
          <w:color w:val="FF0000"/>
          <w:cs/>
        </w:rPr>
        <w:br/>
      </w:r>
      <w:r w:rsidR="006F70F2" w:rsidRPr="001D3E6A">
        <w:rPr>
          <w:rFonts w:hint="cs"/>
          <w:b/>
          <w:bCs/>
          <w:color w:val="FF0000"/>
          <w:cs/>
        </w:rPr>
        <w:t xml:space="preserve">การทุจริตในภาครัฐ เขต </w:t>
      </w:r>
      <w:r w:rsidR="001D3E6A" w:rsidRPr="001D3E6A">
        <w:rPr>
          <w:rFonts w:hint="cs"/>
          <w:b/>
          <w:bCs/>
          <w:color w:val="FF0000"/>
          <w:cs/>
        </w:rPr>
        <w:t xml:space="preserve">1 </w:t>
      </w:r>
      <w:r w:rsidR="001D3E6A" w:rsidRPr="001D3E6A">
        <w:rPr>
          <w:b/>
          <w:bCs/>
          <w:color w:val="FF0000"/>
          <w:cs/>
        </w:rPr>
        <w:t>–</w:t>
      </w:r>
      <w:r w:rsidR="001D3E6A" w:rsidRPr="001D3E6A">
        <w:rPr>
          <w:rFonts w:hint="cs"/>
          <w:b/>
          <w:bCs/>
          <w:color w:val="FF0000"/>
          <w:cs/>
        </w:rPr>
        <w:t xml:space="preserve"> 9 </w:t>
      </w:r>
      <w:r w:rsidR="001D3E6A">
        <w:rPr>
          <w:rFonts w:hint="cs"/>
          <w:b/>
          <w:bCs/>
          <w:color w:val="FF0000"/>
          <w:cs/>
        </w:rPr>
        <w:t>(</w:t>
      </w:r>
      <w:r w:rsidR="001D3E6A" w:rsidRPr="001D3E6A">
        <w:rPr>
          <w:rFonts w:hint="cs"/>
          <w:b/>
          <w:bCs/>
          <w:color w:val="FF0000"/>
          <w:cs/>
        </w:rPr>
        <w:t>แล้วแต่กรณี</w:t>
      </w:r>
      <w:r w:rsidR="001D3E6A">
        <w:rPr>
          <w:rFonts w:hint="cs"/>
          <w:b/>
          <w:bCs/>
          <w:color w:val="FF0000"/>
          <w:cs/>
        </w:rPr>
        <w:t>)</w:t>
      </w:r>
    </w:p>
    <w:p w14:paraId="4BE3DA9E" w14:textId="7F46BEA1" w:rsidR="001D3E6A" w:rsidRPr="00DF594D" w:rsidRDefault="006F70F2" w:rsidP="001D3E6A">
      <w:pPr>
        <w:tabs>
          <w:tab w:val="left" w:pos="567"/>
        </w:tabs>
        <w:autoSpaceDE w:val="0"/>
        <w:autoSpaceDN w:val="0"/>
        <w:adjustRightInd w:val="0"/>
        <w:spacing w:before="120"/>
      </w:pPr>
      <w:r>
        <w:rPr>
          <w:rFonts w:eastAsia="Times New Roman"/>
          <w:cs/>
        </w:rPr>
        <w:tab/>
      </w:r>
      <w:r w:rsidR="001D3E6A">
        <w:rPr>
          <w:rFonts w:eastAsia="Times New Roman"/>
          <w:cs/>
        </w:rPr>
        <w:tab/>
      </w:r>
      <w:r w:rsidRPr="006F70F2">
        <w:rPr>
          <w:rFonts w:eastAsia="Times New Roman" w:hint="cs"/>
          <w:b/>
          <w:bCs/>
          <w:cs/>
        </w:rPr>
        <w:t>1. เรื่อง</w:t>
      </w:r>
      <w:r>
        <w:rPr>
          <w:rFonts w:eastAsia="Times New Roman" w:hint="cs"/>
          <w:b/>
          <w:bCs/>
          <w:cs/>
        </w:rPr>
        <w:t xml:space="preserve">ที่ </w:t>
      </w:r>
      <w:r w:rsidR="00A91C2F" w:rsidRPr="001D3E6A">
        <w:rPr>
          <w:rFonts w:hint="cs"/>
          <w:b/>
          <w:bCs/>
          <w:color w:val="FF0000"/>
          <w:cs/>
        </w:rPr>
        <w:t xml:space="preserve">0๘๐๗/256๘ </w:t>
      </w:r>
      <w:r w:rsidR="001D3E6A" w:rsidRPr="00F5684D">
        <w:rPr>
          <w:rFonts w:hint="cs"/>
          <w:color w:val="0070C0"/>
          <w:cs/>
        </w:rPr>
        <w:t xml:space="preserve">(รับตามมาตรา 62 </w:t>
      </w:r>
      <w:r w:rsidR="001D3E6A" w:rsidRPr="00F5684D">
        <w:rPr>
          <w:color w:val="0070C0"/>
          <w:cs/>
        </w:rPr>
        <w:t>พระราชบัญญัติประกอบรัฐธรรมนูญ</w:t>
      </w:r>
      <w:r w:rsidR="001D3E6A" w:rsidRPr="00F5684D">
        <w:rPr>
          <w:color w:val="0070C0"/>
          <w:cs/>
        </w:rPr>
        <w:br/>
        <w:t>ว่าด้วยการป้องกันและปราบปรามการทุจริต พ.ศ. 2561</w:t>
      </w:r>
      <w:r w:rsidR="001D3E6A" w:rsidRPr="00F5684D">
        <w:rPr>
          <w:rFonts w:hint="cs"/>
          <w:color w:val="0070C0"/>
          <w:cs/>
        </w:rPr>
        <w:t>)</w:t>
      </w:r>
      <w:r w:rsidR="001D3E6A">
        <w:rPr>
          <w:rFonts w:hint="cs"/>
          <w:color w:val="0070C0"/>
          <w:cs/>
        </w:rPr>
        <w:t xml:space="preserve"> </w:t>
      </w:r>
      <w:r w:rsidR="001D3E6A" w:rsidRPr="00DB5CAB">
        <w:rPr>
          <w:rFonts w:hint="cs"/>
          <w:cs/>
        </w:rPr>
        <w:t>/</w:t>
      </w:r>
      <w:bookmarkStart w:id="1" w:name="_Hlk218244138"/>
      <w:r w:rsidR="001D3E6A">
        <w:rPr>
          <w:rFonts w:hint="cs"/>
          <w:cs/>
        </w:rPr>
        <w:t xml:space="preserve"> </w:t>
      </w:r>
      <w:r w:rsidR="001D3E6A" w:rsidRPr="00F5684D">
        <w:rPr>
          <w:rFonts w:hint="cs"/>
          <w:color w:val="00B050"/>
          <w:cs/>
        </w:rPr>
        <w:t xml:space="preserve">(รับตามมาตรา 18/4 </w:t>
      </w:r>
      <w:r w:rsidR="001D3E6A" w:rsidRPr="00F5684D">
        <w:rPr>
          <w:color w:val="00B050"/>
          <w:spacing w:val="-10"/>
          <w:cs/>
        </w:rPr>
        <w:t xml:space="preserve">พระราชบัญญัติมาตรการของฝ่ายบริหารในการป้องกันและปราบปรามการทุจริต พ.ศ. ๒๕๕๑ และที่แก้ไขเพิ่มเติม) </w:t>
      </w:r>
      <w:r w:rsidR="001D3E6A" w:rsidRPr="00DB5CAB">
        <w:rPr>
          <w:color w:val="FF0000"/>
          <w:spacing w:val="-10"/>
          <w:cs/>
        </w:rPr>
        <w:t>แล้วแต่กรณี</w:t>
      </w:r>
      <w:bookmarkEnd w:id="1"/>
      <w:r w:rsidR="001D3E6A" w:rsidRPr="00DB5CAB">
        <w:tab/>
      </w:r>
    </w:p>
    <w:p w14:paraId="379517F7" w14:textId="69FDE26A" w:rsidR="006F70F2" w:rsidRPr="001D3E6A" w:rsidRDefault="006F70F2" w:rsidP="006F70F2">
      <w:pPr>
        <w:tabs>
          <w:tab w:val="left" w:pos="4253"/>
        </w:tabs>
        <w:spacing w:before="120"/>
        <w:rPr>
          <w:color w:val="00B050"/>
          <w:spacing w:val="-10"/>
        </w:rPr>
      </w:pPr>
    </w:p>
    <w:p w14:paraId="75CD9DFF" w14:textId="77777777" w:rsidR="001D3E6A" w:rsidRPr="00DB5CAB" w:rsidRDefault="001D3E6A" w:rsidP="001D3E6A">
      <w:pPr>
        <w:rPr>
          <w:b/>
          <w:bCs/>
        </w:rPr>
      </w:pPr>
      <w:r w:rsidRPr="00DB5CAB">
        <w:rPr>
          <w:cs/>
        </w:rPr>
        <w:lastRenderedPageBreak/>
        <w:tab/>
      </w:r>
      <w:r w:rsidRPr="00DB5CAB">
        <w:rPr>
          <w:b/>
          <w:bCs/>
          <w:cs/>
        </w:rPr>
        <w:t>ผู้กล่าวหา</w:t>
      </w:r>
    </w:p>
    <w:p w14:paraId="6C33386B" w14:textId="77777777" w:rsidR="001D3E6A" w:rsidRPr="00DB5CAB" w:rsidRDefault="001D3E6A" w:rsidP="001D3E6A">
      <w:pPr>
        <w:rPr>
          <w:rFonts w:eastAsia="Cordia New"/>
        </w:rPr>
      </w:pPr>
      <w:r w:rsidRPr="00DB5CAB">
        <w:rPr>
          <w:rFonts w:eastAsia="Times New Roman"/>
          <w:cs/>
        </w:rPr>
        <w:tab/>
        <w:t>----------------------------------------------</w:t>
      </w:r>
      <w:r w:rsidRPr="00DB5CAB">
        <w:rPr>
          <w:rFonts w:eastAsia="Times New Roman"/>
          <w:color w:val="FF0000"/>
          <w:cs/>
        </w:rPr>
        <w:t>(ตามเอกสารประกอบการประชุม)</w:t>
      </w:r>
    </w:p>
    <w:p w14:paraId="04085996" w14:textId="77777777" w:rsidR="001D3E6A" w:rsidRPr="00DB5CAB" w:rsidRDefault="001D3E6A" w:rsidP="001D3E6A">
      <w:pPr>
        <w:rPr>
          <w:rFonts w:hint="cs"/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</w:t>
      </w:r>
      <w:r>
        <w:rPr>
          <w:rFonts w:hint="cs"/>
          <w:b/>
          <w:bCs/>
          <w:cs/>
        </w:rPr>
        <w:t xml:space="preserve">ร้อง </w:t>
      </w:r>
    </w:p>
    <w:p w14:paraId="4F617495" w14:textId="77777777" w:rsidR="001D3E6A" w:rsidRDefault="001D3E6A" w:rsidP="001D3E6A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ab/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1</w:t>
      </w:r>
    </w:p>
    <w:p w14:paraId="68C24E98" w14:textId="77777777" w:rsidR="001D3E6A" w:rsidRPr="00DB5CAB" w:rsidRDefault="001D3E6A" w:rsidP="001D3E6A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>2.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2</w:t>
      </w:r>
    </w:p>
    <w:p w14:paraId="014E0E97" w14:textId="77777777" w:rsidR="001D3E6A" w:rsidRDefault="001D3E6A" w:rsidP="001D3E6A">
      <w:pPr>
        <w:pStyle w:val="ListParagraph1"/>
        <w:ind w:left="0" w:firstLine="1287"/>
        <w:contextualSpacing w:val="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ผู้ถูกร้องที่ </w:t>
      </w: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3</w:t>
      </w:r>
    </w:p>
    <w:p w14:paraId="2A926384" w14:textId="77777777" w:rsidR="001D3E6A" w:rsidRPr="00A776EC" w:rsidRDefault="001D3E6A" w:rsidP="001D3E6A">
      <w:pPr>
        <w:pStyle w:val="ListParagraph1"/>
        <w:tabs>
          <w:tab w:val="left" w:pos="1134"/>
        </w:tabs>
        <w:spacing w:before="24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A776EC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</w:t>
      </w:r>
      <w:r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กล่าวหา</w:t>
      </w:r>
    </w:p>
    <w:p w14:paraId="4D007C52" w14:textId="77777777" w:rsidR="001D3E6A" w:rsidRDefault="001D3E6A" w:rsidP="001D3E6A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26AE3211" w14:textId="77777777" w:rsidR="001D3E6A" w:rsidRDefault="001D3E6A" w:rsidP="001D3E6A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308E01C6" w14:textId="52E6E012" w:rsidR="001D3E6A" w:rsidRDefault="001D3E6A" w:rsidP="001D3E6A">
      <w:pPr>
        <w:pStyle w:val="ListParagraph2"/>
        <w:tabs>
          <w:tab w:val="center" w:pos="5327"/>
        </w:tabs>
        <w:ind w:left="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9C267C" w14:textId="77777777" w:rsidR="001D3E6A" w:rsidRDefault="001D3E6A" w:rsidP="001D3E6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037D4A3A" w14:textId="2C16A21C" w:rsidR="001D3E6A" w:rsidRDefault="001D3E6A" w:rsidP="001D3E6A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 xml:space="preserve">ผู้ชี้แจง </w:t>
      </w:r>
      <w:r>
        <w:rPr>
          <w:rFonts w:hint="cs"/>
          <w:b/>
          <w:bCs/>
          <w:spacing w:val="-8"/>
          <w:cs/>
        </w:rPr>
        <w:t>(</w:t>
      </w:r>
      <w:r w:rsidRPr="00DB5CAB">
        <w:rPr>
          <w:rFonts w:hint="cs"/>
          <w:b/>
          <w:bCs/>
          <w:color w:val="FF0000"/>
          <w:spacing w:val="-6"/>
          <w:cs/>
        </w:rPr>
        <w:t>ชื่อบุคคลที่ชี้แจงต่อคณะกรรมการ ป.ป.ท.</w:t>
      </w:r>
      <w:r>
        <w:rPr>
          <w:rFonts w:hint="cs"/>
          <w:b/>
          <w:bCs/>
          <w:color w:val="FF0000"/>
          <w:spacing w:val="-6"/>
          <w:cs/>
        </w:rPr>
        <w:t>)</w:t>
      </w:r>
      <w:r>
        <w:rPr>
          <w:rFonts w:hint="cs"/>
          <w:spacing w:val="-6"/>
          <w:cs/>
        </w:rPr>
        <w:t xml:space="preserve">  ชี้แจงเพิ่มเติมว่า.............................</w:t>
      </w:r>
    </w:p>
    <w:p w14:paraId="78954B1D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126F92A5" w14:textId="77777777" w:rsidR="001D3E6A" w:rsidRDefault="001D3E6A" w:rsidP="001D3E6A">
      <w:pPr>
        <w:rPr>
          <w:spacing w:val="-8"/>
        </w:rPr>
      </w:pPr>
    </w:p>
    <w:p w14:paraId="5D598833" w14:textId="77777777" w:rsidR="001D3E6A" w:rsidRDefault="001D3E6A" w:rsidP="001D3E6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4ECAF893" w14:textId="77777777" w:rsidR="001D3E6A" w:rsidRDefault="001D3E6A" w:rsidP="001D3E6A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..........................................................................</w:t>
      </w:r>
    </w:p>
    <w:p w14:paraId="5BAEF665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22F561C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4D074CB5" w14:textId="77777777" w:rsidR="001D3E6A" w:rsidRDefault="001D3E6A" w:rsidP="001D3E6A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7E2EF5E4" w14:textId="77777777" w:rsidR="001D3E6A" w:rsidRDefault="001D3E6A" w:rsidP="001D3E6A">
      <w:pPr>
        <w:pStyle w:val="ListParagraph2"/>
        <w:tabs>
          <w:tab w:val="center" w:pos="5327"/>
        </w:tabs>
        <w:ind w:left="0"/>
        <w:contextualSpacing w:val="0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790823FB" w14:textId="246395B0" w:rsidR="00606B37" w:rsidRDefault="00606B37" w:rsidP="00606B37">
      <w:pPr>
        <w:spacing w:before="120"/>
      </w:pPr>
      <w:r w:rsidRPr="0032254A">
        <w:rPr>
          <w:color w:val="FF3399"/>
          <w:spacing w:val="-2"/>
          <w:cs/>
        </w:rPr>
        <w:tab/>
      </w:r>
      <w:r w:rsidRPr="001D3E6A">
        <w:rPr>
          <w:spacing w:val="-2"/>
          <w:cs/>
        </w:rPr>
        <w:t>เหตุผลในการวินิจฉัยคณะกรรมการ ป.ป.ท. มีความเห็นสอดคล้องกับ</w:t>
      </w:r>
      <w:r w:rsidR="00FA2361" w:rsidRPr="001D3E6A">
        <w:rPr>
          <w:rFonts w:hint="cs"/>
          <w:spacing w:val="-2"/>
          <w:cs/>
        </w:rPr>
        <w:t>ผู้รับผิดชอ</w:t>
      </w:r>
      <w:r w:rsidR="00FA2361" w:rsidRPr="001D3E6A">
        <w:rPr>
          <w:rFonts w:hint="cs"/>
          <w:spacing w:val="-2"/>
          <w:sz w:val="30"/>
          <w:szCs w:val="30"/>
          <w:cs/>
        </w:rPr>
        <w:t>บสำนวนและ</w:t>
      </w:r>
      <w:r w:rsidRPr="001D3E6A">
        <w:rPr>
          <w:spacing w:val="-2"/>
          <w:cs/>
        </w:rPr>
        <w:t>คณะอนุกรรมการ</w:t>
      </w:r>
      <w:r w:rsidRPr="001D3E6A">
        <w:rPr>
          <w:spacing w:val="-4"/>
          <w:cs/>
        </w:rPr>
        <w:t xml:space="preserve">กลั่นกรอง เรื่อง รายงานผลการรวบรวมพยานหลักฐานไต่สวนเบื้องต้น </w:t>
      </w:r>
      <w:r w:rsidR="00FA2361" w:rsidRPr="001D3E6A">
        <w:rPr>
          <w:spacing w:val="-4"/>
          <w:cs/>
        </w:rPr>
        <w:br/>
      </w:r>
      <w:r w:rsidRPr="001D3E6A">
        <w:rPr>
          <w:spacing w:val="-4"/>
          <w:cs/>
        </w:rPr>
        <w:t>และรายงานการไต่สวนเพื่อวินิจฉัยชี้มูล</w:t>
      </w:r>
      <w:r w:rsidRPr="001D3E6A">
        <w:rPr>
          <w:cs/>
        </w:rPr>
        <w:t xml:space="preserve">เพื่อเสนอคณะกรรมการ ป.ป.ท. คณะที่ </w:t>
      </w:r>
      <w:r w:rsidR="001D3E6A">
        <w:rPr>
          <w:rFonts w:hint="cs"/>
          <w:cs/>
        </w:rPr>
        <w:t xml:space="preserve">6 </w:t>
      </w:r>
      <w:r w:rsidR="001D3E6A" w:rsidRPr="001D3E6A">
        <w:rPr>
          <w:rFonts w:hint="cs"/>
          <w:color w:val="FF0000"/>
          <w:spacing w:val="-12"/>
          <w:cs/>
        </w:rPr>
        <w:t xml:space="preserve">(คณะที่ 1 -8 แล้วแต่กรณี) </w:t>
      </w:r>
      <w:r w:rsidR="001D3E6A" w:rsidRPr="001D3E6A">
        <w:rPr>
          <w:rFonts w:hint="cs"/>
          <w:cs/>
        </w:rPr>
        <w:t xml:space="preserve"> </w:t>
      </w:r>
    </w:p>
    <w:p w14:paraId="07BED345" w14:textId="77777777" w:rsidR="001D3E6A" w:rsidRDefault="001D3E6A" w:rsidP="001D3E6A">
      <w:pPr>
        <w:spacing w:before="120"/>
        <w:rPr>
          <w:spacing w:val="-10"/>
        </w:rPr>
      </w:pPr>
      <w:r w:rsidRPr="00763630">
        <w:rPr>
          <w:b/>
          <w:bCs/>
          <w:spacing w:val="-10"/>
          <w:cs/>
        </w:rPr>
        <w:t>มติที่ประชุม</w:t>
      </w:r>
      <w:r w:rsidRPr="00763630">
        <w:rPr>
          <w:spacing w:val="-10"/>
          <w:cs/>
        </w:rPr>
        <w:tab/>
        <w:t xml:space="preserve">1. </w:t>
      </w:r>
      <w:r w:rsidRPr="00BD4E96">
        <w:rPr>
          <w:spacing w:val="-10"/>
          <w:cs/>
        </w:rPr>
        <w:t>คณะกรรมการ</w:t>
      </w:r>
      <w:r w:rsidRPr="00BD4E96">
        <w:rPr>
          <w:spacing w:val="-10"/>
        </w:rPr>
        <w:t xml:space="preserve"> </w:t>
      </w:r>
      <w:r w:rsidRPr="00BD4E96">
        <w:rPr>
          <w:spacing w:val="-10"/>
          <w:cs/>
        </w:rPr>
        <w:t>ป</w:t>
      </w:r>
      <w:r w:rsidRPr="00BD4E96">
        <w:rPr>
          <w:spacing w:val="-10"/>
        </w:rPr>
        <w:t>.</w:t>
      </w:r>
      <w:r w:rsidRPr="00BD4E96">
        <w:rPr>
          <w:spacing w:val="-10"/>
          <w:cs/>
        </w:rPr>
        <w:t>ป</w:t>
      </w:r>
      <w:r w:rsidRPr="00BD4E96">
        <w:rPr>
          <w:spacing w:val="-10"/>
        </w:rPr>
        <w:t>.</w:t>
      </w:r>
      <w:r w:rsidRPr="00BD4E96">
        <w:rPr>
          <w:spacing w:val="-10"/>
          <w:cs/>
        </w:rPr>
        <w:t>ท</w:t>
      </w:r>
      <w:r w:rsidRPr="00BD4E96">
        <w:rPr>
          <w:spacing w:val="-10"/>
        </w:rPr>
        <w:t xml:space="preserve">. </w:t>
      </w:r>
      <w:r w:rsidRPr="00BD4E96">
        <w:rPr>
          <w:spacing w:val="-10"/>
          <w:cs/>
        </w:rPr>
        <w:t>มีมติเป็นเอกฉันท์</w:t>
      </w:r>
      <w:r w:rsidRPr="00BD4E96">
        <w:rPr>
          <w:rFonts w:hint="cs"/>
          <w:spacing w:val="-10"/>
          <w:cs/>
        </w:rPr>
        <w:t xml:space="preserve"> </w:t>
      </w:r>
      <w:r>
        <w:rPr>
          <w:rFonts w:hint="cs"/>
          <w:spacing w:val="-10"/>
          <w:cs/>
        </w:rPr>
        <w:t>(แล้วแต่กรณี ดังนี้)</w:t>
      </w:r>
    </w:p>
    <w:p w14:paraId="3EBBADF2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6"/>
          <w:cs/>
        </w:rPr>
        <w:tab/>
      </w:r>
      <w:r>
        <w:rPr>
          <w:spacing w:val="-6"/>
          <w:cs/>
        </w:rPr>
        <w:tab/>
      </w:r>
      <w:r>
        <w:rPr>
          <w:rFonts w:hint="cs"/>
          <w:spacing w:val="-6"/>
          <w:cs/>
        </w:rPr>
        <w:t xml:space="preserve">- </w:t>
      </w:r>
      <w:bookmarkStart w:id="2" w:name="_Hlk209618323"/>
      <w:r w:rsidRPr="00BE18DC">
        <w:rPr>
          <w:rFonts w:eastAsia="Times New Roman"/>
          <w:color w:val="000000" w:themeColor="text1"/>
          <w:spacing w:val="12"/>
          <w:cs/>
        </w:rPr>
        <w:t>รับไว้ไต่สวน</w:t>
      </w:r>
      <w:r>
        <w:rPr>
          <w:rFonts w:eastAsia="Times New Roman" w:hint="cs"/>
          <w:color w:val="000000" w:themeColor="text1"/>
          <w:spacing w:val="12"/>
          <w:cs/>
        </w:rPr>
        <w:t xml:space="preserve"> </w:t>
      </w:r>
      <w:r>
        <w:rPr>
          <w:rFonts w:hint="cs"/>
          <w:cs/>
        </w:rPr>
        <w:t>โดย</w:t>
      </w:r>
      <w:r w:rsidRPr="00663936">
        <w:rPr>
          <w:rFonts w:hint="cs"/>
          <w:spacing w:val="-6"/>
          <w:cs/>
        </w:rPr>
        <w:t>ให้ดำเนินการไต่สวน</w:t>
      </w:r>
      <w:r w:rsidRPr="00FD37EB">
        <w:rPr>
          <w:rFonts w:hint="cs"/>
          <w:spacing w:val="-6"/>
          <w:cs/>
        </w:rPr>
        <w:t>เป็น</w:t>
      </w:r>
      <w:r w:rsidRPr="00FD37EB">
        <w:rPr>
          <w:rFonts w:hint="cs"/>
          <w:color w:val="0070C0"/>
          <w:spacing w:val="-6"/>
          <w:cs/>
        </w:rPr>
        <w:t xml:space="preserve">องค์คณะ </w:t>
      </w:r>
      <w:r w:rsidRPr="00FD37EB">
        <w:rPr>
          <w:rFonts w:hint="cs"/>
          <w:spacing w:val="-10"/>
          <w:cs/>
        </w:rPr>
        <w:t>ตามมาตรา 24 วรรคหนึ่ง แห่ง</w:t>
      </w:r>
      <w:r w:rsidRPr="00FD37EB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</w:t>
      </w:r>
      <w:r w:rsidRPr="003F33BB">
        <w:rPr>
          <w:rFonts w:hint="cs"/>
          <w:spacing w:val="-10"/>
          <w:cs/>
        </w:rPr>
        <w:t xml:space="preserve"> และที่แก้ไขเพิ่มเติม</w:t>
      </w:r>
      <w:bookmarkEnd w:id="2"/>
    </w:p>
    <w:p w14:paraId="410CF960" w14:textId="4C166EF2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 xml:space="preserve">- </w:t>
      </w:r>
      <w:r w:rsidRPr="00BE18DC">
        <w:rPr>
          <w:rFonts w:eastAsia="Times New Roman"/>
          <w:color w:val="000000" w:themeColor="text1"/>
          <w:spacing w:val="12"/>
          <w:cs/>
        </w:rPr>
        <w:t>รับไว้ไต่สวน</w:t>
      </w:r>
      <w:r>
        <w:rPr>
          <w:rFonts w:eastAsia="Times New Roman" w:hint="cs"/>
          <w:color w:val="000000" w:themeColor="text1"/>
          <w:spacing w:val="12"/>
          <w:cs/>
        </w:rPr>
        <w:t xml:space="preserve"> </w:t>
      </w:r>
      <w:r>
        <w:rPr>
          <w:rFonts w:hint="cs"/>
          <w:cs/>
        </w:rPr>
        <w:t>โดย</w:t>
      </w:r>
      <w:r w:rsidRPr="00663936">
        <w:rPr>
          <w:rFonts w:hint="cs"/>
          <w:spacing w:val="-6"/>
          <w:cs/>
        </w:rPr>
        <w:t>ให้ดำเนินการไต่สวน</w:t>
      </w:r>
      <w:r>
        <w:rPr>
          <w:rFonts w:hint="cs"/>
          <w:spacing w:val="-6"/>
          <w:cs/>
        </w:rPr>
        <w:t>เป็น</w:t>
      </w:r>
      <w:r w:rsidRPr="00FD37EB">
        <w:rPr>
          <w:rFonts w:hint="cs"/>
          <w:color w:val="FF33CC"/>
          <w:spacing w:val="-6"/>
          <w:cs/>
        </w:rPr>
        <w:t xml:space="preserve">คณะอนุกรรมการไต่สวน </w:t>
      </w:r>
      <w:r>
        <w:rPr>
          <w:rFonts w:hint="cs"/>
          <w:spacing w:val="-10"/>
          <w:cs/>
        </w:rPr>
        <w:t>ตาม</w:t>
      </w:r>
      <w:r w:rsidRPr="003F33BB">
        <w:rPr>
          <w:rFonts w:hint="cs"/>
          <w:spacing w:val="-10"/>
          <w:cs/>
        </w:rPr>
        <w:t>มาตรา 24</w:t>
      </w:r>
      <w:r>
        <w:rPr>
          <w:rFonts w:hint="cs"/>
          <w:spacing w:val="-10"/>
          <w:cs/>
        </w:rPr>
        <w:t xml:space="preserve"> วรรคสาม แห่ง</w:t>
      </w:r>
      <w:r w:rsidRPr="003F33BB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</w:t>
      </w:r>
      <w:r>
        <w:rPr>
          <w:rFonts w:hint="cs"/>
          <w:spacing w:val="-10"/>
          <w:cs/>
        </w:rPr>
        <w:t xml:space="preserve"> </w:t>
      </w:r>
      <w:r>
        <w:rPr>
          <w:spacing w:val="-10"/>
          <w:cs/>
        </w:rPr>
        <w:br/>
      </w:r>
      <w:r w:rsidRPr="003F33BB">
        <w:rPr>
          <w:rFonts w:hint="cs"/>
          <w:spacing w:val="-10"/>
          <w:cs/>
        </w:rPr>
        <w:t>และที่แก้ไขเพิ่มเติม</w:t>
      </w:r>
    </w:p>
    <w:p w14:paraId="13AB1D0D" w14:textId="77777777" w:rsidR="001D3E6A" w:rsidRDefault="001D3E6A" w:rsidP="001D3E6A">
      <w:pPr>
        <w:tabs>
          <w:tab w:val="left" w:pos="1985"/>
        </w:tabs>
        <w:spacing w:before="120"/>
        <w:rPr>
          <w:rFonts w:hint="cs"/>
          <w:spacing w:val="-10"/>
        </w:rPr>
      </w:pPr>
    </w:p>
    <w:p w14:paraId="29C7B743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lastRenderedPageBreak/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ไม่รับไว้ไต่สวน เนื่องจาก.................................................................................................................</w:t>
      </w:r>
    </w:p>
    <w:p w14:paraId="6DCE4194" w14:textId="77777777" w:rsidR="001D3E6A" w:rsidRDefault="001D3E6A" w:rsidP="001D3E6A">
      <w:pPr>
        <w:tabs>
          <w:tab w:val="left" w:pos="1985"/>
        </w:tabs>
        <w:spacing w:before="120"/>
        <w:rPr>
          <w:color w:val="FF0000"/>
          <w:spacing w:val="-10"/>
        </w:rPr>
      </w:pPr>
      <w:r>
        <w:rPr>
          <w:rFonts w:hint="cs"/>
          <w:spacing w:val="-10"/>
          <w:cs/>
        </w:rPr>
        <w:t>ตาม</w:t>
      </w:r>
      <w:r w:rsidRPr="009A6F55">
        <w:rPr>
          <w:spacing w:val="-10"/>
          <w:cs/>
        </w:rPr>
        <w:t>พระราชบัญญัติมาตรการของฝ่ายบริหารในการป้องกันและปราบปรามการทุจริต พ.ศ. ๒๕๕๑ และที่แก้ไขเพิ่มเติม</w:t>
      </w:r>
      <w:r>
        <w:rPr>
          <w:rFonts w:hint="cs"/>
          <w:spacing w:val="-10"/>
          <w:cs/>
        </w:rPr>
        <w:t xml:space="preserve"> </w:t>
      </w:r>
      <w:r w:rsidRPr="009A6F55">
        <w:rPr>
          <w:rFonts w:hint="cs"/>
          <w:color w:val="FF0000"/>
          <w:spacing w:val="-10"/>
          <w:cs/>
        </w:rPr>
        <w:t xml:space="preserve">มาตรา..................... </w:t>
      </w:r>
      <w:r>
        <w:rPr>
          <w:rFonts w:hint="cs"/>
          <w:color w:val="FF0000"/>
          <w:spacing w:val="-10"/>
          <w:cs/>
        </w:rPr>
        <w:t>(</w:t>
      </w:r>
      <w:r w:rsidRPr="009A6F55">
        <w:rPr>
          <w:rFonts w:hint="cs"/>
          <w:color w:val="FF0000"/>
          <w:spacing w:val="-10"/>
          <w:cs/>
        </w:rPr>
        <w:t>แล้วแต่กรณี</w:t>
      </w:r>
      <w:r>
        <w:rPr>
          <w:rFonts w:hint="cs"/>
          <w:color w:val="FF0000"/>
          <w:spacing w:val="-10"/>
          <w:cs/>
        </w:rPr>
        <w:t>)</w:t>
      </w:r>
      <w:bookmarkStart w:id="3" w:name="_GoBack"/>
      <w:bookmarkEnd w:id="3"/>
    </w:p>
    <w:p w14:paraId="1CB6CC78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ให้ผู้รับผิดชอบสำนวนไต่สวนเบื้องต้นเพิ่มเติม ดังนี้</w:t>
      </w:r>
    </w:p>
    <w:p w14:paraId="2BCEDB41" w14:textId="77777777" w:rsidR="001D3E6A" w:rsidRDefault="001D3E6A" w:rsidP="001D3E6A">
      <w:pPr>
        <w:tabs>
          <w:tab w:val="left" w:pos="1985"/>
        </w:tabs>
        <w:spacing w:before="120"/>
        <w:rPr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 xml:space="preserve">  ...............................................................................................................................................................</w:t>
      </w:r>
    </w:p>
    <w:p w14:paraId="39BE2747" w14:textId="77777777" w:rsidR="001D3E6A" w:rsidRDefault="001D3E6A" w:rsidP="001D3E6A">
      <w:pPr>
        <w:tabs>
          <w:tab w:val="left" w:pos="1985"/>
        </w:tabs>
        <w:spacing w:before="120"/>
        <w:rPr>
          <w:rFonts w:hint="cs"/>
          <w:spacing w:val="-10"/>
        </w:rPr>
      </w:pPr>
      <w:r>
        <w:rPr>
          <w:spacing w:val="-10"/>
          <w:cs/>
        </w:rPr>
        <w:tab/>
      </w:r>
      <w:r>
        <w:rPr>
          <w:spacing w:val="-10"/>
          <w:cs/>
        </w:rPr>
        <w:tab/>
      </w:r>
      <w:r>
        <w:rPr>
          <w:rFonts w:hint="cs"/>
          <w:spacing w:val="-10"/>
          <w:cs/>
        </w:rPr>
        <w:t>- ส่งเรื่อง</w:t>
      </w:r>
      <w:r w:rsidRPr="009A6F55">
        <w:rPr>
          <w:rFonts w:hint="cs"/>
          <w:color w:val="FF0000"/>
          <w:spacing w:val="-10"/>
          <w:cs/>
        </w:rPr>
        <w:t>ให้..................../คณะอนุกลั่นกรองฯ แล้วแต่กรณี</w:t>
      </w:r>
    </w:p>
    <w:p w14:paraId="4EF5A064" w14:textId="77777777" w:rsidR="001D3E6A" w:rsidRPr="00F5684D" w:rsidRDefault="001D3E6A" w:rsidP="001D3E6A">
      <w:pPr>
        <w:tabs>
          <w:tab w:val="left" w:pos="1985"/>
        </w:tabs>
        <w:spacing w:before="360"/>
        <w:rPr>
          <w:color w:val="00B050"/>
          <w:cs/>
        </w:rPr>
      </w:pPr>
      <w:bookmarkStart w:id="4" w:name="_Hlk178149499"/>
      <w:r>
        <w:rPr>
          <w:cs/>
        </w:rPr>
        <w:tab/>
      </w:r>
      <w:r>
        <w:rPr>
          <w:rFonts w:hint="cs"/>
          <w:cs/>
        </w:rPr>
        <w:t xml:space="preserve">2. </w:t>
      </w:r>
      <w:r w:rsidRPr="00317313">
        <w:rPr>
          <w:rFonts w:hint="cs"/>
          <w:cs/>
        </w:rPr>
        <w:t>ให้ผู้รับ</w:t>
      </w:r>
      <w:r>
        <w:rPr>
          <w:rFonts w:hint="cs"/>
          <w:cs/>
        </w:rPr>
        <w:t>ผิด</w:t>
      </w:r>
      <w:r w:rsidRPr="00317313">
        <w:rPr>
          <w:rFonts w:hint="cs"/>
          <w:cs/>
        </w:rPr>
        <w:t>ชอบสำนวนดำเนินการรายงานผลการดำเนินการตาม</w:t>
      </w:r>
      <w:r w:rsidRPr="00317313">
        <w:rPr>
          <w:cs/>
        </w:rPr>
        <w:t>พระราชบัญญัติประกอบรัฐธรรมนูญว่าด้วยการป้องกันและปราบปรามการทุจริต พ.ศ. 2561</w:t>
      </w:r>
      <w:r w:rsidRPr="00317313">
        <w:rPr>
          <w:rFonts w:hint="cs"/>
          <w:cs/>
        </w:rPr>
        <w:t xml:space="preserve"> มาตรา 65</w:t>
      </w:r>
      <w:r>
        <w:rPr>
          <w:rFonts w:hint="cs"/>
          <w:cs/>
        </w:rPr>
        <w:t xml:space="preserve"> </w:t>
      </w:r>
      <w:r w:rsidRPr="00F5684D">
        <w:rPr>
          <w:rFonts w:hint="cs"/>
          <w:color w:val="0070C0"/>
          <w:cs/>
        </w:rPr>
        <w:t>(กรณีรับตามมาตรา 62 พรป.ปปช. ระบุ</w:t>
      </w:r>
      <w:r>
        <w:rPr>
          <w:rFonts w:hint="cs"/>
          <w:color w:val="0070C0"/>
          <w:cs/>
        </w:rPr>
        <w:t xml:space="preserve"> </w:t>
      </w:r>
      <w:r w:rsidRPr="00F5684D">
        <w:rPr>
          <w:rFonts w:hint="cs"/>
          <w:cs/>
        </w:rPr>
        <w:t xml:space="preserve">/ </w:t>
      </w:r>
      <w:r w:rsidRPr="00F5684D">
        <w:rPr>
          <w:rFonts w:hint="cs"/>
          <w:color w:val="00B050"/>
          <w:cs/>
        </w:rPr>
        <w:t>หากรับตามมาตรา 18/4 พรบ.มาตรการฯ ไม่ต้องระบุ)</w:t>
      </w:r>
    </w:p>
    <w:bookmarkEnd w:id="4"/>
    <w:p w14:paraId="3805DA58" w14:textId="154B30CD" w:rsidR="0032254A" w:rsidRPr="001D3E6A" w:rsidRDefault="001D3E6A" w:rsidP="001D3E6A">
      <w:pPr>
        <w:tabs>
          <w:tab w:val="left" w:pos="1985"/>
        </w:tabs>
        <w:spacing w:before="60"/>
        <w:rPr>
          <w:b/>
          <w:bCs/>
          <w:color w:val="FF0000"/>
        </w:rPr>
      </w:pPr>
      <w:r w:rsidRPr="0032254A">
        <w:rPr>
          <w:b/>
          <w:color w:val="FF0000"/>
          <w:cs/>
        </w:rPr>
        <w:tab/>
      </w:r>
      <w:r>
        <w:rPr>
          <w:rFonts w:hint="cs"/>
          <w:spacing w:val="-14"/>
          <w:cs/>
        </w:rPr>
        <w:t>3</w:t>
      </w:r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19 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>
        <w:rPr>
          <w:rFonts w:hint="cs"/>
          <w:spacing w:val="-14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(วันที่ประชุม)</w:t>
      </w:r>
      <w:r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>
        <w:rPr>
          <w:rFonts w:hint="cs"/>
          <w:cs/>
        </w:rPr>
        <w:t xml:space="preserve">5.6 </w:t>
      </w:r>
      <w:r>
        <w:rPr>
          <w:rFonts w:hint="cs"/>
          <w:color w:val="FF0000"/>
          <w:u w:val="dotted"/>
          <w:cs/>
        </w:rPr>
        <w:t>(วาระตามระเบียบการประชุม)</w:t>
      </w:r>
      <w:r>
        <w:rPr>
          <w:rFonts w:hint="cs"/>
          <w:color w:val="FF0000"/>
          <w:u w:val="dotted"/>
          <w:cs/>
        </w:rPr>
        <w:t xml:space="preserve"> </w:t>
      </w:r>
      <w:r>
        <w:rPr>
          <w:color w:val="FF0000"/>
          <w:u w:val="dotted"/>
          <w:cs/>
        </w:rPr>
        <w:br/>
      </w:r>
      <w:r w:rsidR="0032254A" w:rsidRPr="001D3E6A">
        <w:rPr>
          <w:b/>
          <w:bCs/>
          <w:color w:val="FF0000"/>
        </w:rPr>
        <w:t>(</w:t>
      </w:r>
      <w:r w:rsidR="0032254A" w:rsidRPr="001D3E6A">
        <w:rPr>
          <w:b/>
          <w:bCs/>
          <w:color w:val="FF0000"/>
          <w:cs/>
        </w:rPr>
        <w:t>เรื่องที่</w:t>
      </w:r>
      <w:r w:rsidR="008750E9" w:rsidRPr="001D3E6A">
        <w:rPr>
          <w:rFonts w:hint="cs"/>
          <w:b/>
          <w:bCs/>
          <w:color w:val="FF0000"/>
          <w:cs/>
        </w:rPr>
        <w:t xml:space="preserve"> 0807/2568</w:t>
      </w:r>
      <w:r w:rsidR="0032254A" w:rsidRPr="001D3E6A">
        <w:rPr>
          <w:b/>
          <w:bCs/>
          <w:color w:val="FF0000"/>
        </w:rPr>
        <w:t>)</w:t>
      </w:r>
    </w:p>
    <w:p w14:paraId="36DD99A2" w14:textId="77777777" w:rsidR="006F70F2" w:rsidRDefault="006F70F2" w:rsidP="006F70F2">
      <w:pPr>
        <w:tabs>
          <w:tab w:val="left" w:pos="4253"/>
        </w:tabs>
        <w:rPr>
          <w:b/>
          <w:bCs/>
        </w:rPr>
      </w:pPr>
    </w:p>
    <w:sectPr w:rsidR="006F70F2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FCE18" w14:textId="77777777" w:rsidR="0054141C" w:rsidRDefault="0054141C" w:rsidP="007D1408">
      <w:r>
        <w:separator/>
      </w:r>
    </w:p>
  </w:endnote>
  <w:endnote w:type="continuationSeparator" w:id="0">
    <w:p w14:paraId="68646FF4" w14:textId="77777777" w:rsidR="0054141C" w:rsidRDefault="0054141C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F80054" w:rsidRPr="0008394E" w:rsidRDefault="00F8005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F80054" w:rsidRPr="0008394E" w14:paraId="74743138" w14:textId="77777777" w:rsidTr="00572AE3">
      <w:tc>
        <w:tcPr>
          <w:tcW w:w="5103" w:type="dxa"/>
        </w:tcPr>
        <w:bookmarkStart w:id="5" w:name="_Hlk533514752"/>
        <w:bookmarkStart w:id="6" w:name="_Hlk533514264"/>
        <w:p w14:paraId="7657354E" w14:textId="708D9BA6" w:rsidR="00F80054" w:rsidRPr="0008394E" w:rsidRDefault="005D7AAF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F80054" w:rsidRPr="00171118" w:rsidRDefault="00F8005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F80054" w:rsidRPr="0008394E" w:rsidRDefault="00F8005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F5603F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3ABA109A" w:rsidR="00F5603F" w:rsidRPr="001D3E6A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(</w:t>
          </w:r>
          <w:r w:rsidR="00FA2361" w:rsidRPr="001D3E6A">
            <w:rPr>
              <w:rFonts w:ascii="TH SarabunIT๙" w:hAnsi="TH SarabunIT๙" w:cs="TH SarabunIT๙" w:hint="cs"/>
              <w:color w:val="FF0000"/>
              <w:szCs w:val="22"/>
              <w:cs/>
            </w:rPr>
            <w:t>นางสาวณพัสตร์ ศรีสมเกียรติ</w:t>
          </w: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)</w:t>
          </w:r>
        </w:p>
      </w:tc>
    </w:tr>
    <w:tr w:rsidR="00F5603F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F5603F" w:rsidRPr="00EC34CB" w:rsidRDefault="00F5603F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14D90650" w14:textId="77777777" w:rsidR="00FA2361" w:rsidRPr="001D3E6A" w:rsidRDefault="003A20E1" w:rsidP="00FA2361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ผู้อำนวยการ</w:t>
          </w:r>
          <w:r w:rsidR="00FA2361" w:rsidRPr="001D3E6A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กองบริหารคดี </w:t>
          </w: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>ปฏิบัติหน้าที่</w:t>
          </w:r>
        </w:p>
        <w:p w14:paraId="5567784F" w14:textId="57207FF0" w:rsidR="00F5603F" w:rsidRPr="001D3E6A" w:rsidRDefault="00F5603F" w:rsidP="00FA2361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</w:rPr>
          </w:pPr>
          <w:r w:rsidRPr="001D3E6A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5"/>
    <w:bookmarkEnd w:id="6"/>
  </w:tbl>
  <w:p w14:paraId="1A0E2547" w14:textId="77777777" w:rsidR="00F80054" w:rsidRPr="0008394E" w:rsidRDefault="00F8005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F80054" w:rsidRDefault="00F8005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F80054" w14:paraId="652B5E33" w14:textId="77777777" w:rsidTr="00572AE3">
      <w:tc>
        <w:tcPr>
          <w:tcW w:w="6232" w:type="dxa"/>
        </w:tcPr>
        <w:p w14:paraId="69B516C6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F80054" w:rsidRPr="00A20A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F80054" w14:paraId="06B509CA" w14:textId="77777777" w:rsidTr="00572AE3">
      <w:tc>
        <w:tcPr>
          <w:tcW w:w="6232" w:type="dxa"/>
        </w:tcPr>
        <w:p w14:paraId="4BC9BDFE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F80054" w:rsidRPr="00954CC9" w:rsidRDefault="00F8005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F80054" w:rsidRDefault="00F8005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F80054" w:rsidRPr="001B2D78" w:rsidRDefault="00F8005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6BB9B0" w14:textId="77777777" w:rsidR="0054141C" w:rsidRDefault="0054141C" w:rsidP="007D1408">
      <w:r>
        <w:separator/>
      </w:r>
    </w:p>
  </w:footnote>
  <w:footnote w:type="continuationSeparator" w:id="0">
    <w:p w14:paraId="14123994" w14:textId="77777777" w:rsidR="0054141C" w:rsidRDefault="0054141C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F80054" w:rsidRPr="009541EB" w:rsidRDefault="005D7AAF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68AFD781" w:rsidR="00F80054" w:rsidRPr="00A26C70" w:rsidRDefault="00F8005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="000013E1" w:rsidRPr="001D3E6A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พฤษภาคม</w:t>
                          </w:r>
                          <w:r w:rsidR="000013E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 256</w:t>
                          </w:r>
                          <w:r w:rsidR="0080154E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5.</w:t>
                          </w:r>
                          <w:r w:rsidR="00FA2361" w:rsidRPr="001D3E6A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12</w:t>
                          </w:r>
                        </w:p>
                        <w:p w14:paraId="03CE798B" w14:textId="77777777" w:rsidR="00F80054" w:rsidRPr="00C84B29" w:rsidRDefault="00F80054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68AFD781" w:rsidR="00F80054" w:rsidRPr="00A26C70" w:rsidRDefault="00F8005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="000013E1" w:rsidRPr="001D3E6A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พฤษภาคม</w:t>
                    </w:r>
                    <w:r w:rsidR="000013E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 256</w:t>
                    </w:r>
                    <w:r w:rsidR="0080154E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5.</w:t>
                    </w:r>
                    <w:r w:rsidR="00FA2361" w:rsidRPr="001D3E6A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12</w:t>
                    </w:r>
                  </w:p>
                  <w:p w14:paraId="03CE798B" w14:textId="77777777" w:rsidR="00F80054" w:rsidRPr="00C84B29" w:rsidRDefault="00F80054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F80054" w:rsidRPr="00171118" w:rsidRDefault="00F8005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F80054" w:rsidRPr="00171118" w:rsidRDefault="00F8005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80054" w:rsidRPr="009541EB">
      <w:rPr>
        <w:rFonts w:cs="TH SarabunIT๙"/>
        <w:sz w:val="32"/>
        <w:szCs w:val="32"/>
        <w:cs/>
      </w:rPr>
      <w:t xml:space="preserve">- </w:t>
    </w:r>
    <w:r w:rsidR="00840EED" w:rsidRPr="009541EB">
      <w:rPr>
        <w:rFonts w:cs="TH SarabunIT๙"/>
        <w:sz w:val="32"/>
        <w:szCs w:val="32"/>
      </w:rPr>
      <w:fldChar w:fldCharType="begin"/>
    </w:r>
    <w:r w:rsidR="00F80054" w:rsidRPr="009541EB">
      <w:rPr>
        <w:rFonts w:cs="TH SarabunIT๙"/>
        <w:sz w:val="32"/>
        <w:szCs w:val="32"/>
      </w:rPr>
      <w:instrText>PAGE   \</w:instrText>
    </w:r>
    <w:r w:rsidR="00F80054" w:rsidRPr="009541EB">
      <w:rPr>
        <w:rFonts w:cs="TH SarabunIT๙"/>
        <w:sz w:val="32"/>
        <w:szCs w:val="32"/>
        <w:cs/>
      </w:rPr>
      <w:instrText xml:space="preserve">* </w:instrText>
    </w:r>
    <w:r w:rsidR="00F80054" w:rsidRPr="009541EB">
      <w:rPr>
        <w:rFonts w:cs="TH SarabunIT๙"/>
        <w:sz w:val="32"/>
        <w:szCs w:val="32"/>
      </w:rPr>
      <w:instrText>MERGEFORMAT</w:instrText>
    </w:r>
    <w:r w:rsidR="00840EED" w:rsidRPr="009541EB">
      <w:rPr>
        <w:rFonts w:cs="TH SarabunIT๙"/>
        <w:sz w:val="32"/>
        <w:szCs w:val="32"/>
      </w:rPr>
      <w:fldChar w:fldCharType="separate"/>
    </w:r>
    <w:r w:rsidR="00B44493" w:rsidRPr="00B44493">
      <w:rPr>
        <w:rFonts w:cs="TH SarabunIT๙"/>
        <w:noProof/>
        <w:sz w:val="32"/>
        <w:szCs w:val="32"/>
        <w:lang w:val="th-TH"/>
      </w:rPr>
      <w:t>6</w:t>
    </w:r>
    <w:r w:rsidR="00840EED" w:rsidRPr="009541EB">
      <w:rPr>
        <w:rFonts w:cs="TH SarabunIT๙"/>
        <w:sz w:val="32"/>
        <w:szCs w:val="32"/>
      </w:rPr>
      <w:fldChar w:fldCharType="end"/>
    </w:r>
    <w:r w:rsidR="00F80054"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F80054" w:rsidRDefault="00F80054">
    <w:pPr>
      <w:pStyle w:val="Header"/>
    </w:pPr>
  </w:p>
  <w:p w14:paraId="16EE7306" w14:textId="77777777" w:rsidR="00F80054" w:rsidRDefault="00F800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3F0A"/>
    <w:rsid w:val="00135DF3"/>
    <w:rsid w:val="001401D7"/>
    <w:rsid w:val="001402B3"/>
    <w:rsid w:val="00140365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6854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6C23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3E6A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45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27B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431A"/>
    <w:rsid w:val="002A4EAD"/>
    <w:rsid w:val="002A4F99"/>
    <w:rsid w:val="002A52D7"/>
    <w:rsid w:val="002A5CA4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30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912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B4B"/>
    <w:rsid w:val="00352B9D"/>
    <w:rsid w:val="0035382A"/>
    <w:rsid w:val="00353CAE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5681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20E1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531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0062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F3A"/>
    <w:rsid w:val="005367A9"/>
    <w:rsid w:val="00536B69"/>
    <w:rsid w:val="00536D1B"/>
    <w:rsid w:val="00537137"/>
    <w:rsid w:val="00537F2C"/>
    <w:rsid w:val="0054093B"/>
    <w:rsid w:val="0054141C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5FA"/>
    <w:rsid w:val="00646F8A"/>
    <w:rsid w:val="00647045"/>
    <w:rsid w:val="006472DF"/>
    <w:rsid w:val="0064754E"/>
    <w:rsid w:val="00647D10"/>
    <w:rsid w:val="006513AA"/>
    <w:rsid w:val="006513D5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0F2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0E9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8F73E6"/>
    <w:rsid w:val="008F7B6F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6DB8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C7D11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33C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08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D9B"/>
    <w:rsid w:val="00A37675"/>
    <w:rsid w:val="00A40B4E"/>
    <w:rsid w:val="00A40D8B"/>
    <w:rsid w:val="00A40EB6"/>
    <w:rsid w:val="00A40F8A"/>
    <w:rsid w:val="00A40FE1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EE3"/>
    <w:rsid w:val="00A8795F"/>
    <w:rsid w:val="00A909E6"/>
    <w:rsid w:val="00A90BD1"/>
    <w:rsid w:val="00A90CF4"/>
    <w:rsid w:val="00A90DE4"/>
    <w:rsid w:val="00A91C2F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3619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27F2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146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5117"/>
    <w:rsid w:val="00F16A4C"/>
    <w:rsid w:val="00F16AD2"/>
    <w:rsid w:val="00F16FB7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633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361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483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123932"/>
    <w:rsid w:val="00136F06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30C0"/>
    <w:rsid w:val="002D13B7"/>
    <w:rsid w:val="002D2F57"/>
    <w:rsid w:val="002D3CA5"/>
    <w:rsid w:val="002E3EE5"/>
    <w:rsid w:val="003000A1"/>
    <w:rsid w:val="00302785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4BEF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B722F"/>
    <w:rsid w:val="00BC2B11"/>
    <w:rsid w:val="00BE0357"/>
    <w:rsid w:val="00C206A7"/>
    <w:rsid w:val="00C6271C"/>
    <w:rsid w:val="00C71A91"/>
    <w:rsid w:val="00C72D9A"/>
    <w:rsid w:val="00C8203F"/>
    <w:rsid w:val="00C877AB"/>
    <w:rsid w:val="00C950BE"/>
    <w:rsid w:val="00C959E4"/>
    <w:rsid w:val="00CB654F"/>
    <w:rsid w:val="00CD22DE"/>
    <w:rsid w:val="00D14462"/>
    <w:rsid w:val="00D505E8"/>
    <w:rsid w:val="00D6316B"/>
    <w:rsid w:val="00D65821"/>
    <w:rsid w:val="00D67BA0"/>
    <w:rsid w:val="00D760EE"/>
    <w:rsid w:val="00D82816"/>
    <w:rsid w:val="00D92B41"/>
    <w:rsid w:val="00D95267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788AB3-06FC-4672-9E2B-891305D5A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781</Words>
  <Characters>4452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52</cp:revision>
  <cp:lastPrinted>2018-12-18T06:40:00Z</cp:lastPrinted>
  <dcterms:created xsi:type="dcterms:W3CDTF">2026-02-23T03:17:00Z</dcterms:created>
  <dcterms:modified xsi:type="dcterms:W3CDTF">2026-06-21T05:44:00Z</dcterms:modified>
  <cp:category>5.17</cp:category>
</cp:coreProperties>
</file>