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8074" w14:textId="77777777" w:rsidR="00D26FFC" w:rsidRPr="00444F0E" w:rsidRDefault="00000000">
      <w:pPr>
        <w:jc w:val="center"/>
        <w:rPr>
          <w:rFonts w:ascii="Angsana New" w:eastAsia="Times New Roman" w:hAnsi="Angsana New" w:cs="Angsana New" w:hint="cs"/>
          <w:b/>
          <w:bCs/>
          <w:sz w:val="32"/>
          <w:szCs w:val="32"/>
        </w:rPr>
      </w:pPr>
      <w:sdt>
        <w:sdtPr>
          <w:rPr>
            <w:rFonts w:ascii="Angsana New" w:hAnsi="Angsana New" w:cs="Angsana New" w:hint="cs"/>
            <w:sz w:val="32"/>
            <w:szCs w:val="32"/>
          </w:rPr>
          <w:tag w:val="goog_rdk_0"/>
          <w:id w:val="1798673485"/>
        </w:sdtPr>
        <w:sdtContent>
          <w:r w:rsidRPr="00444F0E">
            <w:rPr>
              <w:rFonts w:ascii="Angsana New" w:eastAsia="Arial Unicode MS" w:hAnsi="Angsana New" w:cs="Angsana New" w:hint="cs"/>
              <w:b/>
              <w:bCs/>
              <w:sz w:val="32"/>
              <w:szCs w:val="32"/>
            </w:rPr>
            <w:t>รายงานการประชุม</w:t>
          </w:r>
        </w:sdtContent>
      </w:sdt>
    </w:p>
    <w:p w14:paraId="6834BB01" w14:textId="77777777" w:rsidR="00D26FFC" w:rsidRPr="00444F0E" w:rsidRDefault="00000000">
      <w:pPr>
        <w:spacing w:after="0"/>
        <w:jc w:val="center"/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</w:rPr>
      </w:pPr>
      <w:sdt>
        <w:sdtPr>
          <w:rPr>
            <w:rFonts w:ascii="Angsana New" w:hAnsi="Angsana New" w:cs="Angsana New" w:hint="cs"/>
            <w:sz w:val="32"/>
            <w:szCs w:val="32"/>
          </w:rPr>
          <w:tag w:val="goog_rdk_1"/>
          <w:id w:val="472595889"/>
        </w:sdtPr>
        <w:sdtContent>
          <w:r w:rsidRPr="00444F0E">
            <w:rPr>
              <w:rFonts w:ascii="Angsana New" w:eastAsia="Arial Unicode MS" w:hAnsi="Angsana New" w:cs="Angsana New" w:hint="cs"/>
              <w:b/>
              <w:bCs/>
              <w:color w:val="0D0D0D"/>
              <w:sz w:val="32"/>
              <w:szCs w:val="32"/>
            </w:rPr>
            <w:t>ระบบบริหารจัดการและติดตามสำนวนคดีการทุจริตและประพฤติมิชอบในภาครัฐ</w:t>
          </w:r>
        </w:sdtContent>
      </w:sdt>
    </w:p>
    <w:p w14:paraId="49F6FF89" w14:textId="77777777" w:rsidR="00D26FFC" w:rsidRPr="00444F0E" w:rsidRDefault="00000000">
      <w:pPr>
        <w:spacing w:after="0"/>
        <w:jc w:val="center"/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</w:pPr>
      <w:r w:rsidRPr="00444F0E">
        <w:rPr>
          <w:rFonts w:ascii="Angsana New" w:eastAsia="Times New Roman" w:hAnsi="Angsana New" w:cs="Angsana New" w:hint="cs"/>
          <w:b/>
          <w:bCs/>
          <w:color w:val="0D0D0D"/>
          <w:sz w:val="32"/>
          <w:szCs w:val="32"/>
        </w:rPr>
        <w:t>(Electronic Case Management Intellige</w:t>
      </w:r>
      <w:r w:rsidRPr="00444F0E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nce System)</w:t>
      </w:r>
    </w:p>
    <w:p w14:paraId="77C1E135" w14:textId="77777777" w:rsidR="00737649" w:rsidRDefault="00737649" w:rsidP="00737649">
      <w:pPr>
        <w:spacing w:after="0"/>
        <w:jc w:val="center"/>
        <w:rPr>
          <w:rFonts w:ascii="Times New Roman" w:eastAsia="Times New Roman" w:hAnsi="Times New Roman" w:cs="Times New Roman"/>
          <w:lang w:val="en-TH"/>
        </w:rPr>
      </w:pP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cs/>
          <w:lang w:val="en-TH"/>
        </w:rPr>
        <w:t xml:space="preserve">วันศุกร์ ที่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lang w:val="en-TH"/>
        </w:rPr>
        <w:t xml:space="preserve">8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cs/>
          <w:lang w:val="en-TH"/>
        </w:rPr>
        <w:t xml:space="preserve">พฤษภาคม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lang w:val="en-TH"/>
        </w:rPr>
        <w:t xml:space="preserve">2569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cs/>
          <w:lang w:val="en-TH"/>
        </w:rPr>
        <w:t xml:space="preserve">เวลา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lang w:val="en-TH"/>
        </w:rPr>
        <w:t xml:space="preserve">13:00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cs/>
          <w:lang w:val="en-TH"/>
        </w:rPr>
        <w:t>น. ถึง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lang w:val="en-TH"/>
        </w:rPr>
        <w:t xml:space="preserve"> </w:t>
      </w:r>
      <w:r w:rsidRPr="00737649">
        <w:rPr>
          <w:rFonts w:ascii="Angsana New" w:eastAsia="Times New Roman" w:hAnsi="Angsana New" w:cs="Angsana New"/>
          <w:b/>
          <w:bCs/>
          <w:color w:val="000000"/>
          <w:sz w:val="32"/>
          <w:szCs w:val="32"/>
          <w:lang w:val="en-TH"/>
        </w:rPr>
        <w:t>14:50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lang w:val="en-TH"/>
        </w:rPr>
        <w:t xml:space="preserve"> </w:t>
      </w:r>
      <w:r w:rsidRPr="00737649">
        <w:rPr>
          <w:rFonts w:ascii="Angsana New" w:eastAsia="Times New Roman" w:hAnsi="Angsana New" w:cs="Angsana New"/>
          <w:b/>
          <w:bCs/>
          <w:color w:val="0D0D0D"/>
          <w:sz w:val="32"/>
          <w:szCs w:val="32"/>
          <w:cs/>
          <w:lang w:val="en-TH"/>
        </w:rPr>
        <w:t>น.</w:t>
      </w:r>
    </w:p>
    <w:p w14:paraId="19B8D3D2" w14:textId="2083B4F5" w:rsidR="00D26FFC" w:rsidRPr="00737649" w:rsidRDefault="00737649" w:rsidP="00737649">
      <w:pPr>
        <w:jc w:val="center"/>
        <w:rPr>
          <w:rFonts w:ascii="Times New Roman" w:eastAsia="Times New Roman" w:hAnsi="Times New Roman" w:cs="Times New Roman" w:hint="cs"/>
          <w:lang w:val="en-TH"/>
        </w:rPr>
      </w:pPr>
      <w:r w:rsidRPr="00737649">
        <w:rPr>
          <w:rFonts w:ascii="Angsana New" w:eastAsia="TH Sarabun PSK" w:hAnsi="Angsana New" w:cs="Angsana New"/>
          <w:b/>
          <w:bCs/>
          <w:sz w:val="32"/>
          <w:szCs w:val="32"/>
          <w:cs/>
        </w:rPr>
        <w:t xml:space="preserve">ณ อาคารซอฟต์แวร์ปาร์ค ชั้น </w:t>
      </w:r>
      <w:r w:rsidRPr="00737649">
        <w:rPr>
          <w:rFonts w:ascii="Angsana New" w:eastAsia="TH Sarabun PSK" w:hAnsi="Angsana New" w:cs="Angsana New"/>
          <w:b/>
          <w:bCs/>
          <w:sz w:val="32"/>
          <w:szCs w:val="32"/>
        </w:rPr>
        <w:t xml:space="preserve">12 </w:t>
      </w:r>
      <w:r w:rsidRPr="00737649">
        <w:rPr>
          <w:rFonts w:ascii="Angsana New" w:eastAsia="TH Sarabun PSK" w:hAnsi="Angsana New" w:cs="Angsana New"/>
          <w:b/>
          <w:bCs/>
          <w:sz w:val="32"/>
          <w:szCs w:val="32"/>
          <w:cs/>
        </w:rPr>
        <w:t>ศทส.</w:t>
      </w:r>
    </w:p>
    <w:p w14:paraId="62A2EA97" w14:textId="77777777" w:rsidR="00D26FFC" w:rsidRPr="00444F0E" w:rsidRDefault="00000000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b/>
          <w:bCs/>
          <w:sz w:val="32"/>
          <w:szCs w:val="32"/>
        </w:rPr>
        <w:t>ผู้เข้าร่วมประชุม</w:t>
      </w:r>
    </w:p>
    <w:p w14:paraId="1F0E91C0" w14:textId="77777777" w:rsidR="00D26FFC" w:rsidRPr="00444F0E" w:rsidRDefault="00000000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 (ป.ป.ท.)</w:t>
      </w:r>
    </w:p>
    <w:p w14:paraId="5AF50D3F" w14:textId="09149E7E" w:rsidR="00737649" w:rsidRDefault="00737649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/>
          <w:color w:val="000000"/>
          <w:sz w:val="32"/>
          <w:szCs w:val="32"/>
        </w:rPr>
      </w:pPr>
      <w:r>
        <w:rPr>
          <w:rFonts w:ascii="Angsana New" w:hAnsi="Angsana New" w:cs="Angsana New" w:hint="cs"/>
          <w:color w:val="000000"/>
          <w:sz w:val="32"/>
          <w:szCs w:val="32"/>
          <w:cs/>
        </w:rPr>
        <w:t>พันตำรวจตรีจักรกฤษณ์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ประจันพล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       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นักสืบสวนสอบสวนชำนาญการพิเศษ</w:t>
      </w:r>
    </w:p>
    <w:p w14:paraId="060A0454" w14:textId="77777777" w:rsidR="00737649" w:rsidRDefault="00737649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 w:hint="cs"/>
          <w:color w:val="000000"/>
          <w:sz w:val="32"/>
          <w:szCs w:val="32"/>
        </w:rPr>
      </w:pPr>
      <w:r>
        <w:rPr>
          <w:rFonts w:ascii="Angsana New" w:hAnsi="Angsana New" w:cs="Angsana New" w:hint="cs"/>
          <w:color w:val="000000"/>
          <w:sz w:val="32"/>
          <w:szCs w:val="32"/>
          <w:cs/>
        </w:rPr>
        <w:t>นายโสภณ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  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ธีระวงศ์ภิญโญ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       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นักสืบสวนสอบสวนชำนาญการ</w:t>
      </w:r>
    </w:p>
    <w:p w14:paraId="4954C735" w14:textId="77777777" w:rsidR="00737649" w:rsidRDefault="00737649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 w:hint="cs"/>
          <w:color w:val="000000"/>
          <w:sz w:val="32"/>
          <w:szCs w:val="32"/>
        </w:rPr>
      </w:pPr>
      <w:r>
        <w:rPr>
          <w:rFonts w:ascii="Angsana New" w:hAnsi="Angsana New" w:cs="Angsana New" w:hint="cs"/>
          <w:color w:val="000000"/>
          <w:sz w:val="32"/>
          <w:szCs w:val="32"/>
          <w:cs/>
        </w:rPr>
        <w:t>นางอรทัย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เพชรสันทัด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       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นักวิชาการคอมพิวเตอร์ชำนาญการ</w:t>
      </w:r>
    </w:p>
    <w:p w14:paraId="546B1B0A" w14:textId="77777777" w:rsidR="00737649" w:rsidRDefault="00737649" w:rsidP="00737649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textAlignment w:val="baseline"/>
        <w:rPr>
          <w:rFonts w:ascii="Angsana New" w:hAnsi="Angsana New" w:cs="Angsana New" w:hint="cs"/>
          <w:color w:val="000000"/>
          <w:sz w:val="32"/>
          <w:szCs w:val="32"/>
        </w:rPr>
      </w:pPr>
      <w:r>
        <w:rPr>
          <w:rFonts w:ascii="Angsana New" w:hAnsi="Angsana New" w:cs="Angsana New" w:hint="cs"/>
          <w:color w:val="000000"/>
          <w:sz w:val="32"/>
          <w:szCs w:val="32"/>
          <w:cs/>
        </w:rPr>
        <w:t>นายประดับ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วาหมงคล</w:t>
      </w:r>
      <w:r>
        <w:rPr>
          <w:rFonts w:ascii="Angsana New" w:hAnsi="Angsana New" w:cs="Angsana New" w:hint="cs"/>
          <w:color w:val="000000"/>
          <w:sz w:val="32"/>
          <w:szCs w:val="32"/>
        </w:rPr>
        <w:t xml:space="preserve">    </w:t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Style w:val="apple-tab-span"/>
          <w:rFonts w:ascii="Cordia New" w:hAnsi="Cordia New" w:cs="Cordia New" w:hint="cs"/>
          <w:color w:val="000000"/>
        </w:rPr>
        <w:tab/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นักวิชาการคอมพิวเตอร์ปฏิบัติการ</w:t>
      </w:r>
    </w:p>
    <w:p w14:paraId="2C966E61" w14:textId="77777777" w:rsidR="00D26FFC" w:rsidRPr="00444F0E" w:rsidRDefault="00D26FFC">
      <w:pPr>
        <w:spacing w:after="0"/>
        <w:jc w:val="both"/>
        <w:rPr>
          <w:rFonts w:ascii="Angsana New" w:eastAsia="TH Sarabun PSK" w:hAnsi="Angsana New" w:cs="Angsana New" w:hint="cs"/>
          <w:color w:val="0D0D0D"/>
          <w:sz w:val="32"/>
          <w:szCs w:val="32"/>
        </w:rPr>
      </w:pPr>
    </w:p>
    <w:p w14:paraId="2215394F" w14:textId="77777777" w:rsidR="00D26FFC" w:rsidRPr="00444F0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color w:val="000000"/>
          <w:sz w:val="32"/>
          <w:szCs w:val="32"/>
        </w:rPr>
        <w:t xml:space="preserve"> </w:t>
      </w:r>
      <w:r w:rsidRPr="00444F0E">
        <w:rPr>
          <w:rFonts w:ascii="Angsana New" w:eastAsia="TH Sarabun PSK" w:hAnsi="Angsana New" w:cs="Angsana New" w:hint="cs"/>
          <w:b/>
          <w:bCs/>
          <w:color w:val="0D0D0D"/>
          <w:sz w:val="32"/>
          <w:szCs w:val="32"/>
        </w:rPr>
        <w:t>บริษัท สมาร์ทเทอร์แวร์ จำกัด</w:t>
      </w:r>
      <w:r w:rsidRPr="00444F0E">
        <w:rPr>
          <w:rFonts w:ascii="Angsana New" w:eastAsia="TH Sarabun PSK" w:hAnsi="Angsana New" w:cs="Angsana New" w:hint="cs"/>
          <w:color w:val="000000"/>
          <w:sz w:val="32"/>
          <w:szCs w:val="32"/>
        </w:rPr>
        <w:tab/>
      </w:r>
      <w:r w:rsidRPr="00444F0E">
        <w:rPr>
          <w:rFonts w:ascii="Angsana New" w:eastAsia="TH Sarabun PSK" w:hAnsi="Angsana New" w:cs="Angsana New" w:hint="cs"/>
          <w:color w:val="000000"/>
          <w:sz w:val="32"/>
          <w:szCs w:val="32"/>
        </w:rPr>
        <w:tab/>
      </w:r>
      <w:r w:rsidRPr="00444F0E">
        <w:rPr>
          <w:rFonts w:ascii="Angsana New" w:eastAsia="TH Sarabun PSK" w:hAnsi="Angsana New" w:cs="Angsana New" w:hint="cs"/>
          <w:color w:val="000000"/>
          <w:sz w:val="32"/>
          <w:szCs w:val="32"/>
        </w:rPr>
        <w:tab/>
      </w:r>
      <w:r w:rsidRPr="00444F0E">
        <w:rPr>
          <w:rFonts w:ascii="Angsana New" w:eastAsia="TH Sarabun PSK" w:hAnsi="Angsana New" w:cs="Angsana New" w:hint="cs"/>
          <w:color w:val="000000"/>
          <w:sz w:val="32"/>
          <w:szCs w:val="32"/>
        </w:rPr>
        <w:tab/>
      </w:r>
    </w:p>
    <w:p w14:paraId="7E6CEA9B" w14:textId="7537FCD0" w:rsidR="00737649" w:rsidRP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นายอัครเดช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สมมะโนหมาย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337149A0" w14:textId="7FEA9E10" w:rsid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นายณัฐกานต์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กัณโสภณ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5B455C6B" w14:textId="77777777" w:rsidR="00737649" w:rsidRP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นางสาวณีรนุช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พัฒนอำพันทอง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นักออกแบบและวิเคราะห์ระบบ</w:t>
      </w:r>
    </w:p>
    <w:p w14:paraId="17AD2E1A" w14:textId="0EF763EB" w:rsidR="00737649" w:rsidRP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นายสิทธิศักดิ์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พิมพ์ทองภูมิ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นักวิเคราะห์ระบบ</w:t>
      </w:r>
    </w:p>
    <w:p w14:paraId="1C2248A2" w14:textId="66BEB83B" w:rsidR="00737649" w:rsidRP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นายเจษฎา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สมพร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นักพัฒนาโปรแกรม</w:t>
      </w:r>
    </w:p>
    <w:p w14:paraId="6A492998" w14:textId="3DAEA958" w:rsidR="00737649" w:rsidRPr="00737649" w:rsidRDefault="00737649" w:rsidP="00737649">
      <w:pPr>
        <w:numPr>
          <w:ilvl w:val="0"/>
          <w:numId w:val="4"/>
        </w:numPr>
        <w:spacing w:after="0"/>
        <w:jc w:val="both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นางสาวธัญธิตา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กรวรรณวณัช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นักพัฒนาโปรแกรม</w:t>
      </w:r>
    </w:p>
    <w:p w14:paraId="2CBAD95C" w14:textId="03A1CF65" w:rsidR="00737649" w:rsidRDefault="00737649" w:rsidP="00737649">
      <w:pPr>
        <w:numPr>
          <w:ilvl w:val="0"/>
          <w:numId w:val="4"/>
        </w:numPr>
        <w:spacing w:after="0"/>
        <w:textAlignment w:val="baseline"/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นายภูริพัฒน์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เหมกุล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eastAsia="Times New Roman"/>
          <w:color w:val="000000"/>
          <w:lang w:val="en-TH"/>
        </w:rPr>
        <w:tab/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นักศึกษาฝึกงานนักพัฒนาโปรแกรม</w:t>
      </w:r>
    </w:p>
    <w:p w14:paraId="2795F5D1" w14:textId="3F041D1B" w:rsidR="00737649" w:rsidRDefault="00F04D82">
      <w:pPr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</w:pPr>
      <w:r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br w:type="page"/>
      </w:r>
    </w:p>
    <w:p w14:paraId="214DF2CE" w14:textId="77777777" w:rsidR="00737649" w:rsidRPr="00737649" w:rsidRDefault="00737649" w:rsidP="00737649">
      <w:pPr>
        <w:spacing w:after="0"/>
        <w:textAlignment w:val="baseline"/>
        <w:rPr>
          <w:rFonts w:ascii="Angsana New" w:eastAsia="Times New Roman" w:hAnsi="Angsana New" w:cs="Angsana New" w:hint="cs"/>
          <w:color w:val="000000"/>
          <w:sz w:val="32"/>
          <w:szCs w:val="32"/>
          <w:lang w:val="en-TH"/>
        </w:rPr>
      </w:pPr>
    </w:p>
    <w:p w14:paraId="574624C8" w14:textId="5DD08FF2" w:rsidR="00D26FFC" w:rsidRPr="00AD26B6" w:rsidRDefault="00000000">
      <w:pPr>
        <w:jc w:val="both"/>
        <w:rPr>
          <w:rFonts w:ascii="Angsana New" w:eastAsia="Arial" w:hAnsi="Angsana New" w:cs="Angsana New" w:hint="cs"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b/>
          <w:bCs/>
          <w:sz w:val="32"/>
          <w:szCs w:val="32"/>
        </w:rPr>
        <w:t>เริ่มประชุม เวลา 13.00 น.</w:t>
      </w:r>
    </w:p>
    <w:p w14:paraId="4BF6394E" w14:textId="77777777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 xml:space="preserve">ระเบียบวาระที่ </w:t>
      </w: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 xml:space="preserve">1 </w:t>
      </w: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>เรื่อง การรับคำร้องขอคุ้มครองพยานและการเชื่อมโยงข้อมูลคดีหลักกับระบบไต่สวน</w:t>
      </w:r>
    </w:p>
    <w:p w14:paraId="40014CBD" w14:textId="3B1D6BBC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พันตำรวจตรีจักรกฤษณ์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แจ้งให้ปรับตามรายละเอียด ดังนี้</w:t>
      </w:r>
    </w:p>
    <w:p w14:paraId="0CE9BB9D" w14:textId="77777777" w:rsidR="00AD26B6" w:rsidRPr="00AD26B6" w:rsidRDefault="00AD26B6" w:rsidP="00AD26B6">
      <w:pPr>
        <w:numPr>
          <w:ilvl w:val="0"/>
          <w:numId w:val="5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ระบบต้องสามารถดึงข้อมูลจากระบบไต่สวน (กิจกรรม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5)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มาใช้ได้ทันทีเมื่อมีการระบุ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"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เลขคดี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"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เพื่อลดความซ้ำซ้อนในการกรอกชื่อผู้ร้อง ผู้ถูกกล่าวหา หรือพฤติการณ์คดี</w:t>
      </w:r>
    </w:p>
    <w:p w14:paraId="7DCF3E6A" w14:textId="77777777" w:rsidR="00AD26B6" w:rsidRPr="00AD26B6" w:rsidRDefault="00AD26B6" w:rsidP="00AD26B6">
      <w:pPr>
        <w:numPr>
          <w:ilvl w:val="0"/>
          <w:numId w:val="5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ระบบต้องรองรับการยื่นคำขอคุ้มครองพยาน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3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รูปแบบหลัก ดังนี้</w:t>
      </w:r>
    </w:p>
    <w:p w14:paraId="129A542F" w14:textId="77777777" w:rsidR="00AD26B6" w:rsidRPr="00AD26B6" w:rsidRDefault="00AD26B6" w:rsidP="00AD26B6">
      <w:pPr>
        <w:numPr>
          <w:ilvl w:val="1"/>
          <w:numId w:val="5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พยานยื่นเอง</w:t>
      </w:r>
    </w:p>
    <w:p w14:paraId="459C434D" w14:textId="77777777" w:rsidR="00AD26B6" w:rsidRPr="00AD26B6" w:rsidRDefault="00AD26B6" w:rsidP="00AD26B6">
      <w:pPr>
        <w:numPr>
          <w:ilvl w:val="1"/>
          <w:numId w:val="5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ยื่นผ่านสื่ออิเล็กทรอนิกส์/โทรศัพท์โดยมีเจ้าหน้าที่บันทึกแทน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 </w:t>
      </w:r>
    </w:p>
    <w:p w14:paraId="16CEAB9B" w14:textId="77777777" w:rsidR="00AD26B6" w:rsidRPr="00AD26B6" w:rsidRDefault="00AD26B6" w:rsidP="00AD26B6">
      <w:pPr>
        <w:numPr>
          <w:ilvl w:val="1"/>
          <w:numId w:val="5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เจ้าหน้าที่เห็นควรให้คุ้มครองเอง โดยตัวผู้ถูกคุ้มครองต้องให้ความยินยอม</w:t>
      </w:r>
    </w:p>
    <w:p w14:paraId="119A097E" w14:textId="77777777" w:rsidR="00AD26B6" w:rsidRPr="00AD26B6" w:rsidRDefault="00AD26B6" w:rsidP="00AD26B6">
      <w:pPr>
        <w:numPr>
          <w:ilvl w:val="0"/>
          <w:numId w:val="5"/>
        </w:numPr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ระบบต้องจำกัดสิทธิ์ให้เห็นข้อมูลได้เฉพาะเจ้าหน้าที่กองคุ้มครองพยาน (กอท.)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 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เจ้าหน้าที่ที่เกี่ยวข้องโดยตรง และกองอำนวยการต่อต้านการทุจริต (กอท.) ที่จะสามารถดูข้อมูลในส่วนของ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"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ระบบคุ้มครองพยาน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"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และ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"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ระบบฐานข้อมูลหมายจับ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"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ได้ทั้งหมด เนื่องจากทำหน้าที่เป็นทะเบียนกลางในการประสานงานและบันทึกข้อมูล</w:t>
      </w:r>
    </w:p>
    <w:p w14:paraId="5D6AD261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6615C880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</w:p>
    <w:p w14:paraId="6CB9BA9A" w14:textId="77777777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 xml:space="preserve">ระเบียบวาระที่ </w:t>
      </w: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 xml:space="preserve">2 </w:t>
      </w: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>เรื่อง ระบบคัดกรองและอำนาจในการอนุมัติกรณีเร่งด่วน</w:t>
      </w:r>
    </w:p>
    <w:p w14:paraId="2C389990" w14:textId="7B8D8C45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พันตำรวจตรีจักรกฤษณ์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แจ้งให้ปรับตามรายละเอียด ดังนี้</w:t>
      </w:r>
    </w:p>
    <w:p w14:paraId="1267E748" w14:textId="334449D0" w:rsidR="00AD26B6" w:rsidRPr="00AD26B6" w:rsidRDefault="00AD26B6" w:rsidP="00AD26B6">
      <w:pPr>
        <w:numPr>
          <w:ilvl w:val="0"/>
          <w:numId w:val="6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เจ้าหน้าที่ต้องสามารถระบุในระบบได้ว่าคำขอคุ้มครองพยานฉบับนั้นๆ</w:t>
      </w:r>
      <w:r>
        <w:rPr>
          <w:rFonts w:ascii="TH Sarabun PSK" w:eastAsia="Times New Roman" w:hAnsi="TH Sarabun PSK" w:cs="Angsana New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เป็น</w:t>
      </w:r>
      <w:r>
        <w:rPr>
          <w:rFonts w:ascii="TH Sarabun PSK" w:eastAsia="Times New Roman" w:hAnsi="TH Sarabun PSK" w:cs="Angsana New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"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กรณีทั่วไป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"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หรือ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"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กรณีเร่งด่วน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"</w:t>
      </w:r>
    </w:p>
    <w:p w14:paraId="372070F3" w14:textId="77777777" w:rsidR="00AD26B6" w:rsidRPr="00AD26B6" w:rsidRDefault="00AD26B6" w:rsidP="00AD26B6">
      <w:pPr>
        <w:numPr>
          <w:ilvl w:val="0"/>
          <w:numId w:val="6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อำนาจในการอนุมัติคำขอคุ้มครองพยานแบ่งเป็น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2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 ดังนี้</w:t>
      </w:r>
    </w:p>
    <w:p w14:paraId="7299F22A" w14:textId="77777777" w:rsidR="00AD26B6" w:rsidRPr="00AD26B6" w:rsidRDefault="00AD26B6" w:rsidP="00AD26B6">
      <w:pPr>
        <w:numPr>
          <w:ilvl w:val="1"/>
          <w:numId w:val="6"/>
        </w:numPr>
        <w:spacing w:after="0"/>
        <w:ind w:left="243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 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กรณีทั่วไป จะทำการเสนอคำร้องผ่านลำดับชั้น จากพนักงานเจ้าหน้าที่เจ้าของสำนวน เสนอผ่าน ผู้อำนวยการกอง/สำนัก ตามด้วย รองเลขาธิการ และจบที่ เลขาธิการ ป.ป.ท. เป็นผู้อนุมัติ โดยระบบต้องรองรับกรณีที่เลขาธิการมอบหมายให้รองเลขาธิการเป็นผู้ลงนามอนุมัติแทนได้</w:t>
      </w:r>
    </w:p>
    <w:p w14:paraId="16EC37F0" w14:textId="77777777" w:rsidR="00AD26B6" w:rsidRPr="00AD26B6" w:rsidRDefault="00AD26B6" w:rsidP="00AD26B6">
      <w:pPr>
        <w:numPr>
          <w:ilvl w:val="1"/>
          <w:numId w:val="6"/>
        </w:numPr>
        <w:spacing w:after="0"/>
        <w:ind w:left="243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 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กรณีเร่งด่วน ระบบจะต้องรองรับให้ ผู้อำนวยการสำนัก/เขต สามารถกดอนุมัติคุ้มครองชั่วคราวได้ทันที แล้วจึงรายงานเลขาธิการเพื่อทราบหรือพิจารณาในภายหลัง</w:t>
      </w:r>
    </w:p>
    <w:p w14:paraId="7F2A9D45" w14:textId="77777777" w:rsidR="00AD26B6" w:rsidRPr="00AD26B6" w:rsidRDefault="00AD26B6" w:rsidP="00AD26B6">
      <w:pPr>
        <w:numPr>
          <w:ilvl w:val="0"/>
          <w:numId w:val="6"/>
        </w:numPr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lastRenderedPageBreak/>
        <w:t xml:space="preserve">หากเลขาธิการไม่อนุมัติ ระบบต้องรองรับขั้นตอนการอุทธรณ์ไปยังคณะกรรมการ ป.ป.ท. ภายใน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30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วัน ซึ่งหากคณะกรรมการ ป.ป.ท. มีมติเห็นชอบคำขอคุ้มครองพยาน ระบบจะดำเนินการต่อไปจนผู้ขอความคุ้มครองจะได้รับการคุ้มครอง แต่หากคณะกรรมการ ป.ป.ท. ไม่มีมติเห็นชอบคำขอคุ้มครองพยาน จะเป็นการยุติคำขอคุ้มครองพยานฉบับนั้น ๆ ทันที</w:t>
      </w:r>
    </w:p>
    <w:p w14:paraId="20E04AEB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57A6CD98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</w:p>
    <w:p w14:paraId="352A3136" w14:textId="77777777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 xml:space="preserve">ระเบียบวาระที่ </w:t>
      </w: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 xml:space="preserve">3 </w:t>
      </w: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>เรื่อง การกำกับระยะเวลาและวิธีการคุ้มครอง</w:t>
      </w:r>
    </w:p>
    <w:p w14:paraId="2EAEBB29" w14:textId="0463DA61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พันตำรวจตรีจักรกฤษณ์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แจ้งให้ปรับตามรายละเอียด ดังนี้</w:t>
      </w:r>
    </w:p>
    <w:p w14:paraId="004EE5DF" w14:textId="77777777" w:rsidR="00AD26B6" w:rsidRPr="00AD26B6" w:rsidRDefault="00AD26B6" w:rsidP="00AD26B6">
      <w:pPr>
        <w:numPr>
          <w:ilvl w:val="0"/>
          <w:numId w:val="7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ระบบต้องคุมระยะเวลาคุ้มครองเบื้องต้นรวมไม่เกิน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6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เดือน โดยการอนุมัติแต่ละครั้งต้องไม่เกิน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3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เดือน</w:t>
      </w:r>
    </w:p>
    <w:p w14:paraId="6DD5448C" w14:textId="77777777" w:rsidR="00AD26B6" w:rsidRPr="00AD26B6" w:rsidRDefault="00AD26B6" w:rsidP="00AD26B6">
      <w:pPr>
        <w:numPr>
          <w:ilvl w:val="0"/>
          <w:numId w:val="7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มีระบบแจ้งเตือนเจ้าของเรื่องก่อนครบกำหนดเวลาคุ้มครอง เพื่อพิจารณาขยายเวลาหรือสั่งยุติ</w:t>
      </w:r>
    </w:p>
    <w:p w14:paraId="29B392F7" w14:textId="77777777" w:rsidR="00AD26B6" w:rsidRPr="00AD26B6" w:rsidRDefault="00AD26B6" w:rsidP="00AD26B6">
      <w:pPr>
        <w:numPr>
          <w:ilvl w:val="0"/>
          <w:numId w:val="7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ระบบต้องมีตัวเลือกมาตรการคุ้มครองพยานเบื้องต้น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4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รูปแบบ ตามระเบียบฯ ปี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2554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ได้แก่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 </w:t>
      </w:r>
    </w:p>
    <w:p w14:paraId="6919E95E" w14:textId="77777777" w:rsidR="00AD26B6" w:rsidRPr="00AD26B6" w:rsidRDefault="00AD26B6" w:rsidP="00AD26B6">
      <w:pPr>
        <w:numPr>
          <w:ilvl w:val="0"/>
          <w:numId w:val="8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การจัดชุดเจ้าหน้าที่คุ้มครองความปลอดภัย โดยการมอบหมายชุดปฏิบัติการเพื่อเฝ้าระวังและรักษาความปลอดภัยให้แก่พยานหรือบุคคลใกล้ชิดอย่างใกล้ชิด</w:t>
      </w:r>
    </w:p>
    <w:p w14:paraId="221A9A9C" w14:textId="77777777" w:rsidR="00AD26B6" w:rsidRPr="00AD26B6" w:rsidRDefault="00AD26B6" w:rsidP="00AD26B6">
      <w:pPr>
        <w:numPr>
          <w:ilvl w:val="0"/>
          <w:numId w:val="8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การจัดหาที่พำนักในสถานที่ปลอดภัย โดยการจัดให้พยานพำนักในสถานที่ที่เหมาะสมและมีความมั่นคงปลอดภัยสูงสุด ตามที่พยานไว้วางใจหรือตามที่สำนักงานกำหนด</w:t>
      </w:r>
    </w:p>
    <w:p w14:paraId="71AA15E1" w14:textId="77777777" w:rsidR="00AD26B6" w:rsidRPr="00AD26B6" w:rsidRDefault="00AD26B6" w:rsidP="00AD26B6">
      <w:pPr>
        <w:numPr>
          <w:ilvl w:val="0"/>
          <w:numId w:val="8"/>
        </w:numPr>
        <w:spacing w:after="0"/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การปกปิดอัตลักษณ์และรักษาชั้นความลับ โดยการบริหารจัดการข้อมูลเพื่อปกปิดชื่อตัว นามสกุล ที่อยู่ ภาพถ่าย หรือข้อมูลอื่นใดที่สามารถระบุตัวตนของพยานได้</w:t>
      </w:r>
    </w:p>
    <w:p w14:paraId="25165652" w14:textId="77777777" w:rsidR="00AD26B6" w:rsidRPr="00AD26B6" w:rsidRDefault="00AD26B6" w:rsidP="00AD26B6">
      <w:pPr>
        <w:numPr>
          <w:ilvl w:val="0"/>
          <w:numId w:val="8"/>
        </w:numPr>
        <w:ind w:left="2415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การบูรณาการประสานงานเพื่อการคุ้มครอง โดยการประสานความร่วมมือกับหน่วยงานภายนอกที่มีภารกิจเกี่ยวข้อง (เช่น สำนักงานตำรวจแห่งชาติ หรือกรมคุ้มครองสิทธิและเสรีภาพ) เพื่อร่วมดำเนินการคุ้มครองความปลอดภัย</w:t>
      </w:r>
    </w:p>
    <w:p w14:paraId="64FA4BBF" w14:textId="265F96AD" w:rsidR="00F04D82" w:rsidRDefault="00AD26B6" w:rsidP="00AD26B6">
      <w:pPr>
        <w:spacing w:after="0"/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</w:pP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3C2433E7" w14:textId="77777777" w:rsidR="00F04D82" w:rsidRDefault="00F04D82">
      <w:pPr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</w:pPr>
      <w:r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br w:type="page"/>
      </w:r>
    </w:p>
    <w:p w14:paraId="51723B73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</w:p>
    <w:p w14:paraId="7138D4EC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</w:p>
    <w:p w14:paraId="2C4D4936" w14:textId="77777777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 xml:space="preserve">ระเบียบวาระที่ </w:t>
      </w: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 xml:space="preserve">4 </w:t>
      </w: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>เรื่อง การบริหารจัดการเอกสาร รายงานผลการปฏิบัติ และการขยายระยะเวลาคุ้มครอง</w:t>
      </w:r>
    </w:p>
    <w:p w14:paraId="2BFE709D" w14:textId="52D5E59E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พันตำรวจตรีจักรกฤษณ์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แจ้งให้ปรับตามรายละเอียด ดังนี้</w:t>
      </w:r>
    </w:p>
    <w:p w14:paraId="5B330243" w14:textId="77777777" w:rsidR="00AD26B6" w:rsidRPr="00AD26B6" w:rsidRDefault="00AD26B6" w:rsidP="00AD26B6">
      <w:pPr>
        <w:numPr>
          <w:ilvl w:val="0"/>
          <w:numId w:val="9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ระบบต้องรองรับการกรอกและ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Export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เอกสารตามแบบฟอร์ม คบ.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1 -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คบ.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17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เช่น บันทึกคำให้การ (คบ.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3),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คำสั่งแต่งตั้งชุดคุ้มครอง (คบ.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8),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และบันทึกข้อตกลง (คบ.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>11)</w:t>
      </w:r>
    </w:p>
    <w:p w14:paraId="4EEAAC44" w14:textId="77777777" w:rsidR="00AD26B6" w:rsidRPr="00AD26B6" w:rsidRDefault="00AD26B6" w:rsidP="00AD26B6">
      <w:pPr>
        <w:numPr>
          <w:ilvl w:val="0"/>
          <w:numId w:val="9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รองรับการอัปโหลดไฟล์สแกนรายงานรายเดือนจากตำรวจในพื้นที่ (สพ.) หรือชุดปฏิบัติการ เช่น รายงานการตรวจเยี่ยม และหลักฐานการเบิกจ่ายค่าเลี้ยงชีพพยาน</w:t>
      </w:r>
    </w:p>
    <w:p w14:paraId="1BDF8412" w14:textId="77777777" w:rsidR="00AD26B6" w:rsidRPr="00AD26B6" w:rsidRDefault="00AD26B6" w:rsidP="00AD26B6">
      <w:pPr>
        <w:numPr>
          <w:ilvl w:val="0"/>
          <w:numId w:val="9"/>
        </w:numPr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ระบบต้องรองรับฟังก์ชัน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Extend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ระยะเวลาโดยใช้เลขคำร้องเดิม หากพิจารณาแล้วว่าพยานยังไม่ปลอดภัย แต่ถ้าไม่สามารถเพิ่มระยะเวลาการคุ้มครองได้แล้ว ต้องส่งเรื่องการคุ้มครองต่อไปให้กรมคุ้มครองสิทธิและเสรีภาพดำเนินการต่อไป</w:t>
      </w:r>
    </w:p>
    <w:p w14:paraId="68DA786F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</w:p>
    <w:p w14:paraId="204B289F" w14:textId="77777777" w:rsidR="00AD26B6" w:rsidRPr="00AD26B6" w:rsidRDefault="00AD26B6" w:rsidP="00AD26B6">
      <w:pPr>
        <w:spacing w:after="0"/>
        <w:rPr>
          <w:rFonts w:ascii="Times New Roman" w:eastAsia="Times New Roman" w:hAnsi="Times New Roman" w:cs="Times New Roman"/>
          <w:lang w:val="en-TH"/>
        </w:rPr>
      </w:pPr>
    </w:p>
    <w:p w14:paraId="7E621D9F" w14:textId="77777777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 xml:space="preserve">ระเบียบวาระที่ </w:t>
      </w: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 xml:space="preserve">5 </w:t>
      </w:r>
      <w:r w:rsidRPr="00AD26B6">
        <w:rPr>
          <w:rFonts w:ascii="TH Sarabun PSK" w:eastAsia="Times New Roman" w:hAnsi="TH Sarabun PSK" w:cs="Angsana New"/>
          <w:b/>
          <w:bCs/>
          <w:color w:val="000000"/>
          <w:sz w:val="32"/>
          <w:szCs w:val="32"/>
          <w:cs/>
          <w:lang w:val="en-TH"/>
        </w:rPr>
        <w:t>เรื่อง ระบบฐานข้อมูลการดำเนินการตามหมายจับ และความคาดหวังเพิ่มเติม</w:t>
      </w:r>
    </w:p>
    <w:p w14:paraId="15175001" w14:textId="40749AD6" w:rsidR="00AD26B6" w:rsidRPr="00AD26B6" w:rsidRDefault="00AD26B6" w:rsidP="00AD26B6">
      <w:pPr>
        <w:rPr>
          <w:rFonts w:ascii="Times New Roman" w:eastAsia="Times New Roman" w:hAnsi="Times New Roman" w:cs="Times New Roman"/>
          <w:lang w:val="en-TH"/>
        </w:rPr>
      </w:pPr>
      <w:r w:rsidRPr="00AD26B6">
        <w:rPr>
          <w:rFonts w:ascii="TH Sarabun PSK" w:eastAsia="Times New Roman" w:hAnsi="TH Sarabun PSK" w:cs="Times New Roman"/>
          <w:color w:val="0D0D0D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พันตำรวจตรีจักรกฤษณ์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แจ้งให้ปรับตามรายละเอียด ดังนี้</w:t>
      </w:r>
    </w:p>
    <w:p w14:paraId="3A64F7C7" w14:textId="77777777" w:rsidR="00AD26B6" w:rsidRPr="00AD26B6" w:rsidRDefault="00AD26B6" w:rsidP="00AD26B6">
      <w:pPr>
        <w:numPr>
          <w:ilvl w:val="0"/>
          <w:numId w:val="10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ระบบต้องรองรับการบันทึกรายละเอียดหมายจับ ตำหนิรูปพรรณ และภาพถ่ายผู้ต้องหา</w:t>
      </w:r>
    </w:p>
    <w:p w14:paraId="4E8256B9" w14:textId="77777777" w:rsidR="00AD26B6" w:rsidRPr="00AD26B6" w:rsidRDefault="00AD26B6" w:rsidP="00AD26B6">
      <w:pPr>
        <w:numPr>
          <w:ilvl w:val="0"/>
          <w:numId w:val="10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ระบบต้องสามารถแสดงสถานะหมายจับได้แบบ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Real-time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เช่น อยู่ระหว่างประสานงาน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,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จับกุมได้แล้ว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,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ขาดอายุความ หรือผู้ต้องหาเสียชีวิต</w:t>
      </w:r>
    </w:p>
    <w:p w14:paraId="7945D158" w14:textId="77777777" w:rsidR="00AD26B6" w:rsidRPr="00AD26B6" w:rsidRDefault="00AD26B6" w:rsidP="00AD26B6">
      <w:pPr>
        <w:numPr>
          <w:ilvl w:val="0"/>
          <w:numId w:val="10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ระบบต้องมีการคำนวณและแจ้งเตือนหมายจับที่ใกล้หมดอายุความ โดยเฉพาะกรณีที่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 “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อายุความสะดุดหยุดลง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”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ตามกฎหมายใหม่เดือนเมษายนปี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2559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กรณีที่เกิดการหนีคดี</w:t>
      </w:r>
    </w:p>
    <w:p w14:paraId="067D0A85" w14:textId="77777777" w:rsidR="00AD26B6" w:rsidRPr="00AD26B6" w:rsidRDefault="00AD26B6" w:rsidP="00AD26B6">
      <w:pPr>
        <w:numPr>
          <w:ilvl w:val="0"/>
          <w:numId w:val="10"/>
        </w:numPr>
        <w:spacing w:after="0"/>
        <w:ind w:left="180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ความคาดหวังเพิ่มเติม</w:t>
      </w:r>
    </w:p>
    <w:p w14:paraId="060932DD" w14:textId="16DD8779" w:rsidR="00AD26B6" w:rsidRPr="00AD26B6" w:rsidRDefault="00AD26B6" w:rsidP="00AD26B6">
      <w:pPr>
        <w:numPr>
          <w:ilvl w:val="0"/>
          <w:numId w:val="11"/>
        </w:numPr>
        <w:ind w:left="2520"/>
        <w:textAlignment w:val="baseline"/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</w:pP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 xml:space="preserve">ระบบสามารถเชื่อมโยงกับฐานข้อมูลของ สำนักงานตำรวจแห่งชาติ และระบบ </w:t>
      </w:r>
      <w:r w:rsidRPr="00AD26B6">
        <w:rPr>
          <w:rFonts w:ascii="TH Sarabun PSK" w:eastAsia="Times New Roman" w:hAnsi="TH Sarabun PSK" w:cs="Times New Roman"/>
          <w:color w:val="000000"/>
          <w:sz w:val="32"/>
          <w:szCs w:val="32"/>
          <w:lang w:val="en-TH"/>
        </w:rPr>
        <w:t xml:space="preserve">AWIS 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ของศาล เพื่ออั</w:t>
      </w:r>
      <w:r w:rsidR="00F04D82">
        <w:rPr>
          <w:rFonts w:ascii="TH Sarabun PSK" w:eastAsia="Times New Roman" w:hAnsi="TH Sarabun PSK" w:cs="Angsana New" w:hint="cs"/>
          <w:color w:val="000000"/>
          <w:sz w:val="32"/>
          <w:szCs w:val="32"/>
          <w:cs/>
          <w:lang w:val="en-TH"/>
        </w:rPr>
        <w:t>บ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เด</w:t>
      </w:r>
      <w:r w:rsidR="00F04D82">
        <w:rPr>
          <w:rFonts w:ascii="TH Sarabun PSK" w:eastAsia="Times New Roman" w:hAnsi="TH Sarabun PSK" w:cs="Angsana New" w:hint="cs"/>
          <w:color w:val="000000"/>
          <w:sz w:val="32"/>
          <w:szCs w:val="32"/>
          <w:cs/>
          <w:lang w:val="en-TH"/>
        </w:rPr>
        <w:t>ท</w:t>
      </w:r>
      <w:r w:rsidRPr="00AD26B6">
        <w:rPr>
          <w:rFonts w:ascii="TH Sarabun PSK" w:eastAsia="Times New Roman" w:hAnsi="TH Sarabun PSK" w:cs="Angsana New"/>
          <w:color w:val="000000"/>
          <w:sz w:val="32"/>
          <w:szCs w:val="32"/>
          <w:cs/>
          <w:lang w:val="en-TH"/>
        </w:rPr>
        <w:t>สถานะการออกหมายหรือเพิกถอนหมายได้โดยอัตโนมัติในอนาคต</w:t>
      </w:r>
    </w:p>
    <w:p w14:paraId="3A5E6DE0" w14:textId="7FADCBD0" w:rsidR="00D26FFC" w:rsidRPr="00F04D82" w:rsidRDefault="00AD26B6" w:rsidP="00F04D82">
      <w:pPr>
        <w:spacing w:after="0"/>
        <w:rPr>
          <w:rFonts w:ascii="Times New Roman" w:eastAsia="Times New Roman" w:hAnsi="Times New Roman" w:cs="Times New Roman" w:hint="cs"/>
          <w:lang w:val="en-TH"/>
        </w:rPr>
      </w:pPr>
      <w:r w:rsidRPr="00AD26B6">
        <w:rPr>
          <w:rFonts w:ascii="TH Sarabun PSK" w:eastAsia="Times New Roman" w:hAnsi="TH Sarabun PSK" w:cs="Times New Roman"/>
          <w:b/>
          <w:bCs/>
          <w:color w:val="000000"/>
          <w:sz w:val="32"/>
          <w:szCs w:val="32"/>
          <w:lang w:val="en-TH"/>
        </w:rPr>
        <w:tab/>
      </w:r>
      <w:r w:rsidRPr="00AD26B6">
        <w:rPr>
          <w:rFonts w:ascii="TH Sarabun PSK" w:eastAsia="Times New Roman" w:hAnsi="TH Sarabun PSK" w:cs="Angsana New"/>
          <w:b/>
          <w:bCs/>
          <w:color w:val="0D0D0D"/>
          <w:sz w:val="32"/>
          <w:szCs w:val="32"/>
          <w:cs/>
          <w:lang w:val="en-TH"/>
        </w:rPr>
        <w:t>มติที่ประชุม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 xml:space="preserve">  : </w:t>
      </w:r>
      <w:r w:rsidRPr="00AD26B6">
        <w:rPr>
          <w:rFonts w:ascii="TH Sarabun PSK" w:eastAsia="Times New Roman" w:hAnsi="TH Sarabun PSK" w:cs="Angsana New"/>
          <w:color w:val="0D0D0D"/>
          <w:sz w:val="32"/>
          <w:szCs w:val="32"/>
          <w:cs/>
          <w:lang w:val="en-TH"/>
        </w:rPr>
        <w:t>บริษัทรับทราบ และจะดำเนินการประเมินระยะเวลา และแจ้งอีกครั้ง</w:t>
      </w:r>
      <w:r w:rsidRPr="00AD26B6">
        <w:rPr>
          <w:rFonts w:ascii="TH Sarabun PSK" w:eastAsia="Times New Roman" w:hAnsi="TH Sarabun PSK" w:cs="Times New Roman"/>
          <w:b/>
          <w:bCs/>
          <w:color w:val="0D0D0D"/>
          <w:sz w:val="32"/>
          <w:szCs w:val="32"/>
          <w:lang w:val="en-TH"/>
        </w:rPr>
        <w:t> </w:t>
      </w:r>
    </w:p>
    <w:p w14:paraId="77998B11" w14:textId="77777777" w:rsidR="00D26FFC" w:rsidRPr="00444F0E" w:rsidRDefault="00000000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b/>
          <w:bCs/>
          <w:sz w:val="32"/>
          <w:szCs w:val="32"/>
        </w:rPr>
        <w:t>ปิดประชุม เวลา 14:50 น.</w:t>
      </w:r>
    </w:p>
    <w:p w14:paraId="58790CBA" w14:textId="77777777" w:rsidR="00D26FFC" w:rsidRPr="00444F0E" w:rsidRDefault="00D26FFC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</w:rPr>
      </w:pPr>
    </w:p>
    <w:p w14:paraId="36EA17A8" w14:textId="77777777" w:rsidR="00D26FFC" w:rsidRDefault="00000000">
      <w:pPr>
        <w:jc w:val="both"/>
        <w:rPr>
          <w:rFonts w:ascii="Angsana New" w:eastAsia="TH Sarabun PSK" w:hAnsi="Angsana New" w:cs="Angsana New"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sz w:val="32"/>
          <w:szCs w:val="32"/>
        </w:rPr>
        <w:lastRenderedPageBreak/>
        <w:t>ผู้บันทึกการประชุม</w:t>
      </w:r>
    </w:p>
    <w:p w14:paraId="3879C10D" w14:textId="7DBCAFF1" w:rsidR="00F04D82" w:rsidRPr="00444F0E" w:rsidRDefault="00F04D82">
      <w:pPr>
        <w:jc w:val="both"/>
        <w:rPr>
          <w:rFonts w:ascii="Angsana New" w:eastAsia="TH Sarabun PSK" w:hAnsi="Angsana New" w:cs="Angsana New" w:hint="cs"/>
          <w:sz w:val="32"/>
          <w:szCs w:val="32"/>
        </w:rPr>
      </w:pP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สิทธิศักดิ์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lang w:val="en-TH"/>
        </w:rPr>
        <w:t xml:space="preserve"> </w:t>
      </w:r>
      <w:r>
        <w:rPr>
          <w:rFonts w:eastAsia="Times New Roman" w:hint="cs"/>
          <w:color w:val="000000"/>
          <w:cs/>
          <w:lang w:val="en-TH"/>
        </w:rPr>
        <w:t xml:space="preserve"> </w:t>
      </w:r>
      <w:r w:rsidRPr="00737649">
        <w:rPr>
          <w:rFonts w:ascii="Angsana New" w:eastAsia="Times New Roman" w:hAnsi="Angsana New" w:cs="Angsana New"/>
          <w:color w:val="000000"/>
          <w:sz w:val="32"/>
          <w:szCs w:val="32"/>
          <w:cs/>
          <w:lang w:val="en-TH"/>
        </w:rPr>
        <w:t>พิมพ์ทองภูมิ</w:t>
      </w:r>
    </w:p>
    <w:p w14:paraId="4D9A6AF0" w14:textId="77777777" w:rsidR="00D26FFC" w:rsidRPr="00444F0E" w:rsidRDefault="00D26FFC">
      <w:pPr>
        <w:jc w:val="both"/>
        <w:rPr>
          <w:rFonts w:ascii="Angsana New" w:eastAsia="TH Sarabun PSK" w:hAnsi="Angsana New" w:cs="Angsana New" w:hint="cs"/>
          <w:sz w:val="32"/>
          <w:szCs w:val="32"/>
        </w:rPr>
      </w:pPr>
    </w:p>
    <w:p w14:paraId="38054A09" w14:textId="77777777" w:rsidR="00D26FFC" w:rsidRPr="00444F0E" w:rsidRDefault="00D26FFC">
      <w:pPr>
        <w:jc w:val="both"/>
        <w:rPr>
          <w:rFonts w:ascii="Angsana New" w:eastAsia="TH Sarabun PSK" w:hAnsi="Angsana New" w:cs="Angsana New" w:hint="cs"/>
          <w:sz w:val="32"/>
          <w:szCs w:val="32"/>
        </w:rPr>
      </w:pPr>
    </w:p>
    <w:p w14:paraId="3DF614BC" w14:textId="77777777" w:rsidR="00D26FFC" w:rsidRPr="00444F0E" w:rsidRDefault="00000000">
      <w:pPr>
        <w:jc w:val="both"/>
        <w:rPr>
          <w:rFonts w:ascii="Angsana New" w:eastAsia="TH Sarabun PSK" w:hAnsi="Angsana New" w:cs="Angsana New" w:hint="cs"/>
          <w:b/>
          <w:bCs/>
          <w:sz w:val="32"/>
          <w:szCs w:val="32"/>
        </w:rPr>
      </w:pPr>
      <w:r w:rsidRPr="00444F0E">
        <w:rPr>
          <w:rFonts w:ascii="Angsana New" w:hAnsi="Angsana New" w:cs="Angsana New" w:hint="cs"/>
          <w:sz w:val="32"/>
          <w:szCs w:val="32"/>
        </w:rPr>
        <w:br w:type="page"/>
      </w:r>
    </w:p>
    <w:p w14:paraId="2486457E" w14:textId="77777777" w:rsidR="00D26FFC" w:rsidRPr="00444F0E" w:rsidRDefault="00000000">
      <w:pPr>
        <w:jc w:val="center"/>
        <w:rPr>
          <w:rFonts w:ascii="Angsana New" w:eastAsia="TH Sarabun PSK" w:hAnsi="Angsana New" w:cs="Angsana New" w:hint="cs"/>
          <w:sz w:val="32"/>
          <w:szCs w:val="32"/>
        </w:rPr>
      </w:pPr>
      <w:r w:rsidRPr="00444F0E">
        <w:rPr>
          <w:rFonts w:ascii="Angsana New" w:eastAsia="TH Sarabun PSK" w:hAnsi="Angsana New" w:cs="Angsana New" w:hint="cs"/>
          <w:b/>
          <w:bCs/>
          <w:sz w:val="32"/>
          <w:szCs w:val="32"/>
        </w:rPr>
        <w:lastRenderedPageBreak/>
        <w:t>เอกสารแนบ: ใบเซ็นชื่อ</w:t>
      </w:r>
    </w:p>
    <w:p w14:paraId="4E24BA68" w14:textId="16FD1747" w:rsidR="00D26FFC" w:rsidRPr="00F04D82" w:rsidRDefault="00F04D82">
      <w:pPr>
        <w:jc w:val="both"/>
        <w:rPr>
          <w:rFonts w:ascii="Angsana New" w:eastAsia="TH Sarabun PSK" w:hAnsi="Angsana New" w:cs="Angsana New"/>
          <w:b/>
          <w:bCs/>
          <w:sz w:val="32"/>
          <w:szCs w:val="32"/>
          <w:lang w:val="en-US"/>
        </w:rPr>
      </w:pPr>
      <w:r>
        <w:rPr>
          <w:rFonts w:ascii="Angsana New" w:eastAsia="TH Sarabun PSK" w:hAnsi="Angsana New" w:cs="Angsana New" w:hint="cs"/>
          <w:b/>
          <w:bCs/>
          <w:noProof/>
          <w:sz w:val="32"/>
          <w:szCs w:val="32"/>
        </w:rPr>
        <w:drawing>
          <wp:inline distT="0" distB="0" distL="0" distR="0" wp14:anchorId="0672AA7B" wp14:editId="4516E681">
            <wp:extent cx="5731510" cy="4037965"/>
            <wp:effectExtent l="0" t="0" r="0" b="635"/>
            <wp:docPr id="13036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33276" name="Picture 1303633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FFC" w:rsidRPr="00F04D82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5FA49" w14:textId="77777777" w:rsidR="008F0B54" w:rsidRDefault="008F0B54">
      <w:pPr>
        <w:spacing w:after="0"/>
      </w:pPr>
      <w:r>
        <w:separator/>
      </w:r>
    </w:p>
  </w:endnote>
  <w:endnote w:type="continuationSeparator" w:id="0">
    <w:p w14:paraId="35ACF311" w14:textId="77777777" w:rsidR="008F0B54" w:rsidRDefault="008F0B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D7E0CB4B-0F5B-8C43-A2DD-ED543CEB96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435E4D8-2A06-094A-9849-1920ECD928B1}"/>
    <w:embedBold r:id="rId5" w:fontKey="{A3F2EF9D-5981-1441-9260-5A834DB5ADB6}"/>
    <w:embedItalic r:id="rId6" w:fontKey="{F982EEB9-0BED-9043-B675-D78D899667E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D91D899A-CB98-E547-843A-2860998958D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E9EB9F3C-DBCA-E646-8DA5-59C43EDC7764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9" w:fontKey="{DB3CC4C0-4C5E-9345-9FE6-CF74C4AA0D07}"/>
    <w:embedItalic r:id="rId10" w:fontKey="{3A5D295C-9F55-A34C-BA67-150E840B4751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D0D8AD21-A8FB-6941-817A-163BE103DC4A}"/>
    <w:embedBold r:id="rId12" w:fontKey="{7885F8AB-4D1E-1A49-8E6B-EB7401760A14}"/>
    <w:embedItalic r:id="rId13" w:fontKey="{5A082564-906B-A14E-AAEE-CB4992FCB151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8FAFBBDE-EED6-D544-933F-BB1022E6D53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948A1" w14:textId="77777777" w:rsidR="00D26FFC" w:rsidRDefault="00D26F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26FFC" w14:paraId="5EAEAF9B" w14:textId="77777777">
      <w:trPr>
        <w:trHeight w:val="300"/>
      </w:trPr>
      <w:tc>
        <w:tcPr>
          <w:tcW w:w="3005" w:type="dxa"/>
        </w:tcPr>
        <w:p w14:paraId="6F43F61E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D45CE7E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A0F7957" w14:textId="77777777" w:rsidR="00D26FF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444F0E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6E93C591" w14:textId="77777777" w:rsidR="00D26FFC" w:rsidRDefault="00D26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3F2B" w14:textId="77777777" w:rsidR="008F0B54" w:rsidRDefault="008F0B54">
      <w:pPr>
        <w:spacing w:after="0"/>
      </w:pPr>
      <w:r>
        <w:separator/>
      </w:r>
    </w:p>
  </w:footnote>
  <w:footnote w:type="continuationSeparator" w:id="0">
    <w:p w14:paraId="6072482F" w14:textId="77777777" w:rsidR="008F0B54" w:rsidRDefault="008F0B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3BF39" w14:textId="77777777" w:rsidR="00D26FFC" w:rsidRDefault="00D26FF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26FFC" w14:paraId="17290634" w14:textId="77777777">
      <w:trPr>
        <w:trHeight w:val="300"/>
      </w:trPr>
      <w:tc>
        <w:tcPr>
          <w:tcW w:w="3005" w:type="dxa"/>
        </w:tcPr>
        <w:p w14:paraId="711BC957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5208146D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B04832D" w14:textId="77777777" w:rsidR="00D26FFC" w:rsidRDefault="00D26F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1BDFBCDA" w14:textId="77777777" w:rsidR="00D26FFC" w:rsidRDefault="00D26F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19A"/>
    <w:multiLevelType w:val="multilevel"/>
    <w:tmpl w:val="4814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763B"/>
    <w:multiLevelType w:val="multilevel"/>
    <w:tmpl w:val="B3426408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462"/>
    <w:multiLevelType w:val="multilevel"/>
    <w:tmpl w:val="EE6683A4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962F1"/>
    <w:multiLevelType w:val="multilevel"/>
    <w:tmpl w:val="F5AC7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13106"/>
    <w:multiLevelType w:val="multilevel"/>
    <w:tmpl w:val="E914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A13B9C"/>
    <w:multiLevelType w:val="multilevel"/>
    <w:tmpl w:val="3E3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96F1D"/>
    <w:multiLevelType w:val="multilevel"/>
    <w:tmpl w:val="FEC8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653E3"/>
    <w:multiLevelType w:val="multilevel"/>
    <w:tmpl w:val="ED40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85E38"/>
    <w:multiLevelType w:val="multilevel"/>
    <w:tmpl w:val="8C8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D610D"/>
    <w:multiLevelType w:val="multilevel"/>
    <w:tmpl w:val="DABC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156D28"/>
    <w:multiLevelType w:val="multilevel"/>
    <w:tmpl w:val="C304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483598">
    <w:abstractNumId w:val="1"/>
  </w:num>
  <w:num w:numId="2" w16cid:durableId="907954805">
    <w:abstractNumId w:val="2"/>
  </w:num>
  <w:num w:numId="3" w16cid:durableId="2093235850">
    <w:abstractNumId w:val="6"/>
  </w:num>
  <w:num w:numId="4" w16cid:durableId="1108155976">
    <w:abstractNumId w:val="7"/>
  </w:num>
  <w:num w:numId="5" w16cid:durableId="1599217276">
    <w:abstractNumId w:val="4"/>
  </w:num>
  <w:num w:numId="6" w16cid:durableId="1666127144">
    <w:abstractNumId w:val="8"/>
  </w:num>
  <w:num w:numId="7" w16cid:durableId="1147015586">
    <w:abstractNumId w:val="9"/>
  </w:num>
  <w:num w:numId="8" w16cid:durableId="1706322763">
    <w:abstractNumId w:val="3"/>
  </w:num>
  <w:num w:numId="9" w16cid:durableId="803278634">
    <w:abstractNumId w:val="10"/>
  </w:num>
  <w:num w:numId="10" w16cid:durableId="52588759">
    <w:abstractNumId w:val="0"/>
  </w:num>
  <w:num w:numId="11" w16cid:durableId="1261643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FFC"/>
    <w:rsid w:val="001605DB"/>
    <w:rsid w:val="00444F0E"/>
    <w:rsid w:val="00737649"/>
    <w:rsid w:val="008F0B54"/>
    <w:rsid w:val="00AD26B6"/>
    <w:rsid w:val="00D26FFC"/>
    <w:rsid w:val="00F0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9E89"/>
  <w15:docId w15:val="{6B21B8D0-A9D6-2E4C-B323-909A2308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37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TH"/>
    </w:rPr>
  </w:style>
  <w:style w:type="character" w:customStyle="1" w:styleId="apple-tab-span">
    <w:name w:val="apple-tab-span"/>
    <w:basedOn w:val="DefaultParagraphFont"/>
    <w:rsid w:val="00737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/JVUFTc3Osd3VZTOeZdiweygw==">CgMxLjAaLgoBMBIpCicIB0IjCg9UaW1lcyBOZXcgUm9tYW4SEEFyaWFsIFVuaWNvZGUgTVMaLgoBMRIpCicIB0IjCg9UaW1lcyBOZXcgUm9tYW4SEEFyaWFsIFVuaWNvZGUgTVM4AHIhMTZpTUhMMDJKSlh0QkFmYlJic2VCQ0NqMThpdDB6VlJP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PRACHAYA  SATHAPORN</dc:creator>
  <cp:lastModifiedBy>Sittisak Phimthongphum</cp:lastModifiedBy>
  <cp:revision>2</cp:revision>
  <dcterms:created xsi:type="dcterms:W3CDTF">2026-05-13T09:12:00Z</dcterms:created>
  <dcterms:modified xsi:type="dcterms:W3CDTF">2026-05-13T09:12:00Z</dcterms:modified>
</cp:coreProperties>
</file>