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419D" w:rsidRPr="00BA1C59" w:rsidRDefault="00000000">
      <w:pPr>
        <w:pStyle w:val="Heading1"/>
        <w:jc w:val="center"/>
        <w:rPr>
          <w:rFonts w:ascii="TH SarabunPSK" w:hAnsi="TH SarabunPSK" w:cs="TH SarabunPSK"/>
        </w:rPr>
      </w:pPr>
      <w:r w:rsidRPr="00BA1C59">
        <w:rPr>
          <w:rFonts w:ascii="TH SarabunPSK" w:eastAsia="Arial Unicode MS" w:hAnsi="TH SarabunPSK" w:cs="TH SarabunPSK" w:hint="cs"/>
        </w:rPr>
        <w:t>รายงานการประชุม</w:t>
      </w:r>
    </w:p>
    <w:p w14:paraId="00000002" w14:textId="77777777" w:rsidR="0068419D" w:rsidRPr="00BA1C59" w:rsidRDefault="00000000">
      <w:pPr>
        <w:pStyle w:val="Heading2"/>
        <w:spacing w:before="0" w:after="0"/>
        <w:jc w:val="center"/>
        <w:rPr>
          <w:rFonts w:ascii="TH SarabunPSK" w:hAnsi="TH SarabunPSK" w:cs="TH SarabunPSK"/>
        </w:rPr>
      </w:pPr>
      <w:r w:rsidRPr="00BA1C59">
        <w:rPr>
          <w:rFonts w:ascii="TH SarabunPSK" w:eastAsia="Arial Unicode MS" w:hAnsi="TH SarabunPSK" w:cs="TH SarabunPSK" w:hint="cs"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00000003" w14:textId="77777777" w:rsidR="0068419D" w:rsidRPr="00BA1C59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hAnsi="TH SarabunPSK" w:cs="TH SarabunPSK" w:hint="cs"/>
          <w:b/>
          <w:bCs/>
          <w:sz w:val="32"/>
          <w:szCs w:val="32"/>
        </w:rPr>
        <w:t>(Electronic Case Management Intelligence System)</w:t>
      </w:r>
    </w:p>
    <w:p w14:paraId="00000004" w14:textId="31596767" w:rsidR="0068419D" w:rsidRPr="00BA1C59" w:rsidRDefault="00000000" w:rsidP="00CA4C7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>วัน</w:t>
      </w:r>
      <w:r w:rsidR="00DE490A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จันทร์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ที่ </w:t>
      </w:r>
      <w:r w:rsidR="00DE490A">
        <w:rPr>
          <w:rFonts w:ascii="TH SarabunPSK" w:eastAsia="Arial Unicode MS" w:hAnsi="TH SarabunPSK" w:cs="TH SarabunPSK"/>
          <w:b/>
          <w:bCs/>
          <w:sz w:val="32"/>
          <w:szCs w:val="32"/>
        </w:rPr>
        <w:t>8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</w:t>
      </w:r>
      <w:r w:rsidR="007815B6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มิถุนายน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พ.ศ. 2569 เวลา </w:t>
      </w:r>
      <w:r w:rsidR="00DE490A">
        <w:rPr>
          <w:rFonts w:ascii="TH SarabunPSK" w:eastAsia="Arial Unicode MS" w:hAnsi="TH SarabunPSK" w:cs="TH SarabunPSK"/>
          <w:b/>
          <w:bCs/>
          <w:sz w:val="32"/>
          <w:szCs w:val="32"/>
        </w:rPr>
        <w:t>09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9B474B">
        <w:rPr>
          <w:rFonts w:ascii="TH SarabunPSK" w:eastAsia="Arial Unicode MS" w:hAnsi="TH SarabunPSK" w:cs="TH SarabunPSK"/>
          <w:b/>
          <w:bCs/>
          <w:sz w:val="32"/>
          <w:szCs w:val="32"/>
        </w:rPr>
        <w:t>3</w:t>
      </w:r>
      <w:r w:rsidR="00A56DF7">
        <w:rPr>
          <w:rFonts w:ascii="TH SarabunPSK" w:eastAsia="Arial Unicode MS" w:hAnsi="TH SarabunPSK" w:cs="TH SarabunPSK"/>
          <w:b/>
          <w:bCs/>
          <w:sz w:val="32"/>
          <w:szCs w:val="32"/>
        </w:rPr>
        <w:t>0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น. </w:t>
      </w:r>
      <w:r w:rsidRPr="00F31F1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ถึง </w:t>
      </w:r>
      <w:r w:rsidR="00A56DF7" w:rsidRPr="00523742">
        <w:rPr>
          <w:rFonts w:ascii="TH SarabunPSK" w:eastAsia="Arial Unicode MS" w:hAnsi="TH SarabunPSK" w:cs="TH SarabunPSK"/>
          <w:b/>
          <w:bCs/>
          <w:sz w:val="32"/>
          <w:szCs w:val="32"/>
        </w:rPr>
        <w:t>1</w:t>
      </w:r>
      <w:r w:rsidR="00523742" w:rsidRPr="00523742">
        <w:rPr>
          <w:rFonts w:ascii="TH SarabunPSK" w:eastAsia="Arial Unicode MS" w:hAnsi="TH SarabunPSK" w:cs="TH SarabunPSK"/>
          <w:b/>
          <w:bCs/>
          <w:sz w:val="32"/>
          <w:szCs w:val="32"/>
        </w:rPr>
        <w:t>2</w:t>
      </w:r>
      <w:r w:rsidRPr="00523742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523742" w:rsidRPr="00523742">
        <w:rPr>
          <w:rFonts w:ascii="TH SarabunPSK" w:eastAsia="Arial Unicode MS" w:hAnsi="TH SarabunPSK" w:cs="TH SarabunPSK"/>
          <w:b/>
          <w:bCs/>
          <w:sz w:val="32"/>
          <w:szCs w:val="32"/>
        </w:rPr>
        <w:t>43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น.</w:t>
      </w:r>
    </w:p>
    <w:p w14:paraId="00000005" w14:textId="5BBE6381" w:rsidR="0068419D" w:rsidRPr="00BA1C5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ณ อาคาร SWP ชั้น </w:t>
      </w:r>
      <w:r w:rsidR="00DE490A">
        <w:rPr>
          <w:rFonts w:ascii="TH SarabunPSK" w:eastAsia="Arial Unicode MS" w:hAnsi="TH SarabunPSK" w:cs="TH SarabunPSK"/>
          <w:b/>
          <w:bCs/>
          <w:sz w:val="32"/>
          <w:szCs w:val="32"/>
        </w:rPr>
        <w:t>1 space 1</w:t>
      </w:r>
    </w:p>
    <w:p w14:paraId="00000006" w14:textId="77777777" w:rsidR="0068419D" w:rsidRPr="0059044B" w:rsidRDefault="0068419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</w:rPr>
      </w:pPr>
    </w:p>
    <w:p w14:paraId="6D601EE6" w14:textId="77777777" w:rsidR="0059044B" w:rsidRPr="0046006B" w:rsidRDefault="0059044B" w:rsidP="0059044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ผู้เข้าร่วมประชุม</w:t>
      </w:r>
    </w:p>
    <w:p w14:paraId="000EC8FE" w14:textId="7135107B" w:rsidR="0059044B" w:rsidRPr="00B62613" w:rsidRDefault="0059044B" w:rsidP="00B62613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7977CA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สำนักงานคณะกรรมการป้องกันและปราบปรามการทุจริตในภาครัฐ (ป.ป.ท.)</w:t>
      </w:r>
    </w:p>
    <w:p w14:paraId="47674FF1" w14:textId="4338909B" w:rsidR="00BC4895" w:rsidRDefault="00E86009" w:rsidP="00E201A0">
      <w:pPr>
        <w:pStyle w:val="ListParagraph"/>
        <w:widowControl/>
        <w:numPr>
          <w:ilvl w:val="0"/>
          <w:numId w:val="8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</w:t>
      </w:r>
      <w:r w:rsidR="00E201A0">
        <w:rPr>
          <w:rFonts w:ascii="TH SarabunPSK" w:eastAsia="TH SarabunPSK" w:hAnsi="TH SarabunPSK" w:cs="TH SarabunPSK" w:hint="cs"/>
          <w:sz w:val="32"/>
          <w:szCs w:val="32"/>
          <w:cs/>
        </w:rPr>
        <w:t>ย</w:t>
      </w:r>
      <w:r w:rsidR="00E201A0" w:rsidRPr="00E201A0">
        <w:rPr>
          <w:rFonts w:ascii="TH SarabunPSK" w:eastAsia="TH SarabunPSK" w:hAnsi="TH SarabunPSK" w:cs="TH SarabunPSK"/>
          <w:sz w:val="32"/>
          <w:szCs w:val="32"/>
          <w:cs/>
        </w:rPr>
        <w:t xml:space="preserve">มรุต </w:t>
      </w:r>
      <w:r w:rsidR="00E201A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E201A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E201A0" w:rsidRPr="00E201A0">
        <w:rPr>
          <w:rFonts w:ascii="TH SarabunPSK" w:eastAsia="TH SarabunPSK" w:hAnsi="TH SarabunPSK" w:cs="TH SarabunPSK"/>
          <w:sz w:val="32"/>
          <w:szCs w:val="32"/>
          <w:cs/>
        </w:rPr>
        <w:t>อาภาอดุล</w:t>
      </w:r>
      <w:r w:rsidR="00E201A0">
        <w:rPr>
          <w:rFonts w:ascii="TH SarabunPSK" w:eastAsia="TH SarabunPSK" w:hAnsi="TH SarabunPSK" w:cs="TH SarabunPSK"/>
          <w:sz w:val="32"/>
          <w:szCs w:val="32"/>
        </w:rPr>
        <w:tab/>
      </w:r>
      <w:r w:rsidR="00E201A0">
        <w:rPr>
          <w:rFonts w:ascii="TH SarabunPSK" w:eastAsia="TH SarabunPSK" w:hAnsi="TH SarabunPSK" w:cs="TH SarabunPSK"/>
          <w:sz w:val="32"/>
          <w:szCs w:val="32"/>
        </w:rPr>
        <w:tab/>
      </w:r>
      <w:r w:rsidR="00E201A0" w:rsidRPr="00E201A0">
        <w:rPr>
          <w:rFonts w:ascii="TH SarabunPSK" w:eastAsia="TH SarabunPSK" w:hAnsi="TH SarabunPSK" w:cs="TH SarabunPSK"/>
          <w:sz w:val="32"/>
          <w:szCs w:val="32"/>
          <w:cs/>
        </w:rPr>
        <w:t>นักวิชาการคอมพิวเตอร์ชํานาญการพิเศษ</w:t>
      </w:r>
    </w:p>
    <w:p w14:paraId="7490934D" w14:textId="11A181CC" w:rsidR="00B62613" w:rsidRDefault="00711D01" w:rsidP="00711D01">
      <w:pPr>
        <w:pStyle w:val="ListParagraph"/>
        <w:widowControl/>
        <w:numPr>
          <w:ilvl w:val="0"/>
          <w:numId w:val="8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นาย</w:t>
      </w:r>
      <w:r w:rsidRPr="00711D01">
        <w:rPr>
          <w:rFonts w:ascii="TH SarabunPSK" w:eastAsia="TH SarabunPSK" w:hAnsi="TH SarabunPSK" w:cs="TH SarabunPSK"/>
          <w:sz w:val="32"/>
          <w:szCs w:val="32"/>
          <w:cs/>
        </w:rPr>
        <w:t xml:space="preserve">ประดับ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711D01">
        <w:rPr>
          <w:rFonts w:ascii="TH SarabunPSK" w:eastAsia="TH SarabunPSK" w:hAnsi="TH SarabunPSK" w:cs="TH SarabunPSK"/>
          <w:sz w:val="32"/>
          <w:szCs w:val="32"/>
          <w:cs/>
        </w:rPr>
        <w:t>วาหมงคล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BC4895">
        <w:rPr>
          <w:rFonts w:ascii="TH SarabunPSK" w:eastAsia="TH SarabunPSK" w:hAnsi="TH SarabunPSK" w:cs="TH SarabunPSK"/>
          <w:sz w:val="32"/>
          <w:szCs w:val="32"/>
          <w:cs/>
        </w:rPr>
        <w:t>นักวิชาการคอมพิวเตอร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์</w:t>
      </w:r>
    </w:p>
    <w:p w14:paraId="39108712" w14:textId="09F0627D" w:rsidR="00130D6C" w:rsidRDefault="00130D6C" w:rsidP="00130D6C">
      <w:pPr>
        <w:pStyle w:val="ListParagraph"/>
        <w:widowControl/>
        <w:numPr>
          <w:ilvl w:val="0"/>
          <w:numId w:val="8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นาย</w:t>
      </w:r>
      <w:r w:rsidRPr="00130D6C">
        <w:rPr>
          <w:rFonts w:ascii="TH SarabunPSK" w:eastAsia="TH SarabunPSK" w:hAnsi="TH SarabunPSK" w:cs="TH SarabunPSK"/>
          <w:sz w:val="32"/>
          <w:szCs w:val="32"/>
          <w:cs/>
        </w:rPr>
        <w:t xml:space="preserve">เลอสันต์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130D6C">
        <w:rPr>
          <w:rFonts w:ascii="TH SarabunPSK" w:eastAsia="TH SarabunPSK" w:hAnsi="TH SarabunPSK" w:cs="TH SarabunPSK"/>
          <w:sz w:val="32"/>
          <w:szCs w:val="32"/>
          <w:cs/>
        </w:rPr>
        <w:t>หมู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่</w:t>
      </w:r>
      <w:r w:rsidRPr="00130D6C">
        <w:rPr>
          <w:rFonts w:ascii="TH SarabunPSK" w:eastAsia="TH SarabunPSK" w:hAnsi="TH SarabunPSK" w:cs="TH SarabunPSK"/>
          <w:sz w:val="32"/>
          <w:szCs w:val="32"/>
          <w:cs/>
        </w:rPr>
        <w:t>หมื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่</w:t>
      </w:r>
      <w:r w:rsidRPr="00130D6C">
        <w:rPr>
          <w:rFonts w:ascii="TH SarabunPSK" w:eastAsia="TH SarabunPSK" w:hAnsi="TH SarabunPSK" w:cs="TH SarabunPSK"/>
          <w:sz w:val="32"/>
          <w:szCs w:val="32"/>
          <w:cs/>
        </w:rPr>
        <w:t>นศรี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</w:p>
    <w:p w14:paraId="0497578C" w14:textId="40905C1F" w:rsidR="00130D6C" w:rsidRPr="00711D01" w:rsidRDefault="00130D6C" w:rsidP="00130D6C">
      <w:pPr>
        <w:pStyle w:val="ListParagraph"/>
        <w:widowControl/>
        <w:numPr>
          <w:ilvl w:val="0"/>
          <w:numId w:val="8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130D6C">
        <w:rPr>
          <w:rFonts w:ascii="TH SarabunPSK" w:eastAsia="TH SarabunPSK" w:hAnsi="TH SarabunPSK" w:cs="TH SarabunPSK"/>
          <w:sz w:val="32"/>
          <w:szCs w:val="32"/>
          <w:cs/>
        </w:rPr>
        <w:t>นายนักสิทธิ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์</w:t>
      </w:r>
      <w:r w:rsidRPr="00130D6C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130D6C">
        <w:rPr>
          <w:rFonts w:ascii="TH SarabunPSK" w:eastAsia="TH SarabunPSK" w:hAnsi="TH SarabunPSK" w:cs="TH SarabunPSK"/>
          <w:sz w:val="32"/>
          <w:szCs w:val="32"/>
          <w:cs/>
        </w:rPr>
        <w:t>อ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ึ่ง</w:t>
      </w:r>
      <w:r w:rsidRPr="00130D6C">
        <w:rPr>
          <w:rFonts w:ascii="TH SarabunPSK" w:eastAsia="TH SarabunPSK" w:hAnsi="TH SarabunPSK" w:cs="TH SarabunPSK"/>
          <w:sz w:val="32"/>
          <w:szCs w:val="32"/>
          <w:cs/>
        </w:rPr>
        <w:t>สกุล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E201A0">
        <w:rPr>
          <w:rFonts w:ascii="TH SarabunPSK" w:eastAsia="TH SarabunPSK" w:hAnsi="TH SarabunPSK" w:cs="TH SarabunPSK"/>
          <w:sz w:val="32"/>
          <w:szCs w:val="32"/>
          <w:cs/>
        </w:rPr>
        <w:t>นักวิชาการคอมพิวเตอร์ชํานาญการพิเศษ</w:t>
      </w:r>
    </w:p>
    <w:p w14:paraId="1CFA9F23" w14:textId="73BCF985" w:rsidR="00544407" w:rsidRPr="00CE31D6" w:rsidRDefault="0059044B" w:rsidP="00CE31D6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>บริษัท สมาร์ทเทอร์แวร์ จำกัด</w:t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46A42E58" w14:textId="008BC557" w:rsidR="000D54F4" w:rsidRDefault="00B6404E" w:rsidP="00CE31D6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CE31D6" w:rsidRPr="00CE31D6">
        <w:rPr>
          <w:rFonts w:ascii="TH SarabunPSK" w:hAnsi="TH SarabunPSK" w:cs="TH SarabunPSK"/>
          <w:sz w:val="32"/>
          <w:szCs w:val="32"/>
          <w:cs/>
        </w:rPr>
        <w:t xml:space="preserve">วิธวินท์ </w:t>
      </w:r>
      <w:r w:rsidR="00CE31D6">
        <w:rPr>
          <w:rFonts w:ascii="TH SarabunPSK" w:hAnsi="TH SarabunPSK" w:cs="TH SarabunPSK"/>
          <w:sz w:val="32"/>
          <w:szCs w:val="32"/>
          <w:cs/>
        </w:rPr>
        <w:tab/>
      </w:r>
      <w:r w:rsidR="00CE31D6">
        <w:rPr>
          <w:rFonts w:ascii="TH SarabunPSK" w:hAnsi="TH SarabunPSK" w:cs="TH SarabunPSK"/>
          <w:sz w:val="32"/>
          <w:szCs w:val="32"/>
          <w:cs/>
        </w:rPr>
        <w:tab/>
      </w:r>
      <w:r w:rsidR="00CE31D6" w:rsidRPr="00CE31D6">
        <w:rPr>
          <w:rFonts w:ascii="TH SarabunPSK" w:hAnsi="TH SarabunPSK" w:cs="TH SarabunPSK"/>
          <w:sz w:val="32"/>
          <w:szCs w:val="32"/>
          <w:cs/>
        </w:rPr>
        <w:t>สิริสิวะภัค</w:t>
      </w:r>
      <w:r w:rsidR="00E7781F">
        <w:rPr>
          <w:rFonts w:ascii="TH SarabunPSK" w:hAnsi="TH SarabunPSK" w:cs="TH SarabunPSK"/>
          <w:sz w:val="32"/>
          <w:szCs w:val="32"/>
        </w:rPr>
        <w:tab/>
      </w:r>
      <w:r w:rsidR="00E7781F">
        <w:rPr>
          <w:rFonts w:ascii="TH SarabunPSK" w:hAnsi="TH SarabunPSK" w:cs="TH SarabunPSK"/>
          <w:sz w:val="32"/>
          <w:szCs w:val="32"/>
        </w:rPr>
        <w:tab/>
      </w:r>
      <w:r w:rsidR="00E7781F" w:rsidRPr="0046006B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</w:p>
    <w:p w14:paraId="30A1C7D0" w14:textId="5126393B" w:rsidR="00E7781F" w:rsidRDefault="00E7781F" w:rsidP="003A0D20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อัครเดช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สมมะโนหมาย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</w:p>
    <w:p w14:paraId="5E99CC3D" w14:textId="4A26C5A0" w:rsidR="00544407" w:rsidRDefault="00544407" w:rsidP="00544407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 w:rsidRPr="00544407">
        <w:rPr>
          <w:rFonts w:ascii="TH SarabunPSK" w:hAnsi="TH SarabunPSK" w:cs="TH SarabunPSK"/>
          <w:sz w:val="32"/>
          <w:szCs w:val="32"/>
          <w:cs/>
        </w:rPr>
        <w:t>นายณัฐกานต์</w:t>
      </w:r>
      <w:r w:rsidRPr="00544407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44407">
        <w:rPr>
          <w:rFonts w:ascii="TH SarabunPSK" w:hAnsi="TH SarabunPSK" w:cs="TH SarabunPSK"/>
          <w:sz w:val="32"/>
          <w:szCs w:val="32"/>
          <w:cs/>
        </w:rPr>
        <w:t>กัณโสภณ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</w:p>
    <w:p w14:paraId="4274916D" w14:textId="2519B25A" w:rsidR="007815B6" w:rsidRDefault="007815B6" w:rsidP="007815B6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 w:rsidRPr="007815B6">
        <w:rPr>
          <w:rFonts w:ascii="TH SarabunPSK" w:hAnsi="TH SarabunPSK" w:cs="TH SarabunPSK"/>
          <w:sz w:val="32"/>
          <w:szCs w:val="32"/>
          <w:cs/>
        </w:rPr>
        <w:t xml:space="preserve">นายศักย์ขจร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815B6">
        <w:rPr>
          <w:rFonts w:ascii="TH SarabunPSK" w:hAnsi="TH SarabunPSK" w:cs="TH SarabunPSK"/>
          <w:sz w:val="32"/>
          <w:szCs w:val="32"/>
          <w:cs/>
        </w:rPr>
        <w:t>โกะ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7815B6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10204F88" w14:textId="247655E1" w:rsidR="007815B6" w:rsidRPr="007815B6" w:rsidRDefault="007815B6" w:rsidP="007815B6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นางสาวภัทรลดา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สุขเสนา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12F9D051" w14:textId="77777777" w:rsidR="00283BD4" w:rsidRDefault="00283BD4">
      <w:pPr>
        <w:rPr>
          <w:rFonts w:ascii="TH SarabunPSK" w:eastAsia="Arial Unicode MS" w:hAnsi="TH SarabunPSK" w:cs="TH SarabunPSK"/>
          <w:b/>
          <w:bCs/>
        </w:rPr>
      </w:pPr>
      <w:r>
        <w:rPr>
          <w:rFonts w:ascii="TH SarabunPSK" w:eastAsia="Arial Unicode MS" w:hAnsi="TH SarabunPSK" w:cs="TH SarabunPSK"/>
          <w:b/>
          <w:bCs/>
        </w:rPr>
        <w:br w:type="page"/>
      </w:r>
    </w:p>
    <w:p w14:paraId="0000000D" w14:textId="18D52EFC" w:rsidR="0068419D" w:rsidRPr="00283BD4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lastRenderedPageBreak/>
        <w:t xml:space="preserve">เริ่มประชุม เวลา </w:t>
      </w:r>
      <w:r w:rsidR="008E7B27">
        <w:rPr>
          <w:rFonts w:ascii="TH SarabunPSK" w:eastAsia="Arial Unicode MS" w:hAnsi="TH SarabunPSK" w:cs="TH SarabunPSK"/>
          <w:b/>
          <w:bCs/>
          <w:sz w:val="32"/>
          <w:szCs w:val="32"/>
        </w:rPr>
        <w:t>09</w:t>
      </w: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9B474B">
        <w:rPr>
          <w:rFonts w:ascii="TH SarabunPSK" w:eastAsia="Arial Unicode MS" w:hAnsi="TH SarabunPSK" w:cs="TH SarabunPSK"/>
          <w:b/>
          <w:bCs/>
          <w:sz w:val="32"/>
          <w:szCs w:val="32"/>
        </w:rPr>
        <w:t>3</w:t>
      </w:r>
      <w:r w:rsidR="00C26EE0">
        <w:rPr>
          <w:rFonts w:ascii="TH SarabunPSK" w:eastAsia="Arial Unicode MS" w:hAnsi="TH SarabunPSK" w:cs="TH SarabunPSK"/>
          <w:b/>
          <w:bCs/>
          <w:sz w:val="32"/>
          <w:szCs w:val="32"/>
        </w:rPr>
        <w:t>0</w:t>
      </w: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น.</w:t>
      </w:r>
    </w:p>
    <w:p w14:paraId="0000000E" w14:textId="77777777" w:rsidR="0068419D" w:rsidRPr="00283BD4" w:rsidRDefault="0068419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  <w:b/>
          <w:bCs/>
          <w:sz w:val="32"/>
          <w:szCs w:val="32"/>
        </w:rPr>
      </w:pPr>
    </w:p>
    <w:p w14:paraId="0000000F" w14:textId="761B3987" w:rsidR="0068419D" w:rsidRPr="005449F2" w:rsidRDefault="00000000" w:rsidP="00917666">
      <w:pPr>
        <w:pStyle w:val="Heading3"/>
        <w:rPr>
          <w:rFonts w:ascii="TH SarabunPSK" w:hAnsi="TH SarabunPSK" w:cs="TH SarabunPSK"/>
          <w:sz w:val="32"/>
          <w:szCs w:val="32"/>
          <w:cs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 xml:space="preserve">ระเบียบวาระที่ 1 เรื่อง </w:t>
      </w:r>
      <w:r w:rsidR="00DA1F25">
        <w:rPr>
          <w:rFonts w:ascii="TH SarabunPSK" w:eastAsia="Arial Unicode MS" w:hAnsi="TH SarabunPSK" w:cs="TH SarabunPSK" w:hint="cs"/>
          <w:sz w:val="32"/>
          <w:szCs w:val="32"/>
          <w:cs/>
        </w:rPr>
        <w:t>กิจกรรมที่ 1</w:t>
      </w:r>
      <w:r w:rsidR="00FF3495">
        <w:rPr>
          <w:rFonts w:ascii="TH SarabunPSK" w:eastAsia="Arial Unicode MS" w:hAnsi="TH SarabunPSK" w:cs="TH SarabunPSK" w:hint="cs"/>
          <w:sz w:val="32"/>
          <w:szCs w:val="32"/>
          <w:cs/>
        </w:rPr>
        <w:t>3</w:t>
      </w:r>
    </w:p>
    <w:p w14:paraId="00000010" w14:textId="3C5F7EE5" w:rsidR="0068419D" w:rsidRPr="00283BD4" w:rsidRDefault="00B05A57" w:rsidP="0064365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2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ทางคณะกรรมการ ป.ป.ท.</w:t>
      </w:r>
      <w:r w:rsidR="0064365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</w:t>
      </w:r>
      <w:r w:rsidR="00643655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</w:t>
      </w:r>
      <w:r w:rsidR="00917666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หรือทบทวน</w:t>
      </w:r>
      <w:r w:rsidR="00643655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ตามรายละเอียด ดังนี้</w:t>
      </w:r>
    </w:p>
    <w:p w14:paraId="577B8760" w14:textId="664483DE" w:rsidR="00052DB1" w:rsidRPr="00962830" w:rsidRDefault="00C46246" w:rsidP="00C46246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46246">
        <w:rPr>
          <w:rFonts w:ascii="TH SarabunPSK" w:hAnsi="TH SarabunPSK" w:cs="TH SarabunPSK"/>
          <w:b/>
          <w:bCs/>
          <w:sz w:val="32"/>
          <w:szCs w:val="32"/>
          <w:cs/>
        </w:rPr>
        <w:t>ภาพรวมและหลักการพัฒนาระบบเชื่อมโยงข้อมูล</w:t>
      </w:r>
    </w:p>
    <w:p w14:paraId="6440AC0D" w14:textId="28F7E752" w:rsidR="00954584" w:rsidRDefault="00C46246" w:rsidP="00C4624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18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C46246">
        <w:rPr>
          <w:rFonts w:ascii="TH SarabunPSK" w:hAnsi="TH SarabunPSK" w:cs="TH SarabunPSK"/>
          <w:sz w:val="32"/>
          <w:szCs w:val="32"/>
          <w:cs/>
        </w:rPr>
        <w:t xml:space="preserve">ความเข้าใจใน </w:t>
      </w:r>
      <w:r w:rsidRPr="00C46246">
        <w:rPr>
          <w:rFonts w:ascii="TH SarabunPSK" w:hAnsi="TH SarabunPSK" w:cs="TH SarabunPSK"/>
          <w:sz w:val="32"/>
          <w:szCs w:val="32"/>
        </w:rPr>
        <w:t>Business Process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54584" w:rsidRPr="00954584">
        <w:rPr>
          <w:rFonts w:ascii="TH SarabunPSK" w:hAnsi="TH SarabunPSK" w:cs="TH SarabunPSK"/>
          <w:sz w:val="32"/>
          <w:szCs w:val="32"/>
          <w:cs/>
        </w:rPr>
        <w:t>คณะกรรมการเน้นย้ำว่าบริษัทผู้พัฒนาต้องทำความเข้าใจกระบวนการทำงานจริงของเจ้าหน้าที่ ไม่ใช่เพียงแค่การเชื่อมต่อทางเทคนิค (</w:t>
      </w:r>
      <w:r w:rsidR="00954584" w:rsidRPr="00954584">
        <w:rPr>
          <w:rFonts w:ascii="TH SarabunPSK" w:hAnsi="TH SarabunPSK" w:cs="TH SarabunPSK"/>
          <w:sz w:val="32"/>
          <w:szCs w:val="32"/>
        </w:rPr>
        <w:t xml:space="preserve">API) </w:t>
      </w:r>
      <w:r w:rsidR="00954584" w:rsidRPr="00954584">
        <w:rPr>
          <w:rFonts w:ascii="TH SarabunPSK" w:hAnsi="TH SarabunPSK" w:cs="TH SarabunPSK"/>
          <w:sz w:val="32"/>
          <w:szCs w:val="32"/>
          <w:cs/>
        </w:rPr>
        <w:t>เท่านั้น</w:t>
      </w:r>
      <w:r w:rsidR="00954584" w:rsidRPr="00954584">
        <w:rPr>
          <w:rFonts w:ascii="TH SarabunPSK" w:hAnsi="TH SarabunPSK" w:cs="TH SarabunPSK"/>
          <w:sz w:val="32"/>
          <w:szCs w:val="32"/>
        </w:rPr>
        <w:t xml:space="preserve"> </w:t>
      </w:r>
      <w:r w:rsidR="00954584" w:rsidRPr="00954584">
        <w:rPr>
          <w:rFonts w:ascii="TH SarabunPSK" w:hAnsi="TH SarabunPSK" w:cs="TH SarabunPSK"/>
          <w:sz w:val="32"/>
          <w:szCs w:val="32"/>
          <w:cs/>
        </w:rPr>
        <w:t>สิ่งสำคัญคือต้องตอบให้ได้ว่าเชื่อมโยงข้อมูลมาเพื่อทำอะไร และนำไปใช้ในขั้นตอนไหนของการทำงาน</w:t>
      </w:r>
    </w:p>
    <w:p w14:paraId="5FEFEE5D" w14:textId="3FC8471D" w:rsidR="00C46246" w:rsidRDefault="00C46246" w:rsidP="00C46246">
      <w:pPr>
        <w:pStyle w:val="ListParagraph"/>
        <w:numPr>
          <w:ilvl w:val="0"/>
          <w:numId w:val="18"/>
        </w:numPr>
        <w:ind w:left="1418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C46246">
        <w:rPr>
          <w:rFonts w:ascii="TH SarabunPSK" w:hAnsi="TH SarabunPSK" w:cs="TH SarabunPSK"/>
          <w:sz w:val="32"/>
          <w:szCs w:val="32"/>
          <w:cs/>
        </w:rPr>
        <w:t>วิธีการเชื่อมโยง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46246">
        <w:rPr>
          <w:rFonts w:ascii="TH SarabunPSK" w:hAnsi="TH SarabunPSK" w:cs="TH SarabunPSK"/>
          <w:sz w:val="32"/>
          <w:szCs w:val="32"/>
          <w:cs/>
        </w:rPr>
        <w:t xml:space="preserve">การเชื่อมโยงมี </w:t>
      </w:r>
      <w:r w:rsidRPr="00C46246">
        <w:rPr>
          <w:rFonts w:ascii="TH SarabunPSK" w:hAnsi="TH SarabunPSK" w:cs="TH SarabunPSK"/>
          <w:sz w:val="32"/>
          <w:szCs w:val="32"/>
        </w:rPr>
        <w:t>2</w:t>
      </w:r>
      <w:r w:rsidRPr="00C46246">
        <w:rPr>
          <w:rFonts w:ascii="TH SarabunPSK" w:hAnsi="TH SarabunPSK" w:cs="TH SarabunPSK"/>
          <w:sz w:val="32"/>
          <w:szCs w:val="32"/>
          <w:cs/>
        </w:rPr>
        <w:t xml:space="preserve"> รูปแบบหลัก คือ การเชื่อมผ่าน </w:t>
      </w:r>
      <w:r w:rsidRPr="00C46246">
        <w:rPr>
          <w:rFonts w:ascii="TH SarabunPSK" w:hAnsi="TH SarabunPSK" w:cs="TH SarabunPSK"/>
          <w:sz w:val="32"/>
          <w:szCs w:val="32"/>
        </w:rPr>
        <w:t xml:space="preserve">API </w:t>
      </w:r>
      <w:r w:rsidRPr="00C46246">
        <w:rPr>
          <w:rFonts w:ascii="TH SarabunPSK" w:hAnsi="TH SarabunPSK" w:cs="TH SarabunPSK"/>
          <w:sz w:val="32"/>
          <w:szCs w:val="32"/>
          <w:cs/>
        </w:rPr>
        <w:t>และการเข้าถึงฐานข้อมูลโดยตรง (</w:t>
      </w:r>
      <w:r w:rsidRPr="00C46246">
        <w:rPr>
          <w:rFonts w:ascii="TH SarabunPSK" w:hAnsi="TH SarabunPSK" w:cs="TH SarabunPSK"/>
          <w:sz w:val="32"/>
          <w:szCs w:val="32"/>
        </w:rPr>
        <w:t xml:space="preserve">Direct Database Access/Dump File) </w:t>
      </w:r>
      <w:r w:rsidRPr="00C46246">
        <w:rPr>
          <w:rFonts w:ascii="TH SarabunPSK" w:hAnsi="TH SarabunPSK" w:cs="TH SarabunPSK"/>
          <w:sz w:val="32"/>
          <w:szCs w:val="32"/>
          <w:cs/>
        </w:rPr>
        <w:t>ยกตัวอย่างเช่น ระบบภาษีไปไหน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46246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C46246">
        <w:rPr>
          <w:rFonts w:ascii="TH SarabunPSK" w:hAnsi="TH SarabunPSK" w:cs="TH SarabunPSK"/>
          <w:sz w:val="32"/>
          <w:szCs w:val="32"/>
        </w:rPr>
        <w:t xml:space="preserve">API </w:t>
      </w:r>
      <w:r w:rsidRPr="00C46246">
        <w:rPr>
          <w:rFonts w:ascii="TH SarabunPSK" w:hAnsi="TH SarabunPSK" w:cs="TH SarabunPSK"/>
          <w:sz w:val="32"/>
          <w:szCs w:val="32"/>
          <w:cs/>
        </w:rPr>
        <w:t>ปัจจุบันอาจไม่รองรับการดึงข้อมูลเพื่อนำมาวิเคราะห์ภาพรวมระดับจังหวัด (</w:t>
      </w:r>
      <w:r w:rsidRPr="00C46246">
        <w:rPr>
          <w:rFonts w:ascii="TH SarabunPSK" w:hAnsi="TH SarabunPSK" w:cs="TH SarabunPSK"/>
          <w:sz w:val="32"/>
          <w:szCs w:val="32"/>
        </w:rPr>
        <w:t xml:space="preserve">Dashboard) </w:t>
      </w:r>
      <w:r w:rsidRPr="00C46246">
        <w:rPr>
          <w:rFonts w:ascii="TH SarabunPSK" w:hAnsi="TH SarabunPSK" w:cs="TH SarabunPSK"/>
          <w:sz w:val="32"/>
          <w:szCs w:val="32"/>
          <w:cs/>
        </w:rPr>
        <w:t>จึงอาจต้องใช้วิธีดึงข้อมูลเป็นรอบๆ (</w:t>
      </w:r>
      <w:r w:rsidRPr="00C46246">
        <w:rPr>
          <w:rFonts w:ascii="TH SarabunPSK" w:hAnsi="TH SarabunPSK" w:cs="TH SarabunPSK"/>
          <w:sz w:val="32"/>
          <w:szCs w:val="32"/>
        </w:rPr>
        <w:t xml:space="preserve">Dump File) </w:t>
      </w:r>
      <w:r w:rsidRPr="00C46246">
        <w:rPr>
          <w:rFonts w:ascii="TH SarabunPSK" w:hAnsi="TH SarabunPSK" w:cs="TH SarabunPSK"/>
          <w:sz w:val="32"/>
          <w:szCs w:val="32"/>
          <w:cs/>
        </w:rPr>
        <w:t xml:space="preserve">ทุก </w:t>
      </w:r>
      <w:r w:rsidRPr="00C46246">
        <w:rPr>
          <w:rFonts w:ascii="TH SarabunPSK" w:hAnsi="TH SarabunPSK" w:cs="TH SarabunPSK"/>
          <w:sz w:val="32"/>
          <w:szCs w:val="32"/>
        </w:rPr>
        <w:t>6</w:t>
      </w:r>
      <w:r w:rsidRPr="00C46246">
        <w:rPr>
          <w:rFonts w:ascii="TH SarabunPSK" w:hAnsi="TH SarabunPSK" w:cs="TH SarabunPSK"/>
          <w:sz w:val="32"/>
          <w:szCs w:val="32"/>
          <w:cs/>
        </w:rPr>
        <w:t xml:space="preserve"> เดือนแทน</w:t>
      </w:r>
    </w:p>
    <w:p w14:paraId="370FAF04" w14:textId="5F23D25F" w:rsidR="00C46246" w:rsidRPr="00C46246" w:rsidRDefault="00C46246" w:rsidP="00C46246">
      <w:pPr>
        <w:pStyle w:val="ListParagraph"/>
        <w:numPr>
          <w:ilvl w:val="0"/>
          <w:numId w:val="18"/>
        </w:numPr>
        <w:ind w:left="1418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C46246">
        <w:rPr>
          <w:rFonts w:ascii="TH SarabunPSK" w:hAnsi="TH SarabunPSK" w:cs="TH SarabunPSK"/>
          <w:sz w:val="32"/>
          <w:szCs w:val="32"/>
        </w:rPr>
        <w:t xml:space="preserve">Dashboard </w:t>
      </w:r>
      <w:r w:rsidRPr="00C46246">
        <w:rPr>
          <w:rFonts w:ascii="TH SarabunPSK" w:hAnsi="TH SarabunPSK" w:cs="TH SarabunPSK"/>
          <w:sz w:val="32"/>
          <w:szCs w:val="32"/>
          <w:cs/>
        </w:rPr>
        <w:t>ความเสี่ยง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46246">
        <w:rPr>
          <w:rFonts w:ascii="TH SarabunPSK" w:hAnsi="TH SarabunPSK" w:cs="TH SarabunPSK"/>
          <w:sz w:val="32"/>
          <w:szCs w:val="32"/>
          <w:cs/>
        </w:rPr>
        <w:t xml:space="preserve">มีการหารือเรื่องการทำ </w:t>
      </w:r>
      <w:r w:rsidRPr="00C46246">
        <w:rPr>
          <w:rFonts w:ascii="TH SarabunPSK" w:hAnsi="TH SarabunPSK" w:cs="TH SarabunPSK"/>
          <w:sz w:val="32"/>
          <w:szCs w:val="32"/>
        </w:rPr>
        <w:t xml:space="preserve">Dashboard </w:t>
      </w:r>
      <w:r w:rsidRPr="00C46246">
        <w:rPr>
          <w:rFonts w:ascii="TH SarabunPSK" w:hAnsi="TH SarabunPSK" w:cs="TH SarabunPSK"/>
          <w:sz w:val="32"/>
          <w:szCs w:val="32"/>
          <w:cs/>
        </w:rPr>
        <w:t>บริหารความเสี่ยง โดยดึงข้อมูลทั้งจากภายในและภายนอกมาวิเคราะห์ร่วมกับโครงการขนาดใหญ่ ซึ่งจะต้องดูความสอดคล้องกับระบบเดิมที่มีอยู่</w:t>
      </w:r>
    </w:p>
    <w:p w14:paraId="3A610A80" w14:textId="43C20EB1" w:rsidR="00052DB1" w:rsidRPr="00F46BE9" w:rsidRDefault="00F760A8" w:rsidP="00F760A8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760A8">
        <w:rPr>
          <w:rFonts w:ascii="TH SarabunPSK" w:hAnsi="TH SarabunPSK" w:cs="TH SarabunPSK"/>
          <w:b/>
          <w:bCs/>
          <w:sz w:val="32"/>
          <w:szCs w:val="32"/>
          <w:cs/>
        </w:rPr>
        <w:t>การเชื่อมโยงกับหน่วยงานภายนอก (</w:t>
      </w:r>
      <w:r w:rsidRPr="00F760A8">
        <w:rPr>
          <w:rFonts w:ascii="TH SarabunPSK" w:hAnsi="TH SarabunPSK" w:cs="TH SarabunPSK"/>
          <w:b/>
          <w:bCs/>
          <w:sz w:val="32"/>
          <w:szCs w:val="32"/>
        </w:rPr>
        <w:t>External Integrations)</w:t>
      </w:r>
    </w:p>
    <w:p w14:paraId="519219D9" w14:textId="3E15C02C" w:rsidR="008A5E54" w:rsidRPr="008A5E54" w:rsidRDefault="00403D52" w:rsidP="008A5E54">
      <w:pPr>
        <w:pStyle w:val="ListParagraph"/>
        <w:numPr>
          <w:ilvl w:val="0"/>
          <w:numId w:val="31"/>
        </w:numPr>
        <w:ind w:left="1418" w:hanging="567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>
        <w:rPr>
          <w:rFonts w:ascii="TH SarabunPSK" w:eastAsia="Arial Unicode MS" w:hAnsi="TH SarabunPSK" w:cs="TH SarabunPSK" w:hint="cs"/>
          <w:sz w:val="32"/>
          <w:szCs w:val="32"/>
          <w:cs/>
        </w:rPr>
        <w:t>การวิเคราะห์ข้อมูลต้องคำนึงถึงสิทธิ์การเข้าถึงข้อมูลว่าเข้าถึงข้อมูลนั้นได้ไหม</w:t>
      </w:r>
    </w:p>
    <w:p w14:paraId="1B7C8FC9" w14:textId="711E65CA" w:rsidR="00A64BEC" w:rsidRDefault="00F760A8" w:rsidP="00F760A8">
      <w:pPr>
        <w:pStyle w:val="ListParagraph"/>
        <w:numPr>
          <w:ilvl w:val="0"/>
          <w:numId w:val="31"/>
        </w:numPr>
        <w:ind w:left="1418" w:hanging="567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>สำนักงาน ป.ป.ช.</w:t>
      </w:r>
      <w:r>
        <w:rPr>
          <w:rFonts w:ascii="TH SarabunPSK" w:eastAsia="Arial Unicode MS" w:hAnsi="TH SarabunPSK" w:cs="TH SarabunPSK" w:hint="cs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มีความซับซ้อนในเรื่องการรับ-ส่งเรื่องร้องเรียนและการชี้มูลความผิด </w:t>
      </w:r>
      <w:r>
        <w:rPr>
          <w:rFonts w:ascii="TH SarabunPSK" w:eastAsia="Arial Unicode MS" w:hAnsi="TH SarabunPSK" w:cs="TH SarabunPSK"/>
          <w:sz w:val="32"/>
          <w:szCs w:val="32"/>
          <w:cs/>
        </w:rPr>
        <w:br/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(มาตรา </w:t>
      </w:r>
      <w:r w:rsidRPr="00F760A8">
        <w:rPr>
          <w:rFonts w:ascii="TH SarabunPSK" w:eastAsia="Arial Unicode MS" w:hAnsi="TH SarabunPSK" w:cs="TH SarabunPSK"/>
          <w:sz w:val="32"/>
          <w:szCs w:val="32"/>
        </w:rPr>
        <w:t xml:space="preserve">18/1, 62, 65) 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>ประเด็นสำคัญคือต้องออกแบบระบบให้รองรับการทำงานจริง เช่น</w:t>
      </w:r>
      <w:r>
        <w:rPr>
          <w:rFonts w:ascii="TH SarabunPSK" w:eastAsia="Arial Unicode MS" w:hAnsi="TH SarabunPSK" w:cs="TH SarabunPSK"/>
          <w:sz w:val="32"/>
          <w:szCs w:val="32"/>
          <w:cs/>
        </w:rPr>
        <w:br/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หาก ป.ป.ช. ส่งข้อมูลมาให้ไม่ครบ เจ้าหน้าที่จะต้องคีย์ข้อมูลส่วนที่เหลือเข้าไปเอง รวมถึงต้องหาข้อสรุปเรื่องโครงสร้าง </w:t>
      </w:r>
      <w:r w:rsidRPr="00F760A8">
        <w:rPr>
          <w:rFonts w:ascii="TH SarabunPSK" w:eastAsia="Arial Unicode MS" w:hAnsi="TH SarabunPSK" w:cs="TH SarabunPSK"/>
          <w:sz w:val="32"/>
          <w:szCs w:val="32"/>
        </w:rPr>
        <w:t xml:space="preserve">API 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>ที่ทาง ป.ป.ช. กำลังพัฒนาอยู่</w:t>
      </w:r>
    </w:p>
    <w:p w14:paraId="70F3A7FA" w14:textId="524B2394" w:rsidR="00F760A8" w:rsidRPr="00F760A8" w:rsidRDefault="00F760A8" w:rsidP="00F760A8">
      <w:pPr>
        <w:pStyle w:val="ListParagraph"/>
        <w:numPr>
          <w:ilvl w:val="0"/>
          <w:numId w:val="31"/>
        </w:numPr>
        <w:ind w:left="1418" w:hanging="567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ศาลยุติธรรม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อัยการ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และระบบหมายจับ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(</w:t>
      </w:r>
      <w:r w:rsidRPr="00F760A8">
        <w:rPr>
          <w:rFonts w:ascii="TH SarabunPSK" w:eastAsia="Arial Unicode MS" w:hAnsi="TH SarabunPSK" w:cs="TH SarabunPSK"/>
          <w:sz w:val="32"/>
          <w:szCs w:val="32"/>
        </w:rPr>
        <w:t xml:space="preserve">AVIS)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ยังมีความไม่ชัดเจนว่าการเชื่อมโยงระบบ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/>
          <w:sz w:val="32"/>
          <w:szCs w:val="32"/>
        </w:rPr>
        <w:t>AVIS (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หมายจับ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)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เกี่ยวข้องกับงานคุ้มครองพยานโดยตรงหรือไม่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หรือเป็นเพียงการติดตามสถานะคดี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นอกจากนี้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อาจจะต้องประสานกับ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สำนักงานตำรวจแห่งชาติ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แทนศาล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เนื่องจากมี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/>
          <w:sz w:val="32"/>
          <w:szCs w:val="32"/>
        </w:rPr>
        <w:t>MOU</w:t>
      </w:r>
      <w:r>
        <w:rPr>
          <w:rFonts w:ascii="TH SarabunPSK" w:eastAsia="Arial Unicode MS" w:hAnsi="TH SarabunPSK" w:cs="TH SarabunPSK"/>
          <w:sz w:val="32"/>
          <w:szCs w:val="32"/>
        </w:rPr>
        <w:br/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ที่ชัดเจนกว่าในการเชื่อมโยงข้อมูล</w:t>
      </w:r>
    </w:p>
    <w:p w14:paraId="4E802731" w14:textId="3C58CEFC" w:rsidR="00F760A8" w:rsidRPr="00F760A8" w:rsidRDefault="00F760A8" w:rsidP="00F760A8">
      <w:pPr>
        <w:pStyle w:val="ListParagraph"/>
        <w:numPr>
          <w:ilvl w:val="0"/>
          <w:numId w:val="31"/>
        </w:numPr>
        <w:ind w:left="1418" w:hanging="567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กรมการปกครอง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กรมการขนส่ง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และประกันสังคม</w:t>
      </w:r>
      <w:r>
        <w:rPr>
          <w:rFonts w:ascii="TH SarabunPSK" w:eastAsia="Arial Unicode MS" w:hAnsi="TH SarabunPSK" w:cs="TH SarabunPSK" w:hint="cs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เป้าหมายเพื่อสืบค้นข้อมูลบุคคล</w:t>
      </w:r>
      <w:r>
        <w:rPr>
          <w:rFonts w:ascii="TH SarabunPSK" w:eastAsia="Arial Unicode MS" w:hAnsi="TH SarabunPSK" w:cs="TH SarabunPSK"/>
          <w:sz w:val="32"/>
          <w:szCs w:val="32"/>
          <w:cs/>
        </w:rPr>
        <w:br/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>(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ทะเบียนราษฎร</w:t>
      </w:r>
      <w:r w:rsidRPr="00F760A8">
        <w:rPr>
          <w:rFonts w:ascii="TH SarabunPSK" w:eastAsia="Arial Unicode MS" w:hAnsi="TH SarabunPSK" w:cs="TH SarabunPSK"/>
          <w:sz w:val="32"/>
          <w:szCs w:val="32"/>
        </w:rPr>
        <w:t xml:space="preserve">,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ภาพใบหน้า</w:t>
      </w:r>
      <w:r w:rsidRPr="00F760A8">
        <w:rPr>
          <w:rFonts w:ascii="TH SarabunPSK" w:eastAsia="Arial Unicode MS" w:hAnsi="TH SarabunPSK" w:cs="TH SarabunPSK"/>
          <w:sz w:val="32"/>
          <w:szCs w:val="32"/>
        </w:rPr>
        <w:t xml:space="preserve">,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ข้อมูลรถ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ฯลฯ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)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ข้อควรระวังคือเรื่องสิทธิ์การเข้าถึงข้อมูล</w:t>
      </w:r>
      <w:r w:rsidR="000735F1">
        <w:rPr>
          <w:rFonts w:ascii="TH SarabunPSK" w:eastAsia="Arial Unicode MS" w:hAnsi="TH SarabunPSK" w:cs="TH SarabunPSK"/>
          <w:sz w:val="32"/>
          <w:szCs w:val="32"/>
          <w:cs/>
        </w:rPr>
        <w:br/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lastRenderedPageBreak/>
        <w:t>ซึ่งกรมการปกครองมีระบบตรวจสอบภายใน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(</w:t>
      </w:r>
      <w:r w:rsidRPr="00F760A8">
        <w:rPr>
          <w:rFonts w:ascii="TH SarabunPSK" w:eastAsia="Arial Unicode MS" w:hAnsi="TH SarabunPSK" w:cs="TH SarabunPSK"/>
          <w:sz w:val="32"/>
          <w:szCs w:val="32"/>
        </w:rPr>
        <w:t xml:space="preserve">Audit Log)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ที่เข้มงวด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ดังนั้นระบบที่พัฒนาจะต้องมีการเก็บ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/>
          <w:sz w:val="32"/>
          <w:szCs w:val="32"/>
        </w:rPr>
        <w:t xml:space="preserve">Log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ด้วยว่าใครเป็นคนค้นหา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ค้นหาเมื่อไหร่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และค้นหาไปเพื่อภารกิจใด</w:t>
      </w:r>
    </w:p>
    <w:p w14:paraId="01541802" w14:textId="570CD3E2" w:rsidR="00F760A8" w:rsidRPr="00F760A8" w:rsidRDefault="00F760A8" w:rsidP="00F760A8">
      <w:pPr>
        <w:pStyle w:val="ListParagraph"/>
        <w:numPr>
          <w:ilvl w:val="0"/>
          <w:numId w:val="31"/>
        </w:numPr>
        <w:ind w:left="1418" w:hanging="567"/>
        <w:jc w:val="thaiDistribute"/>
        <w:rPr>
          <w:rFonts w:ascii="TH SarabunPSK" w:eastAsia="Arial Unicode MS" w:hAnsi="TH SarabunPSK" w:cs="TH SarabunPSK"/>
          <w:sz w:val="32"/>
          <w:szCs w:val="32"/>
          <w:cs/>
        </w:rPr>
      </w:pP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ไปรษณีย์ไทย</w:t>
      </w:r>
      <w:r w:rsidR="000735F1">
        <w:rPr>
          <w:rFonts w:ascii="TH SarabunPSK" w:eastAsia="Arial Unicode MS" w:hAnsi="TH SarabunPSK" w:cs="TH SarabunPSK" w:hint="cs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มีแนวคิดเรื่องการเชื่อม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/>
          <w:sz w:val="32"/>
          <w:szCs w:val="32"/>
        </w:rPr>
        <w:t xml:space="preserve">API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เพื่อติดตามสถานะการส่งเอกสารทางไปรษณีย์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(</w:t>
      </w:r>
      <w:r w:rsidRPr="00F760A8">
        <w:rPr>
          <w:rFonts w:ascii="TH SarabunPSK" w:eastAsia="Arial Unicode MS" w:hAnsi="TH SarabunPSK" w:cs="TH SarabunPSK"/>
          <w:sz w:val="32"/>
          <w:szCs w:val="32"/>
        </w:rPr>
        <w:t xml:space="preserve">Tracking)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แบบอัตโนมัติ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โดยที่เจ้าหน้าที่ไม่ต้องพิมพ์เลข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/>
          <w:sz w:val="32"/>
          <w:szCs w:val="32"/>
        </w:rPr>
        <w:t xml:space="preserve">Tracking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เอง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ซึ่งบริษัทต้องไปหาข้อมูลเพิ่มเติมว่าไปรษณีย์ไทยมี</w:t>
      </w:r>
      <w:r w:rsidRPr="00F760A8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F760A8">
        <w:rPr>
          <w:rFonts w:ascii="TH SarabunPSK" w:eastAsia="Arial Unicode MS" w:hAnsi="TH SarabunPSK" w:cs="TH SarabunPSK"/>
          <w:sz w:val="32"/>
          <w:szCs w:val="32"/>
        </w:rPr>
        <w:t xml:space="preserve">API </w:t>
      </w:r>
      <w:r w:rsidRPr="00F760A8">
        <w:rPr>
          <w:rFonts w:ascii="TH SarabunPSK" w:eastAsia="Arial Unicode MS" w:hAnsi="TH SarabunPSK" w:cs="TH SarabunPSK" w:hint="cs"/>
          <w:sz w:val="32"/>
          <w:szCs w:val="32"/>
          <w:cs/>
        </w:rPr>
        <w:t>ให้บริการในส่วนนี้หรือไม่</w:t>
      </w:r>
    </w:p>
    <w:p w14:paraId="2959E7F1" w14:textId="39DC4014" w:rsidR="00052DB1" w:rsidRPr="00F46BE9" w:rsidRDefault="00275F32" w:rsidP="003D4A83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ind w:left="839" w:hanging="357"/>
        <w:rPr>
          <w:rFonts w:ascii="TH SarabunPSK" w:hAnsi="TH SarabunPSK" w:cs="TH SarabunPSK"/>
          <w:b/>
          <w:bCs/>
          <w:sz w:val="32"/>
          <w:szCs w:val="32"/>
        </w:rPr>
      </w:pPr>
      <w:r w:rsidRPr="00275F32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>การเชื่อมโยงกับระบบการเงินและงบประมาณ</w:t>
      </w:r>
      <w:r w:rsidR="00F46BE9" w:rsidRPr="00F46BE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</w:t>
      </w:r>
    </w:p>
    <w:p w14:paraId="213E6A77" w14:textId="117F9DE6" w:rsidR="00275F32" w:rsidRPr="00275F32" w:rsidRDefault="00275F32" w:rsidP="00275F32">
      <w:pPr>
        <w:ind w:left="851" w:firstLine="720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275F32">
        <w:rPr>
          <w:rFonts w:ascii="TH SarabunPSK" w:eastAsia="Arial Unicode MS" w:hAnsi="TH SarabunPSK" w:cs="TH SarabunPSK" w:hint="cs"/>
          <w:sz w:val="32"/>
          <w:szCs w:val="32"/>
          <w:cs/>
        </w:rPr>
        <w:t>กระบวนการทางคดีมีความเกี่ยวข้องกับการเบิกจ่ายเงิน</w:t>
      </w:r>
      <w:r w:rsidRPr="00275F32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75F32">
        <w:rPr>
          <w:rFonts w:ascii="TH SarabunPSK" w:eastAsia="Arial Unicode MS" w:hAnsi="TH SarabunPSK" w:cs="TH SarabunPSK" w:hint="cs"/>
          <w:sz w:val="32"/>
          <w:szCs w:val="32"/>
          <w:cs/>
        </w:rPr>
        <w:t>เช่น</w:t>
      </w:r>
      <w:r w:rsidRPr="00275F32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75F32">
        <w:rPr>
          <w:rFonts w:ascii="TH SarabunPSK" w:eastAsia="Arial Unicode MS" w:hAnsi="TH SarabunPSK" w:cs="TH SarabunPSK" w:hint="cs"/>
          <w:sz w:val="32"/>
          <w:szCs w:val="32"/>
          <w:cs/>
        </w:rPr>
        <w:t>ค่าเดินทางลงพื้นที่</w:t>
      </w:r>
      <w:r w:rsidRPr="00275F32">
        <w:rPr>
          <w:rFonts w:ascii="TH SarabunPSK" w:eastAsia="Arial Unicode MS" w:hAnsi="TH SarabunPSK" w:cs="TH SarabunPSK"/>
          <w:sz w:val="32"/>
          <w:szCs w:val="32"/>
        </w:rPr>
        <w:t xml:space="preserve">, </w:t>
      </w:r>
      <w:r w:rsidRPr="00275F32">
        <w:rPr>
          <w:rFonts w:ascii="TH SarabunPSK" w:eastAsia="Arial Unicode MS" w:hAnsi="TH SarabunPSK" w:cs="TH SarabunPSK" w:hint="cs"/>
          <w:sz w:val="32"/>
          <w:szCs w:val="32"/>
          <w:cs/>
        </w:rPr>
        <w:t>เบี้ยเลี้ยงประชุม</w:t>
      </w:r>
      <w:r w:rsidRPr="00275F32">
        <w:rPr>
          <w:rFonts w:ascii="TH SarabunPSK" w:eastAsia="Arial Unicode MS" w:hAnsi="TH SarabunPSK" w:cs="TH SarabunPSK"/>
          <w:sz w:val="32"/>
          <w:szCs w:val="32"/>
        </w:rPr>
        <w:t xml:space="preserve">, </w:t>
      </w:r>
      <w:r w:rsidRPr="00275F32">
        <w:rPr>
          <w:rFonts w:ascii="TH SarabunPSK" w:eastAsia="Arial Unicode MS" w:hAnsi="TH SarabunPSK" w:cs="TH SarabunPSK" w:hint="cs"/>
          <w:sz w:val="32"/>
          <w:szCs w:val="32"/>
          <w:cs/>
        </w:rPr>
        <w:t>ค่าคุ้มครองพยาน</w:t>
      </w:r>
      <w:r>
        <w:rPr>
          <w:rFonts w:ascii="TH SarabunPSK" w:eastAsia="Arial Unicode MS" w:hAnsi="TH SarabunPSK" w:cs="TH SarabunPSK" w:hint="cs"/>
          <w:sz w:val="32"/>
          <w:szCs w:val="32"/>
          <w:cs/>
        </w:rPr>
        <w:t xml:space="preserve"> </w:t>
      </w:r>
      <w:r w:rsidRPr="00275F32">
        <w:rPr>
          <w:rFonts w:ascii="TH SarabunPSK" w:eastAsia="Arial Unicode MS" w:hAnsi="TH SarabunPSK" w:cs="TH SarabunPSK" w:hint="cs"/>
          <w:sz w:val="32"/>
          <w:szCs w:val="32"/>
          <w:cs/>
        </w:rPr>
        <w:t>บริษัทต้องวิเคราะห์กระบวนการตั้งแต่การขออนุมัติเดินทางผ่านระบบ</w:t>
      </w:r>
      <w:r>
        <w:rPr>
          <w:rFonts w:ascii="TH SarabunPSK" w:eastAsia="Arial Unicode MS" w:hAnsi="TH SarabunPSK" w:cs="TH SarabunPSK"/>
          <w:sz w:val="32"/>
          <w:szCs w:val="32"/>
          <w:cs/>
        </w:rPr>
        <w:br/>
      </w:r>
      <w:r w:rsidRPr="00275F32">
        <w:rPr>
          <w:rFonts w:ascii="TH SarabunPSK" w:eastAsia="Arial Unicode MS" w:hAnsi="TH SarabunPSK" w:cs="TH SarabunPSK" w:hint="cs"/>
          <w:sz w:val="32"/>
          <w:szCs w:val="32"/>
          <w:cs/>
        </w:rPr>
        <w:t>การเชื่อมโยงข้อมูลไปให้ฝ่ายการเงิน</w:t>
      </w:r>
      <w:r w:rsidRPr="00275F32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75F32">
        <w:rPr>
          <w:rFonts w:ascii="TH SarabunPSK" w:eastAsia="Arial Unicode MS" w:hAnsi="TH SarabunPSK" w:cs="TH SarabunPSK" w:hint="cs"/>
          <w:sz w:val="32"/>
          <w:szCs w:val="32"/>
          <w:cs/>
        </w:rPr>
        <w:t>และการคำนวณต้นทุนคดี</w:t>
      </w:r>
    </w:p>
    <w:p w14:paraId="2E01016B" w14:textId="01B04486" w:rsidR="001F3B27" w:rsidRPr="00275F32" w:rsidRDefault="00275F32" w:rsidP="00275F32">
      <w:pPr>
        <w:ind w:left="851" w:firstLine="720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275F32">
        <w:rPr>
          <w:rFonts w:ascii="TH SarabunPSK" w:eastAsia="Arial Unicode MS" w:hAnsi="TH SarabunPSK" w:cs="TH SarabunPSK" w:hint="cs"/>
          <w:sz w:val="32"/>
          <w:szCs w:val="32"/>
          <w:cs/>
        </w:rPr>
        <w:t>ประเด็นที่ต้องหาความชัดเจนเพิ่มเติมคือ</w:t>
      </w:r>
      <w:r w:rsidRPr="00275F32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75F32">
        <w:rPr>
          <w:rFonts w:ascii="TH SarabunPSK" w:eastAsia="Arial Unicode MS" w:hAnsi="TH SarabunPSK" w:cs="TH SarabunPSK" w:hint="cs"/>
          <w:sz w:val="32"/>
          <w:szCs w:val="32"/>
          <w:cs/>
        </w:rPr>
        <w:t>กรณีที่ของบประมาณผ่านระบบแล้วเงินงบประมาณไม่พอจะมีสถานะแจ้งเตือนให้เจ้าหน้าที่สำรองจ่ายไปก่อนหรือไม่</w:t>
      </w:r>
      <w:r w:rsidRPr="00275F32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75F32">
        <w:rPr>
          <w:rFonts w:ascii="TH SarabunPSK" w:eastAsia="Arial Unicode MS" w:hAnsi="TH SarabunPSK" w:cs="TH SarabunPSK" w:hint="cs"/>
          <w:sz w:val="32"/>
          <w:szCs w:val="32"/>
          <w:cs/>
        </w:rPr>
        <w:t>ระบบต้องโต้ตอบกันอย่างไร</w:t>
      </w:r>
    </w:p>
    <w:p w14:paraId="1FD81361" w14:textId="46432335" w:rsidR="002C62CB" w:rsidRPr="00622197" w:rsidRDefault="00622197" w:rsidP="00622197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ind w:left="839" w:hanging="357"/>
        <w:rPr>
          <w:rFonts w:ascii="TH SarabunPSK" w:hAnsi="TH SarabunPSK" w:cs="TH SarabunPSK"/>
          <w:sz w:val="32"/>
          <w:szCs w:val="32"/>
        </w:rPr>
      </w:pPr>
      <w:r w:rsidRPr="00622197">
        <w:rPr>
          <w:rFonts w:ascii="TH SarabunPSK" w:hAnsi="TH SarabunPSK" w:cs="TH SarabunPSK"/>
          <w:b/>
          <w:bCs/>
          <w:sz w:val="32"/>
          <w:szCs w:val="32"/>
          <w:cs/>
        </w:rPr>
        <w:t>การให้บริการข้อมูลแก่หน่วยงานภายนอก (</w:t>
      </w:r>
      <w:r w:rsidRPr="00622197">
        <w:rPr>
          <w:rFonts w:ascii="TH SarabunPSK" w:hAnsi="TH SarabunPSK" w:cs="TH SarabunPSK"/>
          <w:b/>
          <w:bCs/>
          <w:sz w:val="32"/>
          <w:szCs w:val="32"/>
        </w:rPr>
        <w:t>Open API / Data Provisioning)</w:t>
      </w:r>
    </w:p>
    <w:p w14:paraId="6217AD43" w14:textId="51673562" w:rsidR="00622197" w:rsidRPr="00622197" w:rsidRDefault="00622197" w:rsidP="0062219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22197">
        <w:rPr>
          <w:rFonts w:ascii="TH SarabunPSK" w:hAnsi="TH SarabunPSK" w:cs="TH SarabunPSK" w:hint="cs"/>
          <w:sz w:val="32"/>
          <w:szCs w:val="32"/>
          <w:cs/>
        </w:rPr>
        <w:t>ระบบไม่เพียงแต่ดึงข้อมูลจากภายนอก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แต่ต้องมีการเตรียมช่องทาง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622197">
        <w:rPr>
          <w:rFonts w:ascii="TH SarabunPSK" w:hAnsi="TH SarabunPSK" w:cs="TH SarabunPSK"/>
          <w:sz w:val="32"/>
          <w:szCs w:val="32"/>
        </w:rPr>
        <w:t xml:space="preserve">API/Service 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กลาง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เพื่อให้หน่วยงานอื่นมาดึงข้อมูลจาก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ป</w:t>
      </w:r>
      <w:r w:rsidRPr="00622197">
        <w:rPr>
          <w:rFonts w:ascii="TH SarabunPSK" w:hAnsi="TH SarabunPSK" w:cs="TH SarabunPSK"/>
          <w:sz w:val="32"/>
          <w:szCs w:val="32"/>
          <w:cs/>
        </w:rPr>
        <w:t>.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ป</w:t>
      </w:r>
      <w:r w:rsidRPr="00622197">
        <w:rPr>
          <w:rFonts w:ascii="TH SarabunPSK" w:hAnsi="TH SarabunPSK" w:cs="TH SarabunPSK"/>
          <w:sz w:val="32"/>
          <w:szCs w:val="32"/>
          <w:cs/>
        </w:rPr>
        <w:t>.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ท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ได้ด้วย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การชี้มูลความผิด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ส่งไปยังระบบ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ศปท</w:t>
      </w:r>
      <w:r w:rsidRPr="00622197">
        <w:rPr>
          <w:rFonts w:ascii="TH SarabunPSK" w:hAnsi="TH SarabunPSK" w:cs="TH SarabunPSK"/>
          <w:sz w:val="32"/>
          <w:szCs w:val="32"/>
          <w:cs/>
        </w:rPr>
        <w:t>.)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622197">
        <w:rPr>
          <w:rFonts w:ascii="TH SarabunPSK" w:hAnsi="TH SarabunPSK" w:cs="TH SarabunPSK" w:hint="cs"/>
          <w:sz w:val="32"/>
          <w:szCs w:val="32"/>
          <w:cs/>
        </w:rPr>
        <w:t>หรือการเปิดเผยข้อมูลทั่วไป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มีการหารือเกี่ยวกับการนำข้อมูลไปวางบนแพลตฟอร์มกลางของรัฐ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622197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2197">
        <w:rPr>
          <w:rFonts w:ascii="TH SarabunPSK" w:hAnsi="TH SarabunPSK" w:cs="TH SarabunPSK"/>
          <w:sz w:val="32"/>
          <w:szCs w:val="32"/>
        </w:rPr>
        <w:t>Linkage Center (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กรมการปกครอง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2197">
        <w:rPr>
          <w:rFonts w:ascii="TH SarabunPSK" w:hAnsi="TH SarabunPSK" w:cs="TH SarabunPSK"/>
          <w:sz w:val="32"/>
          <w:szCs w:val="32"/>
        </w:rPr>
        <w:t xml:space="preserve">GDX (DGA) 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เพื่อให้หน่วยงานรัฐอื่น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ๆ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กกต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.) 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เข้ามาตรวจสอบประวัติบุคคลได้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ว่าอยู่ระหว่างการถูกไต่สวนหรือไม่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โดยไม่ต้องทำหนังสือสอบถามเป็นกระดาษ</w:t>
      </w:r>
    </w:p>
    <w:p w14:paraId="7E9E61D4" w14:textId="415EC7D2" w:rsidR="00622197" w:rsidRPr="00622197" w:rsidRDefault="00622197" w:rsidP="0062219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851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622197">
        <w:rPr>
          <w:rFonts w:ascii="TH SarabunPSK" w:hAnsi="TH SarabunPSK" w:cs="TH SarabunPSK" w:hint="cs"/>
          <w:sz w:val="32"/>
          <w:szCs w:val="32"/>
          <w:cs/>
        </w:rPr>
        <w:t>อย่างไรก็ตาม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การจะเปิดเผยชุดข้อมูลใด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622197">
        <w:rPr>
          <w:rFonts w:ascii="TH SarabunPSK" w:hAnsi="TH SarabunPSK" w:cs="TH SarabunPSK"/>
          <w:sz w:val="32"/>
          <w:szCs w:val="32"/>
        </w:rPr>
        <w:t xml:space="preserve">Open Data) 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จำเป็นต้องได้รับการพิจารณาและอนุมัติจากผู้บริหารระดับสูง</w:t>
      </w:r>
      <w:r w:rsidRPr="00622197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บอร์ด</w:t>
      </w:r>
      <w:r w:rsidRPr="00622197">
        <w:rPr>
          <w:rFonts w:ascii="TH SarabunPSK" w:hAnsi="TH SarabunPSK" w:cs="TH SarabunPSK"/>
          <w:sz w:val="32"/>
          <w:szCs w:val="32"/>
          <w:cs/>
        </w:rPr>
        <w:t>/</w:t>
      </w:r>
      <w:r w:rsidRPr="00622197">
        <w:rPr>
          <w:rFonts w:ascii="TH SarabunPSK" w:hAnsi="TH SarabunPSK" w:cs="TH SarabunPSK"/>
          <w:sz w:val="32"/>
          <w:szCs w:val="32"/>
        </w:rPr>
        <w:t xml:space="preserve">CIO) </w:t>
      </w:r>
      <w:r w:rsidRPr="00622197">
        <w:rPr>
          <w:rFonts w:ascii="TH SarabunPSK" w:hAnsi="TH SarabunPSK" w:cs="TH SarabunPSK" w:hint="cs"/>
          <w:sz w:val="32"/>
          <w:szCs w:val="32"/>
          <w:cs/>
        </w:rPr>
        <w:t>ของหน่วยงานก่อน</w:t>
      </w:r>
    </w:p>
    <w:p w14:paraId="48533F88" w14:textId="346E2060" w:rsidR="003C7DEC" w:rsidRDefault="00622197" w:rsidP="00622197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ind w:left="839" w:hanging="357"/>
        <w:rPr>
          <w:rFonts w:ascii="TH SarabunPSK" w:hAnsi="TH SarabunPSK" w:cs="TH SarabunPSK"/>
          <w:sz w:val="32"/>
          <w:szCs w:val="32"/>
        </w:rPr>
      </w:pPr>
      <w:r w:rsidRPr="00622197">
        <w:rPr>
          <w:rFonts w:ascii="TH SarabunPSK" w:hAnsi="TH SarabunPSK" w:cs="TH SarabunPSK"/>
          <w:b/>
          <w:bCs/>
          <w:sz w:val="32"/>
          <w:szCs w:val="32"/>
          <w:cs/>
        </w:rPr>
        <w:t>การจัดทำเอกสารส่งมอบและการเตรียมประชุม</w:t>
      </w:r>
    </w:p>
    <w:p w14:paraId="77C53459" w14:textId="74EA7E4D" w:rsidR="00E5184F" w:rsidRPr="00E5184F" w:rsidRDefault="00E5184F" w:rsidP="00E5184F">
      <w:pPr>
        <w:pBdr>
          <w:top w:val="nil"/>
          <w:left w:val="nil"/>
          <w:bottom w:val="nil"/>
          <w:right w:val="nil"/>
          <w:between w:val="nil"/>
        </w:pBdr>
        <w:ind w:left="851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5184F">
        <w:rPr>
          <w:rFonts w:ascii="TH SarabunPSK" w:hAnsi="TH SarabunPSK" w:cs="TH SarabunPSK" w:hint="cs"/>
          <w:sz w:val="32"/>
          <w:szCs w:val="32"/>
          <w:cs/>
        </w:rPr>
        <w:t>เอกสารส่งมอบงวดที่</w:t>
      </w:r>
      <w:r w:rsidRPr="00E5184F">
        <w:rPr>
          <w:rFonts w:ascii="TH SarabunPSK" w:hAnsi="TH SarabunPSK" w:cs="TH SarabunPSK"/>
          <w:sz w:val="32"/>
          <w:szCs w:val="32"/>
          <w:cs/>
        </w:rPr>
        <w:t xml:space="preserve"> 1 </w:t>
      </w:r>
      <w:r w:rsidRPr="00E5184F">
        <w:rPr>
          <w:rFonts w:ascii="TH SarabunPSK" w:hAnsi="TH SarabunPSK" w:cs="TH SarabunPSK" w:hint="cs"/>
          <w:sz w:val="32"/>
          <w:szCs w:val="32"/>
          <w:cs/>
        </w:rPr>
        <w:t>ควรเน้นที่การวิเคราะห์กระบวนการทำงาน</w:t>
      </w:r>
      <w:r w:rsidRPr="00E5184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E5184F">
        <w:rPr>
          <w:rFonts w:ascii="TH SarabunPSK" w:hAnsi="TH SarabunPSK" w:cs="TH SarabunPSK"/>
          <w:sz w:val="32"/>
          <w:szCs w:val="32"/>
        </w:rPr>
        <w:t>Business Process)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5184F">
        <w:rPr>
          <w:rFonts w:ascii="TH SarabunPSK" w:hAnsi="TH SarabunPSK" w:cs="TH SarabunPSK" w:hint="cs"/>
          <w:sz w:val="32"/>
          <w:szCs w:val="32"/>
          <w:cs/>
        </w:rPr>
        <w:t>เป็นหลัก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5184F">
        <w:rPr>
          <w:rFonts w:ascii="TH SarabunPSK" w:hAnsi="TH SarabunPSK" w:cs="TH SarabunPSK" w:hint="cs"/>
          <w:sz w:val="32"/>
          <w:szCs w:val="32"/>
          <w:cs/>
        </w:rPr>
        <w:t>หากเทคนิค</w:t>
      </w:r>
      <w:r w:rsidRPr="00E5184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5184F">
        <w:rPr>
          <w:rFonts w:ascii="TH SarabunPSK" w:hAnsi="TH SarabunPSK" w:cs="TH SarabunPSK"/>
          <w:sz w:val="32"/>
          <w:szCs w:val="32"/>
        </w:rPr>
        <w:t xml:space="preserve">API </w:t>
      </w:r>
      <w:r w:rsidRPr="00E5184F">
        <w:rPr>
          <w:rFonts w:ascii="TH SarabunPSK" w:hAnsi="TH SarabunPSK" w:cs="TH SarabunPSK" w:hint="cs"/>
          <w:sz w:val="32"/>
          <w:szCs w:val="32"/>
          <w:cs/>
        </w:rPr>
        <w:t>ใดที่ยังไม่ชัดเจนหรืออยู่ระหว่างรอ</w:t>
      </w:r>
      <w:r w:rsidRPr="00E5184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5184F">
        <w:rPr>
          <w:rFonts w:ascii="TH SarabunPSK" w:hAnsi="TH SarabunPSK" w:cs="TH SarabunPSK"/>
          <w:sz w:val="32"/>
          <w:szCs w:val="32"/>
        </w:rPr>
        <w:t xml:space="preserve">MOU </w:t>
      </w:r>
      <w:r w:rsidRPr="00E5184F">
        <w:rPr>
          <w:rFonts w:ascii="TH SarabunPSK" w:hAnsi="TH SarabunPSK" w:cs="TH SarabunPSK" w:hint="cs"/>
          <w:sz w:val="32"/>
          <w:szCs w:val="32"/>
          <w:cs/>
        </w:rPr>
        <w:t>ให้เขียนบรรยายถึงรูปแบบมาตรฐานและกระบวนการทำงานที่จะเกิดขึ้นไปก่อน</w:t>
      </w:r>
      <w:r w:rsidRPr="00E5184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5184F">
        <w:rPr>
          <w:rFonts w:ascii="TH SarabunPSK" w:hAnsi="TH SarabunPSK" w:cs="TH SarabunPSK" w:hint="cs"/>
          <w:sz w:val="32"/>
          <w:szCs w:val="32"/>
          <w:cs/>
        </w:rPr>
        <w:t>เพื่อให้เห็นภาพรวมของระบบ</w:t>
      </w:r>
    </w:p>
    <w:p w14:paraId="792A772A" w14:textId="62FC5831" w:rsidR="00F15D43" w:rsidRPr="00E5184F" w:rsidRDefault="00E5184F" w:rsidP="00E5184F">
      <w:pPr>
        <w:pBdr>
          <w:top w:val="nil"/>
          <w:left w:val="nil"/>
          <w:bottom w:val="nil"/>
          <w:right w:val="nil"/>
          <w:between w:val="nil"/>
        </w:pBdr>
        <w:ind w:left="851"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E5184F">
        <w:rPr>
          <w:rFonts w:ascii="TH SarabunPSK" w:hAnsi="TH SarabunPSK" w:cs="TH SarabunPSK" w:hint="cs"/>
          <w:sz w:val="32"/>
          <w:szCs w:val="32"/>
          <w:cs/>
        </w:rPr>
        <w:t>การจัดการรายชื่อผู้ใช้งาน</w:t>
      </w:r>
      <w:r w:rsidRPr="00E5184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E5184F">
        <w:rPr>
          <w:rFonts w:ascii="TH SarabunPSK" w:hAnsi="TH SarabunPSK" w:cs="TH SarabunPSK"/>
          <w:sz w:val="32"/>
          <w:szCs w:val="32"/>
        </w:rPr>
        <w:t xml:space="preserve">User Management) </w:t>
      </w:r>
      <w:r w:rsidRPr="00E5184F">
        <w:rPr>
          <w:rFonts w:ascii="TH SarabunPSK" w:hAnsi="TH SarabunPSK" w:cs="TH SarabunPSK" w:hint="cs"/>
          <w:sz w:val="32"/>
          <w:szCs w:val="32"/>
          <w:cs/>
        </w:rPr>
        <w:t>มีความซับซ้อน</w:t>
      </w:r>
      <w:r w:rsidRPr="00E5184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5184F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E5184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5184F">
        <w:rPr>
          <w:rFonts w:ascii="TH SarabunPSK" w:hAnsi="TH SarabunPSK" w:cs="TH SarabunPSK" w:hint="cs"/>
          <w:sz w:val="32"/>
          <w:szCs w:val="32"/>
          <w:cs/>
        </w:rPr>
        <w:t>เจ้าหน้าที่</w:t>
      </w:r>
      <w:r w:rsidRPr="00E5184F">
        <w:rPr>
          <w:rFonts w:ascii="TH SarabunPSK" w:hAnsi="TH SarabunPSK" w:cs="TH SarabunPSK"/>
          <w:sz w:val="32"/>
          <w:szCs w:val="32"/>
          <w:cs/>
        </w:rPr>
        <w:t xml:space="preserve"> 1 </w:t>
      </w:r>
      <w:r w:rsidRPr="00E5184F">
        <w:rPr>
          <w:rFonts w:ascii="TH SarabunPSK" w:hAnsi="TH SarabunPSK" w:cs="TH SarabunPSK" w:hint="cs"/>
          <w:sz w:val="32"/>
          <w:szCs w:val="32"/>
          <w:cs/>
        </w:rPr>
        <w:t>คน</w:t>
      </w:r>
      <w:r w:rsidRPr="00E5184F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E5184F">
        <w:rPr>
          <w:rFonts w:ascii="TH SarabunPSK" w:hAnsi="TH SarabunPSK" w:cs="TH SarabunPSK" w:hint="cs"/>
          <w:sz w:val="32"/>
          <w:szCs w:val="32"/>
          <w:cs/>
        </w:rPr>
        <w:t>อาจปฏิบัติหน้าที่ได้หลายหน่วยงาน</w:t>
      </w:r>
      <w:r w:rsidRPr="00E5184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5184F">
        <w:rPr>
          <w:rFonts w:ascii="TH SarabunPSK" w:hAnsi="TH SarabunPSK" w:cs="TH SarabunPSK" w:hint="cs"/>
          <w:sz w:val="32"/>
          <w:szCs w:val="32"/>
          <w:cs/>
        </w:rPr>
        <w:t>หรือกรณีที่ผู้ทรงคุณวุฒิภายนอกเข้ามาเป็นคณะกรรมการ</w:t>
      </w:r>
      <w:r w:rsidRPr="00E5184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5184F">
        <w:rPr>
          <w:rFonts w:ascii="TH SarabunPSK" w:hAnsi="TH SarabunPSK" w:cs="TH SarabunPSK" w:hint="cs"/>
          <w:sz w:val="32"/>
          <w:szCs w:val="32"/>
          <w:cs/>
        </w:rPr>
        <w:t>ซึ่งไม่มีชื่อในระบบบุคลากร</w:t>
      </w:r>
      <w:r w:rsidRPr="00E5184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E5184F">
        <w:rPr>
          <w:rFonts w:ascii="TH SarabunPSK" w:hAnsi="TH SarabunPSK" w:cs="TH SarabunPSK"/>
          <w:sz w:val="32"/>
          <w:szCs w:val="32"/>
        </w:rPr>
        <w:t xml:space="preserve">HR) </w:t>
      </w:r>
      <w:r w:rsidRPr="00E5184F">
        <w:rPr>
          <w:rFonts w:ascii="TH SarabunPSK" w:hAnsi="TH SarabunPSK" w:cs="TH SarabunPSK" w:hint="cs"/>
          <w:sz w:val="32"/>
          <w:szCs w:val="32"/>
          <w:cs/>
        </w:rPr>
        <w:t>ขององค์กร</w:t>
      </w:r>
      <w:r w:rsidRPr="00E5184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5184F">
        <w:rPr>
          <w:rFonts w:ascii="TH SarabunPSK" w:hAnsi="TH SarabunPSK" w:cs="TH SarabunPSK" w:hint="cs"/>
          <w:sz w:val="32"/>
          <w:szCs w:val="32"/>
          <w:cs/>
        </w:rPr>
        <w:t>ระบบจะต้องรองรับการจัดการสิทธิ์ในส่วนนี้ด้วย</w:t>
      </w:r>
    </w:p>
    <w:p w14:paraId="124B4A54" w14:textId="77777777" w:rsidR="00283B01" w:rsidRPr="00283B01" w:rsidRDefault="00000000" w:rsidP="00283B01">
      <w:pPr>
        <w:pBdr>
          <w:top w:val="nil"/>
          <w:left w:val="nil"/>
          <w:bottom w:val="nil"/>
          <w:right w:val="nil"/>
          <w:between w:val="nil"/>
        </w:pBdr>
        <w:ind w:left="1418" w:hanging="1418"/>
        <w:rPr>
          <w:rFonts w:ascii="TH SarabunPSK" w:eastAsia="Arial Unicode MS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>มติที่ประชุม:</w:t>
      </w:r>
      <w:r w:rsidRPr="00283BD4">
        <w:rPr>
          <w:rFonts w:ascii="TH SarabunPSK" w:eastAsia="Arial Unicode MS" w:hAnsi="TH SarabunPSK" w:cs="TH SarabunPSK" w:hint="cs"/>
          <w:sz w:val="32"/>
          <w:szCs w:val="32"/>
        </w:rPr>
        <w:t xml:space="preserve"> </w:t>
      </w:r>
      <w:r w:rsidR="00283B01" w:rsidRPr="00283B01"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1. </w:t>
      </w:r>
      <w:r w:rsidR="00283B01" w:rsidRPr="00283B01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มติด้านการจัดทำรายงานและเอกสารส่งมอบ</w:t>
      </w:r>
      <w:r w:rsidR="00283B01" w:rsidRPr="00283B01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 xml:space="preserve"> (</w:t>
      </w:r>
      <w:r w:rsidR="00283B01" w:rsidRPr="00283B01">
        <w:rPr>
          <w:rFonts w:ascii="TH SarabunPSK" w:eastAsia="Arial Unicode MS" w:hAnsi="TH SarabunPSK" w:cs="TH SarabunPSK"/>
          <w:b/>
          <w:bCs/>
          <w:sz w:val="32"/>
          <w:szCs w:val="32"/>
        </w:rPr>
        <w:t>Documentation)</w:t>
      </w:r>
    </w:p>
    <w:p w14:paraId="6D6F4697" w14:textId="2B9A5758" w:rsidR="00283B01" w:rsidRPr="00283B01" w:rsidRDefault="00283B01" w:rsidP="00283B01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ind w:left="1701" w:hanging="283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รูปแบบการเชื่อมโยงข้อมูล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ให้ระบุในรายงานไปได้เลยว่ารองรับ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/>
          <w:sz w:val="32"/>
          <w:szCs w:val="32"/>
        </w:rPr>
        <w:t>2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รูปแบบหลัก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คือ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การเชื่อมผ่าน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/>
          <w:sz w:val="32"/>
          <w:szCs w:val="32"/>
        </w:rPr>
        <w:t xml:space="preserve">API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และ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การดึงผ่าน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ดัมพ์ไฟล์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(</w:t>
      </w:r>
      <w:r w:rsidRPr="00283B01">
        <w:rPr>
          <w:rFonts w:ascii="TH SarabunPSK" w:eastAsia="Arial Unicode MS" w:hAnsi="TH SarabunPSK" w:cs="TH SarabunPSK"/>
          <w:sz w:val="32"/>
          <w:szCs w:val="32"/>
        </w:rPr>
        <w:t>Dump File)</w:t>
      </w:r>
    </w:p>
    <w:p w14:paraId="60F3F308" w14:textId="5B158BDB" w:rsidR="00283B01" w:rsidRPr="00283B01" w:rsidRDefault="00283B01" w:rsidP="00283B01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ind w:left="1701" w:hanging="283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lastRenderedPageBreak/>
        <w:t>การใช้คำในเอกสาร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ห้ามใช้คำอธิบายว่า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"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ไม่มีระบบรองรับ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"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ให้ปรับใช้คำอื่นที่เหมาะสม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เนื่องจากในความเป็นจริงมีระบบหรือฐานข้อมูลรองรับอยู่แล้ว</w:t>
      </w:r>
    </w:p>
    <w:p w14:paraId="09BF7491" w14:textId="7C1A84CB" w:rsidR="00283B01" w:rsidRPr="00283B01" w:rsidRDefault="00283B01" w:rsidP="00283B01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ind w:left="1701" w:hanging="283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หลักการวิเคราะห์</w:t>
      </w:r>
      <w:r>
        <w:rPr>
          <w:rFonts w:ascii="TH SarabunPSK" w:eastAsia="Arial Unicode MS" w:hAnsi="TH SarabunPSK" w:cs="TH SarabunPSK" w:hint="cs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กรอบการวิเคราะห์ระบบต้องนำเสนอให้เห็นความเชื่อมโยงของสมการ</w:t>
      </w:r>
      <w:r>
        <w:rPr>
          <w:rFonts w:ascii="TH SarabunPSK" w:eastAsia="Arial Unicode MS" w:hAnsi="TH SarabunPSK" w:cs="TH SarabunPSK"/>
          <w:sz w:val="32"/>
          <w:szCs w:val="32"/>
          <w:cs/>
        </w:rPr>
        <w:br/>
      </w:r>
      <w:r w:rsidRPr="00283B01">
        <w:rPr>
          <w:rFonts w:ascii="TH SarabunPSK" w:eastAsia="Arial Unicode MS" w:hAnsi="TH SarabunPSK" w:cs="TH SarabunPSK"/>
          <w:sz w:val="32"/>
          <w:szCs w:val="32"/>
        </w:rPr>
        <w:t>AS-IS (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สถานะปัจจุบัน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) + </w:t>
      </w:r>
      <w:r w:rsidRPr="00283B01">
        <w:rPr>
          <w:rFonts w:ascii="TH SarabunPSK" w:eastAsia="Arial Unicode MS" w:hAnsi="TH SarabunPSK" w:cs="TH SarabunPSK"/>
          <w:sz w:val="32"/>
          <w:szCs w:val="32"/>
        </w:rPr>
        <w:t>Req (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ความต้องการ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) = </w:t>
      </w:r>
      <w:r w:rsidRPr="00283B01">
        <w:rPr>
          <w:rFonts w:ascii="TH SarabunPSK" w:eastAsia="Arial Unicode MS" w:hAnsi="TH SarabunPSK" w:cs="TH SarabunPSK"/>
          <w:sz w:val="32"/>
          <w:szCs w:val="32"/>
        </w:rPr>
        <w:t>To-Be (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ระบบที่จะพัฒนา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>)</w:t>
      </w:r>
    </w:p>
    <w:p w14:paraId="10E79F6B" w14:textId="6BB183F0" w:rsidR="00283B01" w:rsidRPr="00283B01" w:rsidRDefault="00283B01" w:rsidP="00283B01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ind w:left="1701" w:hanging="283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การจัดการข้อมูลที่ไม่ชัดเจน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สำหรับหัวข้อหรือกระบวนการที่ยังว่างเปล่า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(</w:t>
      </w:r>
      <w:r w:rsidRPr="00283B01">
        <w:rPr>
          <w:rFonts w:ascii="TH SarabunPSK" w:eastAsia="Arial Unicode MS" w:hAnsi="TH SarabunPSK" w:cs="TH SarabunPSK"/>
          <w:sz w:val="32"/>
          <w:szCs w:val="32"/>
        </w:rPr>
        <w:t xml:space="preserve">Blank)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หรือหาข้อสรุปไม่ได้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มีมติให้บริษัทต้องผลักดันและนำไปสอบถาม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เพื่อให้ที่ประชุมมอบหมายให้มีผู้รับเรื่องไปดำเนินการต่อ</w:t>
      </w:r>
    </w:p>
    <w:p w14:paraId="20DB7CF4" w14:textId="77777777" w:rsidR="00283B01" w:rsidRPr="00283B01" w:rsidRDefault="00283B01" w:rsidP="00283B01">
      <w:pPr>
        <w:pBdr>
          <w:top w:val="nil"/>
          <w:left w:val="nil"/>
          <w:bottom w:val="nil"/>
          <w:right w:val="nil"/>
          <w:between w:val="nil"/>
        </w:pBdr>
        <w:ind w:left="1418" w:hanging="284"/>
        <w:rPr>
          <w:rFonts w:ascii="TH SarabunPSK" w:eastAsia="Arial Unicode MS" w:hAnsi="TH SarabunPSK" w:cs="TH SarabunPSK"/>
          <w:b/>
          <w:bCs/>
          <w:sz w:val="32"/>
          <w:szCs w:val="32"/>
        </w:rPr>
      </w:pPr>
      <w:r w:rsidRPr="00283B01"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2. </w:t>
      </w:r>
      <w:r w:rsidRPr="00283B01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มติด้านการออกแบบระบบและ</w:t>
      </w:r>
      <w:r w:rsidRPr="00283B01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/>
          <w:b/>
          <w:bCs/>
          <w:sz w:val="32"/>
          <w:szCs w:val="32"/>
        </w:rPr>
        <w:t>Dashboard</w:t>
      </w:r>
    </w:p>
    <w:p w14:paraId="1F554F25" w14:textId="7F09C52F" w:rsidR="00283B01" w:rsidRPr="00283B01" w:rsidRDefault="00283B01" w:rsidP="00283B01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701" w:hanging="283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ความสอดคล้องกับสิทธิ์</w:t>
      </w:r>
      <w:r>
        <w:rPr>
          <w:rFonts w:ascii="TH SarabunPSK" w:eastAsia="Arial Unicode MS" w:hAnsi="TH SarabunPSK" w:cs="TH SarabunPSK" w:hint="cs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การประมวลผลและวิเคราะห์ข้อมูลทั้งหมด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ต้องคำนึงถึงสิทธิการเข้าถึงข้อมูล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อย่างเคร่งครัด</w:t>
      </w:r>
    </w:p>
    <w:p w14:paraId="26CA0241" w14:textId="573CDFBE" w:rsidR="00283B01" w:rsidRPr="00283B01" w:rsidRDefault="00283B01" w:rsidP="00283B01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701" w:hanging="283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การแสดงผล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/>
          <w:sz w:val="32"/>
          <w:szCs w:val="32"/>
        </w:rPr>
        <w:t>Dashboard</w:t>
      </w:r>
      <w:r>
        <w:rPr>
          <w:rFonts w:ascii="TH SarabunPSK" w:eastAsia="Arial Unicode MS" w:hAnsi="TH SarabunPSK" w:cs="TH SarabunPSK"/>
          <w:sz w:val="32"/>
          <w:szCs w:val="32"/>
        </w:rPr>
        <w:t xml:space="preserve">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มีมติเบื้องต้นว่า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/>
          <w:sz w:val="32"/>
          <w:szCs w:val="32"/>
        </w:rPr>
        <w:t xml:space="preserve">Dashboard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จะต้องตอบโจทย์ความต้องการและแสดงผลสิ่งเหล่านี้ได้</w:t>
      </w:r>
    </w:p>
    <w:p w14:paraId="2EC539DA" w14:textId="05DA93CE" w:rsidR="00283B01" w:rsidRPr="007A6642" w:rsidRDefault="00283B01" w:rsidP="007A6642">
      <w:pPr>
        <w:pStyle w:val="ListParagraph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ind w:left="1985" w:hanging="284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7A6642">
        <w:rPr>
          <w:rFonts w:ascii="TH SarabunPSK" w:eastAsia="Arial Unicode MS" w:hAnsi="TH SarabunPSK" w:cs="TH SarabunPSK" w:hint="cs"/>
          <w:sz w:val="32"/>
          <w:szCs w:val="32"/>
          <w:cs/>
        </w:rPr>
        <w:t>แผนที่ประเทศไทย</w:t>
      </w:r>
      <w:r w:rsidRPr="007A6642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7A6642">
        <w:rPr>
          <w:rFonts w:ascii="TH SarabunPSK" w:eastAsia="Arial Unicode MS" w:hAnsi="TH SarabunPSK" w:cs="TH SarabunPSK" w:hint="cs"/>
          <w:sz w:val="32"/>
          <w:szCs w:val="32"/>
          <w:cs/>
        </w:rPr>
        <w:t>ที่มีการปักหมุดแสดงตำแหน่งของแต่ละโครงการ</w:t>
      </w:r>
    </w:p>
    <w:p w14:paraId="5F49298C" w14:textId="77EDE296" w:rsidR="00283B01" w:rsidRPr="007A6642" w:rsidRDefault="00283B01" w:rsidP="007A6642">
      <w:pPr>
        <w:pStyle w:val="ListParagraph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ind w:left="1985" w:hanging="284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7A6642">
        <w:rPr>
          <w:rFonts w:ascii="TH SarabunPSK" w:eastAsia="Arial Unicode MS" w:hAnsi="TH SarabunPSK" w:cs="TH SarabunPSK" w:hint="cs"/>
          <w:sz w:val="32"/>
          <w:szCs w:val="32"/>
          <w:cs/>
        </w:rPr>
        <w:t>สถานะผู้ปฏิบัติงาน</w:t>
      </w:r>
      <w:r w:rsidR="007A6642">
        <w:rPr>
          <w:rFonts w:ascii="TH SarabunPSK" w:eastAsia="Arial Unicode MS" w:hAnsi="TH SarabunPSK" w:cs="TH SarabunPSK" w:hint="cs"/>
          <w:sz w:val="32"/>
          <w:szCs w:val="32"/>
          <w:cs/>
        </w:rPr>
        <w:t xml:space="preserve"> </w:t>
      </w:r>
      <w:r w:rsidRPr="007A6642">
        <w:rPr>
          <w:rFonts w:ascii="TH SarabunPSK" w:eastAsia="Arial Unicode MS" w:hAnsi="TH SarabunPSK" w:cs="TH SarabunPSK" w:hint="cs"/>
          <w:sz w:val="32"/>
          <w:szCs w:val="32"/>
          <w:cs/>
        </w:rPr>
        <w:t>ต้องแสดงให้เห็นว่า</w:t>
      </w:r>
      <w:r w:rsidR="007A6642">
        <w:rPr>
          <w:rFonts w:ascii="TH SarabunPSK" w:eastAsia="Arial Unicode MS" w:hAnsi="TH SarabunPSK" w:cs="TH SarabunPSK" w:hint="cs"/>
          <w:sz w:val="32"/>
          <w:szCs w:val="32"/>
          <w:cs/>
        </w:rPr>
        <w:t xml:space="preserve"> </w:t>
      </w:r>
      <w:r w:rsidRPr="007A6642">
        <w:rPr>
          <w:rFonts w:ascii="TH SarabunPSK" w:eastAsia="Arial Unicode MS" w:hAnsi="TH SarabunPSK" w:cs="TH SarabunPSK" w:hint="cs"/>
          <w:sz w:val="32"/>
          <w:szCs w:val="32"/>
          <w:cs/>
        </w:rPr>
        <w:t>ใครเป็นผู้รับผิดชอบ</w:t>
      </w:r>
      <w:r w:rsidRPr="007A6642">
        <w:rPr>
          <w:rFonts w:ascii="TH SarabunPSK" w:eastAsia="Arial Unicode MS" w:hAnsi="TH SarabunPSK" w:cs="TH SarabunPSK"/>
          <w:sz w:val="32"/>
          <w:szCs w:val="32"/>
        </w:rPr>
        <w:t xml:space="preserve">, </w:t>
      </w:r>
      <w:r w:rsidRPr="007A6642">
        <w:rPr>
          <w:rFonts w:ascii="TH SarabunPSK" w:eastAsia="Arial Unicode MS" w:hAnsi="TH SarabunPSK" w:cs="TH SarabunPSK" w:hint="cs"/>
          <w:sz w:val="32"/>
          <w:szCs w:val="32"/>
          <w:cs/>
        </w:rPr>
        <w:t>ใครทำงานช้า</w:t>
      </w:r>
      <w:r w:rsidRPr="007A6642">
        <w:rPr>
          <w:rFonts w:ascii="TH SarabunPSK" w:eastAsia="Arial Unicode MS" w:hAnsi="TH SarabunPSK" w:cs="TH SarabunPSK"/>
          <w:sz w:val="32"/>
          <w:szCs w:val="32"/>
          <w:cs/>
        </w:rPr>
        <w:t>/</w:t>
      </w:r>
      <w:r w:rsidRPr="007A6642">
        <w:rPr>
          <w:rFonts w:ascii="TH SarabunPSK" w:eastAsia="Arial Unicode MS" w:hAnsi="TH SarabunPSK" w:cs="TH SarabunPSK" w:hint="cs"/>
          <w:sz w:val="32"/>
          <w:szCs w:val="32"/>
          <w:cs/>
        </w:rPr>
        <w:t>ใกล้หมดเวลา</w:t>
      </w:r>
      <w:r w:rsidRPr="007A6642">
        <w:rPr>
          <w:rFonts w:ascii="TH SarabunPSK" w:eastAsia="Arial Unicode MS" w:hAnsi="TH SarabunPSK" w:cs="TH SarabunPSK"/>
          <w:sz w:val="32"/>
          <w:szCs w:val="32"/>
          <w:cs/>
        </w:rPr>
        <w:t xml:space="preserve"> (</w:t>
      </w:r>
      <w:r w:rsidRPr="007A6642">
        <w:rPr>
          <w:rFonts w:ascii="TH SarabunPSK" w:eastAsia="Arial Unicode MS" w:hAnsi="TH SarabunPSK" w:cs="TH SarabunPSK" w:hint="cs"/>
          <w:sz w:val="32"/>
          <w:szCs w:val="32"/>
          <w:cs/>
        </w:rPr>
        <w:t>ใกล้ขาด</w:t>
      </w:r>
      <w:r w:rsidRPr="007A6642">
        <w:rPr>
          <w:rFonts w:ascii="TH SarabunPSK" w:eastAsia="Arial Unicode MS" w:hAnsi="TH SarabunPSK" w:cs="TH SarabunPSK"/>
          <w:sz w:val="32"/>
          <w:szCs w:val="32"/>
          <w:cs/>
        </w:rPr>
        <w:t>)</w:t>
      </w:r>
      <w:r w:rsidRPr="007A6642">
        <w:rPr>
          <w:rFonts w:ascii="TH SarabunPSK" w:eastAsia="Arial Unicode MS" w:hAnsi="TH SarabunPSK" w:cs="TH SarabunPSK"/>
          <w:sz w:val="32"/>
          <w:szCs w:val="32"/>
        </w:rPr>
        <w:t xml:space="preserve">, </w:t>
      </w:r>
      <w:r w:rsidRPr="007A6642">
        <w:rPr>
          <w:rFonts w:ascii="TH SarabunPSK" w:eastAsia="Arial Unicode MS" w:hAnsi="TH SarabunPSK" w:cs="TH SarabunPSK" w:hint="cs"/>
          <w:sz w:val="32"/>
          <w:szCs w:val="32"/>
          <w:cs/>
        </w:rPr>
        <w:t>และคดีดำเนินการถึงขั้นตอนไหนแล้ว</w:t>
      </w:r>
    </w:p>
    <w:p w14:paraId="14CBD965" w14:textId="7C1A8D6C" w:rsidR="00283B01" w:rsidRPr="00283B01" w:rsidRDefault="00283B01" w:rsidP="00283B01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701" w:hanging="283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การลดข้อผิดพลาดในงานสารบรรณ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ให้ออกแบบระบบโดยใช้การกรอกรายละเอียดหรือออกเลขหนังสือแบบอัตโนมัติ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(</w:t>
      </w:r>
      <w:r w:rsidRPr="00283B01">
        <w:rPr>
          <w:rFonts w:ascii="TH SarabunPSK" w:eastAsia="Arial Unicode MS" w:hAnsi="TH SarabunPSK" w:cs="TH SarabunPSK"/>
          <w:sz w:val="32"/>
          <w:szCs w:val="32"/>
        </w:rPr>
        <w:t xml:space="preserve">Auto)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เพื่อลดปัญหาการพิมพ์ผิดพลาด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(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เช่น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283B01">
        <w:rPr>
          <w:rFonts w:ascii="TH SarabunPSK" w:eastAsia="Arial Unicode MS" w:hAnsi="TH SarabunPSK" w:cs="TH SarabunPSK" w:hint="cs"/>
          <w:sz w:val="32"/>
          <w:szCs w:val="32"/>
          <w:cs/>
        </w:rPr>
        <w:t>การกรอกเลขผิด</w:t>
      </w:r>
      <w:r w:rsidRPr="00283B01">
        <w:rPr>
          <w:rFonts w:ascii="TH SarabunPSK" w:eastAsia="Arial Unicode MS" w:hAnsi="TH SarabunPSK" w:cs="TH SarabunPSK"/>
          <w:sz w:val="32"/>
          <w:szCs w:val="32"/>
          <w:cs/>
        </w:rPr>
        <w:t>)</w:t>
      </w:r>
    </w:p>
    <w:p w14:paraId="6B5FC2FE" w14:textId="77777777" w:rsidR="00283B01" w:rsidRPr="00737DDE" w:rsidRDefault="00283B01" w:rsidP="00737DDE">
      <w:pPr>
        <w:pBdr>
          <w:top w:val="nil"/>
          <w:left w:val="nil"/>
          <w:bottom w:val="nil"/>
          <w:right w:val="nil"/>
          <w:between w:val="nil"/>
        </w:pBdr>
        <w:ind w:left="1418" w:hanging="284"/>
        <w:rPr>
          <w:rFonts w:ascii="TH SarabunPSK" w:eastAsia="Arial Unicode MS" w:hAnsi="TH SarabunPSK" w:cs="TH SarabunPSK"/>
          <w:b/>
          <w:bCs/>
          <w:sz w:val="32"/>
          <w:szCs w:val="32"/>
        </w:rPr>
      </w:pPr>
      <w:r w:rsidRPr="00737DDE"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3. </w:t>
      </w:r>
      <w:r w:rsidRPr="00737DDE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มติด้านการเชื่อมโยงข้อมูลกับภายนอกและการจัดการข้อกำหนด</w:t>
      </w:r>
      <w:r w:rsidRPr="00737DDE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 xml:space="preserve"> (</w:t>
      </w:r>
      <w:r w:rsidRPr="00737DDE">
        <w:rPr>
          <w:rFonts w:ascii="TH SarabunPSK" w:eastAsia="Arial Unicode MS" w:hAnsi="TH SarabunPSK" w:cs="TH SarabunPSK"/>
          <w:b/>
          <w:bCs/>
          <w:sz w:val="32"/>
          <w:szCs w:val="32"/>
        </w:rPr>
        <w:t>TOR)</w:t>
      </w:r>
    </w:p>
    <w:p w14:paraId="5E01CBEB" w14:textId="63727338" w:rsidR="00283B01" w:rsidRPr="00737DDE" w:rsidRDefault="00283B01" w:rsidP="00737DDE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701" w:hanging="283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ข้อมูลสาธารณะ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 xml:space="preserve"> (</w:t>
      </w:r>
      <w:r w:rsidRPr="00737DDE">
        <w:rPr>
          <w:rFonts w:ascii="TH SarabunPSK" w:eastAsia="Arial Unicode MS" w:hAnsi="TH SarabunPSK" w:cs="TH SarabunPSK"/>
          <w:sz w:val="32"/>
          <w:szCs w:val="32"/>
        </w:rPr>
        <w:t xml:space="preserve">Public Data) 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สำหรับการแสดงผลสู่สาธารณะ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ให้แสดงเพียงบัญชีรายการชุดข้อมูลเพื่อให้รู้ว่าหน่วยงานมีชุดข้อมูลอะไรบ้าง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แต่ไม่ต้องเปิดเผยข้อมูลเนื้อหาเชิงลึกข้างในให้ดู</w:t>
      </w:r>
      <w:r w:rsidR="00737DDE">
        <w:rPr>
          <w:rFonts w:ascii="TH SarabunPSK" w:eastAsia="Arial Unicode MS" w:hAnsi="TH SarabunPSK" w:cs="TH SarabunPSK"/>
          <w:sz w:val="32"/>
          <w:szCs w:val="32"/>
        </w:rPr>
        <w:t xml:space="preserve"> </w:t>
      </w:r>
      <w:r w:rsidRPr="00737DDE">
        <w:rPr>
          <w:rFonts w:ascii="TH SarabunPSK" w:eastAsia="Arial Unicode MS" w:hAnsi="TH SarabunPSK" w:cs="TH SarabunPSK"/>
          <w:sz w:val="32"/>
          <w:szCs w:val="32"/>
        </w:rPr>
        <w:t>(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เชื่อมโยงกับการพิจารณาใน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737DDE">
        <w:rPr>
          <w:rFonts w:ascii="TH SarabunPSK" w:eastAsia="Arial Unicode MS" w:hAnsi="TH SarabunPSK" w:cs="TH SarabunPSK"/>
          <w:sz w:val="32"/>
          <w:szCs w:val="32"/>
        </w:rPr>
        <w:t xml:space="preserve">TOR 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ข้อ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737DDE">
        <w:rPr>
          <w:rFonts w:ascii="TH SarabunPSK" w:eastAsia="Arial Unicode MS" w:hAnsi="TH SarabunPSK" w:cs="TH SarabunPSK"/>
          <w:sz w:val="32"/>
          <w:szCs w:val="32"/>
        </w:rPr>
        <w:t>13.9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ว่าสรุปแล้วข้อมูลใดสามารถเปิดเผยได้บ้าง</w:t>
      </w:r>
      <w:r w:rsidRPr="00737DDE">
        <w:rPr>
          <w:rFonts w:ascii="TH SarabunPSK" w:eastAsia="Arial Unicode MS" w:hAnsi="TH SarabunPSK" w:cs="TH SarabunPSK"/>
          <w:sz w:val="32"/>
          <w:szCs w:val="32"/>
        </w:rPr>
        <w:t>)</w:t>
      </w:r>
    </w:p>
    <w:p w14:paraId="05F8E126" w14:textId="6EF0FAF4" w:rsidR="00283B01" w:rsidRPr="00737DDE" w:rsidRDefault="00283B01" w:rsidP="00737DDE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701" w:hanging="283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กรณีเรื่องเกินอำนาจ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ป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>.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ป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>.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ท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 xml:space="preserve">. 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ต้องหารือและวางกระบวนการให้ชัดเจนว่า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เมื่อเรื่องเกินอำนาจ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ป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>.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ป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>.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ท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 xml:space="preserve">. 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แล้วจะต้องส่งเรื่องต่อไปอย่างไร</w:t>
      </w:r>
    </w:p>
    <w:p w14:paraId="37E21C10" w14:textId="2DD85BE0" w:rsidR="00283B01" w:rsidRPr="00737DDE" w:rsidRDefault="00283B01" w:rsidP="00737DDE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701" w:hanging="283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ไปรษณีย์ไทย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ต้องไปศึกษาและวิเคราะห์ความต้องการการเชื่อมโยงกับไปรษณีย์ไทย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ว่าจะมีรูปแบบการทำงานอย่างไร</w:t>
      </w:r>
    </w:p>
    <w:p w14:paraId="785B608F" w14:textId="7D4CE860" w:rsidR="00283B01" w:rsidRPr="00737DDE" w:rsidRDefault="00283B01" w:rsidP="00737DDE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701" w:hanging="283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ประเด็น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737DDE">
        <w:rPr>
          <w:rFonts w:ascii="TH SarabunPSK" w:eastAsia="Arial Unicode MS" w:hAnsi="TH SarabunPSK" w:cs="TH SarabunPSK"/>
          <w:sz w:val="32"/>
          <w:szCs w:val="32"/>
        </w:rPr>
        <w:t xml:space="preserve">TOR 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ข้อ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737DDE">
        <w:rPr>
          <w:rFonts w:ascii="TH SarabunPSK" w:eastAsia="Arial Unicode MS" w:hAnsi="TH SarabunPSK" w:cs="TH SarabunPSK"/>
          <w:sz w:val="32"/>
          <w:szCs w:val="32"/>
        </w:rPr>
        <w:t>13.11 (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สินทรัพย์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 xml:space="preserve">) 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สรุปเบื้องต้นว่า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อาจจะไม่ได้เกี่ยวข้องกับขอบเขตงานเชื่อมโยงในรอบนี้</w:t>
      </w:r>
    </w:p>
    <w:p w14:paraId="14AC5247" w14:textId="0A7B9ABF" w:rsidR="000B4E93" w:rsidRDefault="00283B01" w:rsidP="00737DDE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701" w:hanging="283"/>
        <w:jc w:val="thaiDistribute"/>
        <w:rPr>
          <w:rFonts w:ascii="TH SarabunPSK" w:hAnsi="TH SarabunPSK" w:cs="TH SarabunPSK"/>
          <w:sz w:val="32"/>
          <w:szCs w:val="32"/>
        </w:rPr>
      </w:pP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ประเด็น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737DDE">
        <w:rPr>
          <w:rFonts w:ascii="TH SarabunPSK" w:eastAsia="Arial Unicode MS" w:hAnsi="TH SarabunPSK" w:cs="TH SarabunPSK"/>
          <w:sz w:val="32"/>
          <w:szCs w:val="32"/>
        </w:rPr>
        <w:t xml:space="preserve">TOR 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ข้อ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737DDE">
        <w:rPr>
          <w:rFonts w:ascii="TH SarabunPSK" w:eastAsia="Arial Unicode MS" w:hAnsi="TH SarabunPSK" w:cs="TH SarabunPSK"/>
          <w:sz w:val="32"/>
          <w:szCs w:val="32"/>
        </w:rPr>
        <w:t xml:space="preserve">13.8 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ให้ไปตรวจสอบและยืนยันว่าเป็นประเด็นเดียวกันกับการเชื่อมโยง</w:t>
      </w:r>
      <w:r w:rsidRPr="00737DDE">
        <w:rPr>
          <w:rFonts w:ascii="TH SarabunPSK" w:eastAsia="Arial Unicode MS" w:hAnsi="TH SarabunPSK" w:cs="TH SarabunPSK"/>
          <w:sz w:val="32"/>
          <w:szCs w:val="32"/>
          <w:cs/>
        </w:rPr>
        <w:t>/</w:t>
      </w:r>
      <w:r w:rsidRPr="00737DDE">
        <w:rPr>
          <w:rFonts w:ascii="TH SarabunPSK" w:eastAsia="Arial Unicode MS" w:hAnsi="TH SarabunPSK" w:cs="TH SarabunPSK"/>
          <w:sz w:val="32"/>
          <w:szCs w:val="32"/>
        </w:rPr>
        <w:t xml:space="preserve">Service </w:t>
      </w:r>
      <w:r w:rsidRPr="00737DDE">
        <w:rPr>
          <w:rFonts w:ascii="TH SarabunPSK" w:eastAsia="Arial Unicode MS" w:hAnsi="TH SarabunPSK" w:cs="TH SarabunPSK" w:hint="cs"/>
          <w:sz w:val="32"/>
          <w:szCs w:val="32"/>
          <w:cs/>
        </w:rPr>
        <w:t>กลางหรือไม่</w:t>
      </w:r>
    </w:p>
    <w:p w14:paraId="7E345748" w14:textId="27F5BB18" w:rsidR="00737DDE" w:rsidRPr="00737DDE" w:rsidRDefault="00737DDE" w:rsidP="00102D7C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ind w:left="1701" w:hanging="28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ประเด็น </w:t>
      </w:r>
      <w:r>
        <w:rPr>
          <w:rFonts w:ascii="TH SarabunPSK" w:hAnsi="TH SarabunPSK" w:cs="TH SarabunPSK"/>
          <w:sz w:val="32"/>
          <w:szCs w:val="32"/>
        </w:rPr>
        <w:t xml:space="preserve">TOR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ข้อ 13.12 </w:t>
      </w:r>
      <w:r w:rsidR="00102D7C" w:rsidRPr="00102D7C">
        <w:rPr>
          <w:rFonts w:ascii="TH SarabunPSK" w:hAnsi="TH SarabunPSK" w:cs="TH SarabunPSK"/>
          <w:sz w:val="32"/>
          <w:szCs w:val="32"/>
          <w:cs/>
        </w:rPr>
        <w:t xml:space="preserve">การพัฒนา </w:t>
      </w:r>
      <w:r w:rsidR="00102D7C" w:rsidRPr="00102D7C">
        <w:rPr>
          <w:rFonts w:ascii="TH SarabunPSK" w:hAnsi="TH SarabunPSK" w:cs="TH SarabunPSK"/>
          <w:sz w:val="32"/>
          <w:szCs w:val="32"/>
        </w:rPr>
        <w:t xml:space="preserve">Service </w:t>
      </w:r>
      <w:r w:rsidR="00102D7C" w:rsidRPr="00102D7C">
        <w:rPr>
          <w:rFonts w:ascii="TH SarabunPSK" w:hAnsi="TH SarabunPSK" w:cs="TH SarabunPSK"/>
          <w:sz w:val="32"/>
          <w:szCs w:val="32"/>
          <w:cs/>
        </w:rPr>
        <w:t xml:space="preserve">เพื่อให้บริการชุดข้อมูลทั่วไปแก่หน่วยงานภายนอก โดยรองรับการเชื่อมต่อผ่านแพลตฟอร์มกลางของรัฐ เช่น </w:t>
      </w:r>
      <w:r w:rsidR="00102D7C" w:rsidRPr="00102D7C">
        <w:rPr>
          <w:rFonts w:ascii="TH SarabunPSK" w:hAnsi="TH SarabunPSK" w:cs="TH SarabunPSK"/>
          <w:sz w:val="32"/>
          <w:szCs w:val="32"/>
        </w:rPr>
        <w:t xml:space="preserve">GDX </w:t>
      </w:r>
      <w:r w:rsidR="00102D7C" w:rsidRPr="00102D7C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102D7C" w:rsidRPr="00102D7C">
        <w:rPr>
          <w:rFonts w:ascii="TH SarabunPSK" w:hAnsi="TH SarabunPSK" w:cs="TH SarabunPSK"/>
          <w:sz w:val="32"/>
          <w:szCs w:val="32"/>
        </w:rPr>
        <w:t xml:space="preserve">Linkage Center </w:t>
      </w:r>
      <w:r w:rsidR="00102D7C" w:rsidRPr="00102D7C">
        <w:rPr>
          <w:rFonts w:ascii="TH SarabunPSK" w:hAnsi="TH SarabunPSK" w:cs="TH SarabunPSK"/>
          <w:sz w:val="32"/>
          <w:szCs w:val="32"/>
          <w:cs/>
        </w:rPr>
        <w:t>ซึ่งจะจำกัดสิทธิ์การเข้าถึงข้อมูลเฉพาะระหว่างหน่วยงานของรัฐ (</w:t>
      </w:r>
      <w:r w:rsidR="00102D7C" w:rsidRPr="00102D7C">
        <w:rPr>
          <w:rFonts w:ascii="TH SarabunPSK" w:hAnsi="TH SarabunPSK" w:cs="TH SarabunPSK"/>
          <w:sz w:val="32"/>
          <w:szCs w:val="32"/>
        </w:rPr>
        <w:t xml:space="preserve">G2G) </w:t>
      </w:r>
      <w:r w:rsidR="00102D7C" w:rsidRPr="00102D7C">
        <w:rPr>
          <w:rFonts w:ascii="TH SarabunPSK" w:hAnsi="TH SarabunPSK" w:cs="TH SarabunPSK"/>
          <w:sz w:val="32"/>
          <w:szCs w:val="32"/>
          <w:cs/>
        </w:rPr>
        <w:t>เท่านั้น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7E1360C" w14:textId="1B4F90E5" w:rsidR="008F60DD" w:rsidRPr="00283BD4" w:rsidRDefault="008F60DD" w:rsidP="00DA1F25">
      <w:pPr>
        <w:rPr>
          <w:rFonts w:ascii="TH SarabunPSK" w:hAnsi="TH SarabunPSK" w:cs="TH SarabunPSK"/>
          <w:sz w:val="32"/>
          <w:szCs w:val="32"/>
          <w:cs/>
        </w:rPr>
      </w:pPr>
    </w:p>
    <w:p w14:paraId="0000002A" w14:textId="7349CF37" w:rsidR="0068419D" w:rsidRPr="00283BD4" w:rsidRDefault="00000000" w:rsidP="003A0B4A">
      <w:p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ปิดประชุม เวลา </w:t>
      </w:r>
      <w:r w:rsidRPr="00785E78">
        <w:rPr>
          <w:rFonts w:ascii="TH SarabunPSK" w:eastAsia="Arial Unicode MS" w:hAnsi="TH SarabunPSK" w:cs="TH SarabunPSK" w:hint="cs"/>
          <w:b/>
          <w:bCs/>
          <w:sz w:val="32"/>
          <w:szCs w:val="32"/>
        </w:rPr>
        <w:t>1</w:t>
      </w:r>
      <w:r w:rsidR="00785E78" w:rsidRPr="00785E78">
        <w:rPr>
          <w:rFonts w:ascii="TH SarabunPSK" w:eastAsia="Arial Unicode MS" w:hAnsi="TH SarabunPSK" w:cs="TH SarabunPSK"/>
          <w:b/>
          <w:bCs/>
          <w:sz w:val="32"/>
          <w:szCs w:val="32"/>
        </w:rPr>
        <w:t>2</w:t>
      </w:r>
      <w:r w:rsidRPr="00785E78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785E78">
        <w:rPr>
          <w:rFonts w:ascii="TH SarabunPSK" w:eastAsia="Arial Unicode MS" w:hAnsi="TH SarabunPSK" w:cs="TH SarabunPSK"/>
          <w:b/>
          <w:bCs/>
          <w:sz w:val="32"/>
          <w:szCs w:val="32"/>
        </w:rPr>
        <w:t>43</w:t>
      </w: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น.</w:t>
      </w:r>
    </w:p>
    <w:p w14:paraId="0000002B" w14:textId="77777777" w:rsidR="0068419D" w:rsidRPr="00283BD4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>ผู้บันทึกการประชุม</w:t>
      </w:r>
    </w:p>
    <w:p w14:paraId="169F0368" w14:textId="6F13F253" w:rsidR="00DF209A" w:rsidRDefault="00000000" w:rsidP="001A245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>นา</w:t>
      </w:r>
      <w:r w:rsidR="002D3532">
        <w:rPr>
          <w:rFonts w:ascii="TH SarabunPSK" w:eastAsia="Arial Unicode MS" w:hAnsi="TH SarabunPSK" w:cs="TH SarabunPSK" w:hint="cs"/>
          <w:sz w:val="32"/>
          <w:szCs w:val="32"/>
          <w:cs/>
        </w:rPr>
        <w:t>งสาวภัทรลดา สุขเสนา</w:t>
      </w:r>
      <w:r w:rsidR="00DF209A">
        <w:rPr>
          <w:rFonts w:ascii="TH SarabunPSK" w:hAnsi="TH SarabunPSK" w:cs="TH SarabunPSK"/>
          <w:sz w:val="32"/>
          <w:szCs w:val="32"/>
        </w:rPr>
        <w:br w:type="page"/>
      </w:r>
    </w:p>
    <w:p w14:paraId="60ECD3D7" w14:textId="373BB6DF" w:rsidR="008A2204" w:rsidRPr="0046006B" w:rsidRDefault="008A2204" w:rsidP="008A2204">
      <w:pPr>
        <w:spacing w:line="276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ภาพ</w:t>
      </w:r>
      <w:r w:rsidR="00551EE1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ถ่ายการประชุม</w:t>
      </w:r>
    </w:p>
    <w:p w14:paraId="4839396B" w14:textId="6A401885" w:rsidR="00597E03" w:rsidRDefault="00DD41E0" w:rsidP="00205FD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lang w:val="th-TH"/>
        </w:rPr>
        <w:drawing>
          <wp:inline distT="0" distB="0" distL="0" distR="0" wp14:anchorId="4E98520A" wp14:editId="694FD5C0">
            <wp:extent cx="5220000" cy="3916115"/>
            <wp:effectExtent l="0" t="0" r="0" b="8255"/>
            <wp:docPr id="180572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21955" name="Picture 18057219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  <w:lang w:val="th-TH"/>
        </w:rPr>
        <w:drawing>
          <wp:inline distT="0" distB="0" distL="0" distR="0" wp14:anchorId="37F9A492" wp14:editId="3E6FFD29">
            <wp:extent cx="5220000" cy="3916115"/>
            <wp:effectExtent l="0" t="0" r="0" b="8255"/>
            <wp:docPr id="897057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57736" name="Picture 8970577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E03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6CDCE77" w14:textId="77777777" w:rsidR="00597E03" w:rsidRPr="0046006B" w:rsidRDefault="00597E03" w:rsidP="00597E03">
      <w:pPr>
        <w:spacing w:line="276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เอกสารแนบ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ใบเซ็นต์ชื่อ</w:t>
      </w:r>
    </w:p>
    <w:p w14:paraId="54D21773" w14:textId="1CE0A9F4" w:rsidR="0068419D" w:rsidRPr="00283BD4" w:rsidRDefault="00E201A0" w:rsidP="00597E0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lang w:val="th-TH"/>
        </w:rPr>
        <w:drawing>
          <wp:inline distT="0" distB="0" distL="0" distR="0" wp14:anchorId="083B06BF" wp14:editId="4A328ABF">
            <wp:extent cx="5400000" cy="3817500"/>
            <wp:effectExtent l="0" t="0" r="0" b="0"/>
            <wp:docPr id="17006575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57578" name="Picture 17006575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  <w:lang w:val="th-TH"/>
        </w:rPr>
        <w:drawing>
          <wp:inline distT="0" distB="0" distL="0" distR="0" wp14:anchorId="71E4BF5E" wp14:editId="6C1058FB">
            <wp:extent cx="5400000" cy="3817500"/>
            <wp:effectExtent l="0" t="0" r="0" b="0"/>
            <wp:docPr id="11096338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33819" name="Picture 11096338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E03">
        <w:rPr>
          <w:rFonts w:ascii="TH SarabunPSK" w:hAnsi="TH SarabunPSK" w:cs="TH SarabunPSK"/>
          <w:sz w:val="32"/>
          <w:szCs w:val="32"/>
          <w:cs/>
        </w:rPr>
        <w:br w:type="page"/>
      </w:r>
    </w:p>
    <w:sectPr w:rsidR="0068419D" w:rsidRPr="00283BD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667B116A-0EA5-4D4E-A644-807AC65CB2FF}"/>
    <w:embedBold r:id="rId2" w:fontKey="{36294CE9-C119-4EA4-937C-6738F8AF4AF0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32B5F4F-2507-495B-A032-71E43B0C332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2E7EA562-E6E1-449F-937A-EF7D8BE4A5FB}"/>
    <w:embedBold r:id="rId5" w:fontKey="{AE95E94A-5B79-42BA-9D1C-A6338BD8F7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7B05ABF-5702-4A0A-92AB-3E7C13922DD9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63FDC873-68F2-4CBF-B9FD-9B70888CC7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23F9183-00E4-43CB-B366-5C7175FB28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D03"/>
    <w:multiLevelType w:val="hybridMultilevel"/>
    <w:tmpl w:val="053C456E"/>
    <w:lvl w:ilvl="0" w:tplc="5108FD72">
      <w:start w:val="1"/>
      <w:numFmt w:val="decimal"/>
      <w:lvlText w:val="1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8493C"/>
    <w:multiLevelType w:val="hybridMultilevel"/>
    <w:tmpl w:val="923ECEA4"/>
    <w:lvl w:ilvl="0" w:tplc="10BC455E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A4D35"/>
    <w:multiLevelType w:val="multilevel"/>
    <w:tmpl w:val="92C629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FAB58D6"/>
    <w:multiLevelType w:val="multilevel"/>
    <w:tmpl w:val="CAE670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1180771"/>
    <w:multiLevelType w:val="multilevel"/>
    <w:tmpl w:val="A2087F42"/>
    <w:lvl w:ilvl="0">
      <w:start w:val="1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eastAsia="Arial Unicode MS" w:hint="default"/>
        <w:b/>
        <w:lang w:bidi="th-TH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eastAsia="Arial Unicode MS" w:hint="default"/>
        <w:b/>
      </w:rPr>
    </w:lvl>
  </w:abstractNum>
  <w:abstractNum w:abstractNumId="5" w15:restartNumberingAfterBreak="0">
    <w:nsid w:val="112C07CB"/>
    <w:multiLevelType w:val="hybridMultilevel"/>
    <w:tmpl w:val="43B29302"/>
    <w:lvl w:ilvl="0" w:tplc="09BE32AC">
      <w:start w:val="1"/>
      <w:numFmt w:val="decimal"/>
      <w:lvlText w:val="2.3.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1C85298"/>
    <w:multiLevelType w:val="multilevel"/>
    <w:tmpl w:val="CBFE86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2D11C0D"/>
    <w:multiLevelType w:val="hybridMultilevel"/>
    <w:tmpl w:val="BD422582"/>
    <w:lvl w:ilvl="0" w:tplc="1D92E0D4">
      <w:start w:val="1"/>
      <w:numFmt w:val="decimal"/>
      <w:lvlText w:val="2.3.1.%1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14D93"/>
    <w:multiLevelType w:val="multilevel"/>
    <w:tmpl w:val="A2C86626"/>
    <w:lvl w:ilvl="0">
      <w:start w:val="2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9" w15:restartNumberingAfterBreak="0">
    <w:nsid w:val="1C517836"/>
    <w:multiLevelType w:val="multilevel"/>
    <w:tmpl w:val="010441EA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Arial Unicode MS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Arial Unicode MS"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Arial Unicode MS"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Arial Unicode MS"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Arial Unicode MS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Arial Unicode MS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Arial Unicode MS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Arial Unicode MS" w:hint="default"/>
        <w:b/>
      </w:rPr>
    </w:lvl>
  </w:abstractNum>
  <w:abstractNum w:abstractNumId="10" w15:restartNumberingAfterBreak="0">
    <w:nsid w:val="339B1131"/>
    <w:multiLevelType w:val="hybridMultilevel"/>
    <w:tmpl w:val="79589308"/>
    <w:lvl w:ilvl="0" w:tplc="CDD4BA7C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F659A9"/>
    <w:multiLevelType w:val="multilevel"/>
    <w:tmpl w:val="9A8089A6"/>
    <w:lvl w:ilvl="0">
      <w:start w:val="1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2"/>
      <w:lvlJc w:val="left"/>
      <w:pPr>
        <w:ind w:left="600" w:hanging="360"/>
      </w:pPr>
      <w:rPr>
        <w:rFonts w:ascii="TH SarabunPSK" w:eastAsia="Arial Unicode MS" w:hAnsi="TH SarabunPSK" w:cs="TH SarabunPSK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12" w15:restartNumberingAfterBreak="0">
    <w:nsid w:val="3DA10CAB"/>
    <w:multiLevelType w:val="hybridMultilevel"/>
    <w:tmpl w:val="54BE9108"/>
    <w:lvl w:ilvl="0" w:tplc="09BE32AC">
      <w:start w:val="1"/>
      <w:numFmt w:val="decimal"/>
      <w:lvlText w:val="2.3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E922215"/>
    <w:multiLevelType w:val="hybridMultilevel"/>
    <w:tmpl w:val="6F3E195E"/>
    <w:lvl w:ilvl="0" w:tplc="32683F48">
      <w:start w:val="1"/>
      <w:numFmt w:val="decimal"/>
      <w:lvlText w:val="1.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7B7C5D"/>
    <w:multiLevelType w:val="multilevel"/>
    <w:tmpl w:val="840083E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3832AF0"/>
    <w:multiLevelType w:val="hybridMultilevel"/>
    <w:tmpl w:val="879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702D77"/>
    <w:multiLevelType w:val="multilevel"/>
    <w:tmpl w:val="CDBC2B0A"/>
    <w:lvl w:ilvl="0">
      <w:start w:val="2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17" w15:restartNumberingAfterBreak="0">
    <w:nsid w:val="49BA2AFE"/>
    <w:multiLevelType w:val="multilevel"/>
    <w:tmpl w:val="0F8E09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49EE7070"/>
    <w:multiLevelType w:val="hybridMultilevel"/>
    <w:tmpl w:val="1EC24E2A"/>
    <w:lvl w:ilvl="0" w:tplc="A7725D64">
      <w:start w:val="1"/>
      <w:numFmt w:val="decimal"/>
      <w:lvlText w:val="%1."/>
      <w:lvlJc w:val="left"/>
      <w:pPr>
        <w:ind w:left="1080" w:hanging="360"/>
      </w:pPr>
      <w:rPr>
        <w:rFonts w:eastAsia="Arial Unicode M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785B22"/>
    <w:multiLevelType w:val="multilevel"/>
    <w:tmpl w:val="53C28C3E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="TH SarabunPSK" w:hAnsi="TH SarabunPSK" w:cs="TH SarabunPSK"/>
        <w:lang w:bidi="th-TH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20" w15:restartNumberingAfterBreak="0">
    <w:nsid w:val="51C53F56"/>
    <w:multiLevelType w:val="multilevel"/>
    <w:tmpl w:val="F4423CD0"/>
    <w:lvl w:ilvl="0">
      <w:start w:val="4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 Unicode MS" w:hint="default"/>
        <w:b/>
      </w:rPr>
    </w:lvl>
  </w:abstractNum>
  <w:abstractNum w:abstractNumId="21" w15:restartNumberingAfterBreak="0">
    <w:nsid w:val="52CF14D1"/>
    <w:multiLevelType w:val="hybridMultilevel"/>
    <w:tmpl w:val="98DE05B8"/>
    <w:lvl w:ilvl="0" w:tplc="18BC50AC">
      <w:start w:val="1"/>
      <w:numFmt w:val="decimal"/>
      <w:lvlText w:val="2.3.2.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2DB527E"/>
    <w:multiLevelType w:val="multilevel"/>
    <w:tmpl w:val="BF42BDB0"/>
    <w:lvl w:ilvl="0">
      <w:start w:val="3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23" w15:restartNumberingAfterBreak="0">
    <w:nsid w:val="53911839"/>
    <w:multiLevelType w:val="hybridMultilevel"/>
    <w:tmpl w:val="EEE2EE06"/>
    <w:lvl w:ilvl="0" w:tplc="9F42315C">
      <w:start w:val="1"/>
      <w:numFmt w:val="decimal"/>
      <w:lvlText w:val="2.1.%1"/>
      <w:lvlJc w:val="left"/>
      <w:pPr>
        <w:ind w:left="151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4E03CE"/>
    <w:multiLevelType w:val="hybridMultilevel"/>
    <w:tmpl w:val="5BEAA5FA"/>
    <w:lvl w:ilvl="0" w:tplc="9F42315C">
      <w:start w:val="1"/>
      <w:numFmt w:val="decimal"/>
      <w:lvlText w:val="2.1.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1CA425C"/>
    <w:multiLevelType w:val="hybridMultilevel"/>
    <w:tmpl w:val="FA5C296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6A7872"/>
    <w:multiLevelType w:val="hybridMultilevel"/>
    <w:tmpl w:val="0114D03E"/>
    <w:lvl w:ilvl="0" w:tplc="09BE32AC">
      <w:start w:val="1"/>
      <w:numFmt w:val="decimal"/>
      <w:lvlText w:val="2.3.%1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F23AFB"/>
    <w:multiLevelType w:val="hybridMultilevel"/>
    <w:tmpl w:val="4A6ED31E"/>
    <w:lvl w:ilvl="0" w:tplc="AE429D1C">
      <w:start w:val="1"/>
      <w:numFmt w:val="decimal"/>
      <w:lvlText w:val="1.1.%1"/>
      <w:lvlJc w:val="left"/>
      <w:pPr>
        <w:ind w:left="156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8" w15:restartNumberingAfterBreak="0">
    <w:nsid w:val="697C0B55"/>
    <w:multiLevelType w:val="multilevel"/>
    <w:tmpl w:val="CE542B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6A8A07DB"/>
    <w:multiLevelType w:val="multilevel"/>
    <w:tmpl w:val="266A1D3A"/>
    <w:lvl w:ilvl="0">
      <w:start w:val="3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eastAsia="Arial Unicode MS" w:hint="default"/>
        <w:b/>
      </w:rPr>
    </w:lvl>
  </w:abstractNum>
  <w:abstractNum w:abstractNumId="30" w15:restartNumberingAfterBreak="0">
    <w:nsid w:val="6F20792C"/>
    <w:multiLevelType w:val="hybridMultilevel"/>
    <w:tmpl w:val="BD061A4E"/>
    <w:lvl w:ilvl="0" w:tplc="18BC50AC">
      <w:start w:val="1"/>
      <w:numFmt w:val="decimal"/>
      <w:lvlText w:val="2.3.2.%1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872666"/>
    <w:multiLevelType w:val="multilevel"/>
    <w:tmpl w:val="A1F48CA2"/>
    <w:lvl w:ilvl="0">
      <w:start w:val="2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eastAsia="Arial Unicode MS" w:hint="default"/>
        <w:b/>
      </w:rPr>
    </w:lvl>
  </w:abstractNum>
  <w:abstractNum w:abstractNumId="32" w15:restartNumberingAfterBreak="0">
    <w:nsid w:val="75E938B9"/>
    <w:multiLevelType w:val="hybridMultilevel"/>
    <w:tmpl w:val="ACA23DE8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76880D24"/>
    <w:multiLevelType w:val="hybridMultilevel"/>
    <w:tmpl w:val="88F6A6AA"/>
    <w:lvl w:ilvl="0" w:tplc="1D92E0D4">
      <w:start w:val="1"/>
      <w:numFmt w:val="decimal"/>
      <w:lvlText w:val="2.3.1.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7677BD7"/>
    <w:multiLevelType w:val="hybridMultilevel"/>
    <w:tmpl w:val="5A26C45A"/>
    <w:lvl w:ilvl="0" w:tplc="3AAC3958">
      <w:start w:val="1"/>
      <w:numFmt w:val="decimal"/>
      <w:lvlText w:val="2.3.3.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7A2C2B50"/>
    <w:multiLevelType w:val="hybridMultilevel"/>
    <w:tmpl w:val="9DD80818"/>
    <w:lvl w:ilvl="0" w:tplc="3AAC3958">
      <w:start w:val="1"/>
      <w:numFmt w:val="decimal"/>
      <w:lvlText w:val="2.3.3.%1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169369">
    <w:abstractNumId w:val="2"/>
  </w:num>
  <w:num w:numId="2" w16cid:durableId="394159391">
    <w:abstractNumId w:val="17"/>
  </w:num>
  <w:num w:numId="3" w16cid:durableId="1793480694">
    <w:abstractNumId w:val="3"/>
  </w:num>
  <w:num w:numId="4" w16cid:durableId="623583426">
    <w:abstractNumId w:val="14"/>
  </w:num>
  <w:num w:numId="5" w16cid:durableId="1104301472">
    <w:abstractNumId w:val="6"/>
  </w:num>
  <w:num w:numId="6" w16cid:durableId="821192864">
    <w:abstractNumId w:val="28"/>
  </w:num>
  <w:num w:numId="7" w16cid:durableId="511995249">
    <w:abstractNumId w:val="18"/>
  </w:num>
  <w:num w:numId="8" w16cid:durableId="412091411">
    <w:abstractNumId w:val="19"/>
  </w:num>
  <w:num w:numId="9" w16cid:durableId="1892424468">
    <w:abstractNumId w:val="9"/>
  </w:num>
  <w:num w:numId="10" w16cid:durableId="1507479430">
    <w:abstractNumId w:val="11"/>
  </w:num>
  <w:num w:numId="11" w16cid:durableId="1639533365">
    <w:abstractNumId w:val="4"/>
  </w:num>
  <w:num w:numId="12" w16cid:durableId="1198395982">
    <w:abstractNumId w:val="16"/>
  </w:num>
  <w:num w:numId="13" w16cid:durableId="699550928">
    <w:abstractNumId w:val="8"/>
  </w:num>
  <w:num w:numId="14" w16cid:durableId="1345984826">
    <w:abstractNumId w:val="31"/>
  </w:num>
  <w:num w:numId="15" w16cid:durableId="1310130577">
    <w:abstractNumId w:val="22"/>
  </w:num>
  <w:num w:numId="16" w16cid:durableId="1167669542">
    <w:abstractNumId w:val="29"/>
  </w:num>
  <w:num w:numId="17" w16cid:durableId="790825827">
    <w:abstractNumId w:val="20"/>
  </w:num>
  <w:num w:numId="18" w16cid:durableId="169223189">
    <w:abstractNumId w:val="27"/>
  </w:num>
  <w:num w:numId="19" w16cid:durableId="1650092085">
    <w:abstractNumId w:val="0"/>
  </w:num>
  <w:num w:numId="20" w16cid:durableId="48574785">
    <w:abstractNumId w:val="23"/>
  </w:num>
  <w:num w:numId="21" w16cid:durableId="1104228824">
    <w:abstractNumId w:val="24"/>
  </w:num>
  <w:num w:numId="22" w16cid:durableId="1048604715">
    <w:abstractNumId w:val="26"/>
  </w:num>
  <w:num w:numId="23" w16cid:durableId="1942294962">
    <w:abstractNumId w:val="5"/>
  </w:num>
  <w:num w:numId="24" w16cid:durableId="1333529884">
    <w:abstractNumId w:val="7"/>
  </w:num>
  <w:num w:numId="25" w16cid:durableId="687177155">
    <w:abstractNumId w:val="33"/>
  </w:num>
  <w:num w:numId="26" w16cid:durableId="325981303">
    <w:abstractNumId w:val="12"/>
  </w:num>
  <w:num w:numId="27" w16cid:durableId="341400421">
    <w:abstractNumId w:val="30"/>
  </w:num>
  <w:num w:numId="28" w16cid:durableId="980233804">
    <w:abstractNumId w:val="21"/>
  </w:num>
  <w:num w:numId="29" w16cid:durableId="910116864">
    <w:abstractNumId w:val="35"/>
  </w:num>
  <w:num w:numId="30" w16cid:durableId="243609709">
    <w:abstractNumId w:val="34"/>
  </w:num>
  <w:num w:numId="31" w16cid:durableId="1200780072">
    <w:abstractNumId w:val="1"/>
  </w:num>
  <w:num w:numId="32" w16cid:durableId="1332026060">
    <w:abstractNumId w:val="10"/>
  </w:num>
  <w:num w:numId="33" w16cid:durableId="422385890">
    <w:abstractNumId w:val="13"/>
  </w:num>
  <w:num w:numId="34" w16cid:durableId="243076539">
    <w:abstractNumId w:val="32"/>
  </w:num>
  <w:num w:numId="35" w16cid:durableId="1152797799">
    <w:abstractNumId w:val="15"/>
  </w:num>
  <w:num w:numId="36" w16cid:durableId="814926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19D"/>
    <w:rsid w:val="00000B04"/>
    <w:rsid w:val="00020A40"/>
    <w:rsid w:val="00026A8D"/>
    <w:rsid w:val="00032CCC"/>
    <w:rsid w:val="00052DB1"/>
    <w:rsid w:val="000530D7"/>
    <w:rsid w:val="00072204"/>
    <w:rsid w:val="000735F1"/>
    <w:rsid w:val="000822FD"/>
    <w:rsid w:val="000B4E93"/>
    <w:rsid w:val="000C7B78"/>
    <w:rsid w:val="000D54F4"/>
    <w:rsid w:val="00102D7C"/>
    <w:rsid w:val="00104D12"/>
    <w:rsid w:val="00130D6C"/>
    <w:rsid w:val="001643ED"/>
    <w:rsid w:val="00184E8C"/>
    <w:rsid w:val="001A1DCA"/>
    <w:rsid w:val="001A245B"/>
    <w:rsid w:val="001D623F"/>
    <w:rsid w:val="001E1AA9"/>
    <w:rsid w:val="001F3B27"/>
    <w:rsid w:val="00205FD0"/>
    <w:rsid w:val="00215EB9"/>
    <w:rsid w:val="0023375F"/>
    <w:rsid w:val="002675C1"/>
    <w:rsid w:val="00275F32"/>
    <w:rsid w:val="00283B01"/>
    <w:rsid w:val="00283BD4"/>
    <w:rsid w:val="002920BB"/>
    <w:rsid w:val="002C0981"/>
    <w:rsid w:val="002C62CB"/>
    <w:rsid w:val="002D3532"/>
    <w:rsid w:val="002D5087"/>
    <w:rsid w:val="002F53A5"/>
    <w:rsid w:val="00372BC0"/>
    <w:rsid w:val="003A0B4A"/>
    <w:rsid w:val="003A0D20"/>
    <w:rsid w:val="003C7DEC"/>
    <w:rsid w:val="003D4A83"/>
    <w:rsid w:val="003F0887"/>
    <w:rsid w:val="00403D52"/>
    <w:rsid w:val="00404505"/>
    <w:rsid w:val="00406725"/>
    <w:rsid w:val="0043724B"/>
    <w:rsid w:val="00465725"/>
    <w:rsid w:val="0047686C"/>
    <w:rsid w:val="00486FC8"/>
    <w:rsid w:val="004A69B9"/>
    <w:rsid w:val="004C125A"/>
    <w:rsid w:val="004C76BF"/>
    <w:rsid w:val="0050197C"/>
    <w:rsid w:val="00523742"/>
    <w:rsid w:val="00536A2C"/>
    <w:rsid w:val="00544407"/>
    <w:rsid w:val="005449F2"/>
    <w:rsid w:val="00551EE1"/>
    <w:rsid w:val="00574F2C"/>
    <w:rsid w:val="00575D24"/>
    <w:rsid w:val="005816C4"/>
    <w:rsid w:val="0059044B"/>
    <w:rsid w:val="00597E03"/>
    <w:rsid w:val="005B6141"/>
    <w:rsid w:val="005F0297"/>
    <w:rsid w:val="00621F84"/>
    <w:rsid w:val="00622197"/>
    <w:rsid w:val="00624161"/>
    <w:rsid w:val="00643655"/>
    <w:rsid w:val="00663D53"/>
    <w:rsid w:val="00671617"/>
    <w:rsid w:val="006738B0"/>
    <w:rsid w:val="00680098"/>
    <w:rsid w:val="0068419D"/>
    <w:rsid w:val="006A4EC8"/>
    <w:rsid w:val="00711D01"/>
    <w:rsid w:val="0071543D"/>
    <w:rsid w:val="00733F1C"/>
    <w:rsid w:val="00737DDE"/>
    <w:rsid w:val="00747126"/>
    <w:rsid w:val="0075268B"/>
    <w:rsid w:val="00771D15"/>
    <w:rsid w:val="007815B6"/>
    <w:rsid w:val="00785E78"/>
    <w:rsid w:val="007977CA"/>
    <w:rsid w:val="00797A13"/>
    <w:rsid w:val="007A6642"/>
    <w:rsid w:val="007B425F"/>
    <w:rsid w:val="007E5E43"/>
    <w:rsid w:val="007F3ECC"/>
    <w:rsid w:val="0084512C"/>
    <w:rsid w:val="008521DA"/>
    <w:rsid w:val="00855C13"/>
    <w:rsid w:val="008A2204"/>
    <w:rsid w:val="008A5E54"/>
    <w:rsid w:val="008C225A"/>
    <w:rsid w:val="008E7B27"/>
    <w:rsid w:val="008F60DD"/>
    <w:rsid w:val="00917666"/>
    <w:rsid w:val="009524E5"/>
    <w:rsid w:val="00954584"/>
    <w:rsid w:val="00962830"/>
    <w:rsid w:val="00967146"/>
    <w:rsid w:val="0099650D"/>
    <w:rsid w:val="009B474B"/>
    <w:rsid w:val="009B5CE7"/>
    <w:rsid w:val="009D2BC0"/>
    <w:rsid w:val="00A119C2"/>
    <w:rsid w:val="00A168FC"/>
    <w:rsid w:val="00A416B3"/>
    <w:rsid w:val="00A56DF7"/>
    <w:rsid w:val="00A64BEC"/>
    <w:rsid w:val="00A71ADA"/>
    <w:rsid w:val="00A81CDF"/>
    <w:rsid w:val="00A86691"/>
    <w:rsid w:val="00A94596"/>
    <w:rsid w:val="00AE4936"/>
    <w:rsid w:val="00AE7284"/>
    <w:rsid w:val="00B05A57"/>
    <w:rsid w:val="00B310E8"/>
    <w:rsid w:val="00B62613"/>
    <w:rsid w:val="00B6404E"/>
    <w:rsid w:val="00B65F68"/>
    <w:rsid w:val="00B723AB"/>
    <w:rsid w:val="00B75077"/>
    <w:rsid w:val="00BA1C59"/>
    <w:rsid w:val="00BA6B1F"/>
    <w:rsid w:val="00BC1193"/>
    <w:rsid w:val="00BC4895"/>
    <w:rsid w:val="00BF460F"/>
    <w:rsid w:val="00C0675E"/>
    <w:rsid w:val="00C26EE0"/>
    <w:rsid w:val="00C37B9A"/>
    <w:rsid w:val="00C46246"/>
    <w:rsid w:val="00C47417"/>
    <w:rsid w:val="00C55592"/>
    <w:rsid w:val="00C71442"/>
    <w:rsid w:val="00CA4C71"/>
    <w:rsid w:val="00CE31D6"/>
    <w:rsid w:val="00D4549B"/>
    <w:rsid w:val="00D65E87"/>
    <w:rsid w:val="00D835F4"/>
    <w:rsid w:val="00D856F3"/>
    <w:rsid w:val="00D85D39"/>
    <w:rsid w:val="00DA1F25"/>
    <w:rsid w:val="00DD41E0"/>
    <w:rsid w:val="00DE490A"/>
    <w:rsid w:val="00DF209A"/>
    <w:rsid w:val="00E124F5"/>
    <w:rsid w:val="00E201A0"/>
    <w:rsid w:val="00E2581F"/>
    <w:rsid w:val="00E334C0"/>
    <w:rsid w:val="00E5184F"/>
    <w:rsid w:val="00E56C17"/>
    <w:rsid w:val="00E63A33"/>
    <w:rsid w:val="00E7781F"/>
    <w:rsid w:val="00E86009"/>
    <w:rsid w:val="00E930A5"/>
    <w:rsid w:val="00EC721B"/>
    <w:rsid w:val="00F15D43"/>
    <w:rsid w:val="00F31F19"/>
    <w:rsid w:val="00F33B97"/>
    <w:rsid w:val="00F46BE9"/>
    <w:rsid w:val="00F57ADE"/>
    <w:rsid w:val="00F760A8"/>
    <w:rsid w:val="00F80135"/>
    <w:rsid w:val="00F84736"/>
    <w:rsid w:val="00F91FFD"/>
    <w:rsid w:val="00FC2EB0"/>
    <w:rsid w:val="00FD6C14"/>
    <w:rsid w:val="00FE0C4D"/>
    <w:rsid w:val="00FE1B8B"/>
    <w:rsid w:val="00FE3480"/>
    <w:rsid w:val="00FF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7EC6"/>
  <w15:docId w15:val="{56F91307-36DF-4C99-B822-EA7C69E1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204"/>
    <w:rPr>
      <w:noProof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aliases w:val="text"/>
    <w:basedOn w:val="Normal"/>
    <w:uiPriority w:val="34"/>
    <w:qFormat/>
    <w:rsid w:val="0059044B"/>
    <w:pPr>
      <w:ind w:left="720"/>
      <w:contextualSpacing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</TotalTime>
  <Pages>8</Pages>
  <Words>1023</Words>
  <Characters>5833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Phattharalada Suksena</dc:creator>
  <cp:lastModifiedBy>IZAMU</cp:lastModifiedBy>
  <cp:revision>166</cp:revision>
  <cp:lastPrinted>2026-06-04T09:22:00Z</cp:lastPrinted>
  <dcterms:created xsi:type="dcterms:W3CDTF">2026-05-21T06:54:00Z</dcterms:created>
  <dcterms:modified xsi:type="dcterms:W3CDTF">2026-06-09T07:46:00Z</dcterms:modified>
</cp:coreProperties>
</file>