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D60E5" w14:textId="77777777" w:rsidR="00114A26" w:rsidRPr="00451BB9" w:rsidRDefault="00000000" w:rsidP="00482B20">
      <w:pPr>
        <w:pStyle w:val="NoSpacing"/>
        <w:spacing w:after="80" w:line="360" w:lineRule="auto"/>
        <w:jc w:val="center"/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</w:pPr>
      <w:r w:rsidRPr="00451BB9">
        <w:rPr>
          <w:rFonts w:ascii="TH SarabunPSK" w:eastAsia="TH SarabunPSK" w:hAnsi="TH SarabunPSK" w:cs="TH SarabunPSK" w:hint="cs"/>
          <w:b/>
          <w:noProof/>
          <w:sz w:val="32"/>
          <w:szCs w:val="32"/>
        </w:rPr>
        <w:t>รายงานการประชุม</w:t>
      </w:r>
    </w:p>
    <w:p w14:paraId="09FB1107" w14:textId="77777777" w:rsidR="00114A26" w:rsidRPr="00451BB9" w:rsidRDefault="00000000" w:rsidP="00482B20">
      <w:pPr>
        <w:spacing w:after="80" w:line="360" w:lineRule="auto"/>
        <w:jc w:val="center"/>
        <w:rPr>
          <w:rFonts w:ascii="TH SarabunPSK" w:eastAsia="Times New Roman" w:hAnsi="TH SarabunPSK" w:cs="TH SarabunPSK"/>
          <w:b/>
          <w:bCs/>
          <w:color w:val="0D0D0D"/>
          <w:sz w:val="32"/>
          <w:szCs w:val="32"/>
        </w:rPr>
      </w:pPr>
      <w:r w:rsidRPr="00451BB9">
        <w:rPr>
          <w:rFonts w:ascii="TH SarabunPSK" w:eastAsia="TH SarabunPSK" w:hAnsi="TH SarabunPSK" w:cs="TH SarabunPSK" w:hint="cs"/>
          <w:b/>
          <w:sz w:val="32"/>
          <w:szCs w:val="32"/>
        </w:rPr>
        <w:t>ระบบบริหารจัดการและติดตามสำนวนคดีการทุจริตและประพฤติมิชอบในภาครัฐ</w:t>
      </w:r>
    </w:p>
    <w:p w14:paraId="7FC8F93A" w14:textId="77777777" w:rsidR="00114A26" w:rsidRPr="00451BB9" w:rsidRDefault="00000000" w:rsidP="00482B20">
      <w:pPr>
        <w:spacing w:after="80" w:line="360" w:lineRule="auto"/>
        <w:jc w:val="center"/>
        <w:rPr>
          <w:rFonts w:ascii="TH SarabunPSK" w:eastAsia="TH Sarabun PSK" w:hAnsi="TH SarabunPSK" w:cs="TH SarabunPSK"/>
          <w:b/>
          <w:bCs/>
          <w:color w:val="0D0D0D"/>
          <w:sz w:val="32"/>
          <w:szCs w:val="32"/>
        </w:rPr>
      </w:pPr>
      <w:r w:rsidRPr="00451BB9">
        <w:rPr>
          <w:rFonts w:ascii="TH SarabunPSK" w:eastAsia="Times New Roman" w:hAnsi="TH SarabunPSK" w:cs="TH SarabunPSK" w:hint="cs"/>
          <w:b/>
          <w:bCs/>
          <w:color w:val="0D0D0D"/>
          <w:sz w:val="32"/>
          <w:szCs w:val="32"/>
        </w:rPr>
        <w:t>(Electronic Case Management Intellige</w:t>
      </w:r>
      <w:r w:rsidRPr="00451BB9"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</w:rPr>
        <w:t>nce System)</w:t>
      </w:r>
    </w:p>
    <w:p w14:paraId="2823C30E" w14:textId="77777777" w:rsidR="00114A26" w:rsidRPr="00451BB9" w:rsidRDefault="00000000" w:rsidP="00482B20">
      <w:pPr>
        <w:spacing w:after="80" w:line="360" w:lineRule="auto"/>
        <w:jc w:val="center"/>
        <w:rPr>
          <w:rFonts w:ascii="TH SarabunPSK" w:eastAsia="TH Sarabun PSK" w:hAnsi="TH SarabunPSK" w:cs="TH SarabunPSK"/>
          <w:b/>
          <w:bCs/>
          <w:color w:val="0D0D0D"/>
          <w:sz w:val="32"/>
          <w:szCs w:val="32"/>
        </w:rPr>
      </w:pPr>
      <w:r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</w:rPr>
        <w:t>วันพฤหัสบดี ที่ 13 สิงหาคม 2569 เวลา 09:30 น. ถึง 10:55 น.</w:t>
      </w:r>
    </w:p>
    <w:p w14:paraId="08209682" w14:textId="3FB4C347" w:rsidR="00482B20" w:rsidRPr="00451BB9" w:rsidRDefault="00482B20" w:rsidP="00482B20">
      <w:pPr>
        <w:spacing w:after="80" w:line="360" w:lineRule="auto"/>
        <w:jc w:val="center"/>
        <w:rPr>
          <w:rFonts w:ascii="TH SarabunPSK" w:eastAsia="TH Sarabun PSK" w:hAnsi="TH SarabunPSK" w:cs="TH SarabunPSK"/>
          <w:b/>
          <w:bCs/>
          <w:color w:val="0D0D0D"/>
          <w:sz w:val="32"/>
          <w:szCs w:val="32"/>
        </w:rPr>
      </w:pPr>
      <w:r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</w:rPr>
        <w:t>ณ</w:t>
      </w:r>
      <w:r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  <w:cs/>
        </w:rPr>
        <w:t xml:space="preserve"> </w:t>
      </w:r>
      <w:r w:rsidRPr="00BB7E0D">
        <w:rPr>
          <w:rFonts w:ascii="TH SarabunPSK" w:eastAsia="TH Sarabun PSK" w:hAnsi="TH SarabunPSK" w:cs="TH SarabunPSK"/>
          <w:b/>
          <w:bCs/>
          <w:color w:val="0D0D0D"/>
          <w:sz w:val="32"/>
          <w:szCs w:val="32"/>
          <w:cs/>
        </w:rPr>
        <w:t>อาคารซอฟต์แวร์พาร์ค</w:t>
      </w:r>
      <w:r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  <w:cs/>
        </w:rPr>
        <w:t xml:space="preserve"> ชั้น </w:t>
      </w:r>
      <w:r w:rsidR="0071347B"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  <w:cs/>
        </w:rPr>
        <w:t>29</w:t>
      </w:r>
    </w:p>
    <w:p w14:paraId="333DF8AA" w14:textId="77777777" w:rsidR="00114A26" w:rsidRPr="00451BB9" w:rsidRDefault="00000000" w:rsidP="0085749B">
      <w:pPr>
        <w:keepNext/>
        <w:spacing w:before="280" w:after="60" w:line="360" w:lineRule="auto"/>
        <w:jc w:val="thaiDistribute"/>
        <w:rPr>
          <w:rFonts w:ascii="TH SarabunPSK" w:eastAsia="TH Sarabun PSK" w:hAnsi="TH SarabunPSK" w:cs="TH SarabunPSK"/>
          <w:b/>
          <w:bCs/>
          <w:sz w:val="32"/>
          <w:szCs w:val="32"/>
        </w:rPr>
      </w:pPr>
      <w:r>
        <w:rPr>
          <w:rFonts w:ascii="TH SarabunPSK" w:eastAsia="TH Sarabun PSK" w:hAnsi="TH SarabunPSK" w:cs="TH SarabunPSK" w:hint="cs"/>
          <w:b/>
          <w:bCs/>
          <w:sz w:val="32"/>
          <w:szCs w:val="32"/>
        </w:rPr>
        <w:t>ผู้เข้าร่วมประชุม</w:t>
      </w:r>
    </w:p>
    <w:p w14:paraId="42D193D3" w14:textId="77777777" w:rsidR="00114A26" w:rsidRPr="00451BB9" w:rsidRDefault="00000000" w:rsidP="0085749B">
      <w:pPr>
        <w:keepNext/>
        <w:spacing w:before="40" w:after="60" w:line="360" w:lineRule="auto"/>
        <w:jc w:val="thaiDistribute"/>
        <w:rPr>
          <w:rFonts w:ascii="TH SarabunPSK" w:eastAsia="TH Sarabun PSK" w:hAnsi="TH SarabunPSK" w:cs="TH SarabunPSK"/>
          <w:b/>
          <w:bCs/>
          <w:sz w:val="32"/>
          <w:szCs w:val="32"/>
        </w:rPr>
      </w:pPr>
      <w:r>
        <w:rPr>
          <w:rFonts w:ascii="TH SarabunPSK" w:eastAsia="TH Sarabun PSK" w:hAnsi="TH SarabunPSK" w:cs="TH SarabunPSK" w:hint="cs"/>
          <w:b/>
          <w:bCs/>
          <w:sz w:val="32"/>
          <w:szCs w:val="32"/>
        </w:rPr>
        <w:t>สำนักงานคณะกรรมการป้องกันและปราบปรามการทุจริตในภาครัฐ (ป.ป.ท.)</w:t>
      </w:r>
    </w:p>
    <w:p w14:paraId="7D20E170" w14:textId="7AF619AA" w:rsidR="00114A26" w:rsidRDefault="00AD5AD8" w:rsidP="008574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000"/>
          <w:tab w:val="left" w:pos="5440"/>
        </w:tabs>
        <w:spacing w:after="40" w:line="36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AD5AD8"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 xml:space="preserve">นางสาวอรวรรณ </w:t>
      </w:r>
      <w:r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ab/>
      </w:r>
      <w:r w:rsidRPr="00AD5AD8"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>ทูลมณี</w:t>
      </w:r>
      <w:r w:rsidR="00807F96"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ab/>
        <w:t>นิติกรชำนาญการพิเศษ</w:t>
      </w:r>
    </w:p>
    <w:p w14:paraId="45C67820" w14:textId="3DE193B6" w:rsidR="00114A26" w:rsidRDefault="00AD5AD8" w:rsidP="008574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000"/>
          <w:tab w:val="left" w:pos="5440"/>
        </w:tabs>
        <w:spacing w:after="40" w:line="36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AD5AD8"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 xml:space="preserve">นายอานนท์ </w:t>
      </w:r>
      <w:r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ab/>
      </w:r>
      <w:r w:rsidRPr="00AD5AD8"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>ชนประชา</w:t>
      </w:r>
      <w:r w:rsidR="00807F96"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ab/>
        <w:t>นิติกรชำนาญการ</w:t>
      </w:r>
    </w:p>
    <w:p w14:paraId="69062E68" w14:textId="77777777" w:rsidR="00114A26" w:rsidRPr="00451BB9" w:rsidRDefault="00000000" w:rsidP="0085749B">
      <w:pPr>
        <w:keepNext/>
        <w:spacing w:before="200" w:after="60" w:line="360" w:lineRule="auto"/>
        <w:jc w:val="thaiDistribute"/>
        <w:rPr>
          <w:rFonts w:ascii="TH SarabunPSK" w:eastAsia="TH Sarabun PSK" w:hAnsi="TH SarabunPSK" w:cs="TH SarabunPSK"/>
          <w:b/>
          <w:bCs/>
          <w:sz w:val="32"/>
          <w:szCs w:val="32"/>
        </w:rPr>
      </w:pPr>
      <w:r>
        <w:rPr>
          <w:rFonts w:ascii="TH SarabunPSK" w:eastAsia="TH Sarabun PSK" w:hAnsi="TH SarabunPSK" w:cs="TH SarabunPSK" w:hint="cs"/>
          <w:b/>
          <w:bCs/>
          <w:sz w:val="32"/>
          <w:szCs w:val="32"/>
        </w:rPr>
        <w:t>บริษัท สมาร์ทเทอร์แวร์ จำกัด</w:t>
      </w:r>
    </w:p>
    <w:p w14:paraId="618AB751" w14:textId="18945E8B" w:rsidR="00CD3414" w:rsidRPr="00CD3414" w:rsidRDefault="000018AB" w:rsidP="00CD341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3000"/>
          <w:tab w:val="left" w:pos="5440"/>
        </w:tabs>
        <w:spacing w:after="40" w:line="36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</w:rPr>
      </w:pPr>
      <w:r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>นาย</w:t>
      </w:r>
      <w:r w:rsidR="00AD5AD8" w:rsidRPr="00AD5AD8"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 xml:space="preserve">อัครเดช </w:t>
      </w:r>
      <w:r w:rsidR="00AD5AD8"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ab/>
      </w:r>
      <w:r w:rsidR="00AD5AD8" w:rsidRPr="00AD5AD8"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>สมมะโนหมาย</w:t>
      </w:r>
      <w:r w:rsidR="00CD3414"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ab/>
        <w:t>ผู้จัดการโครงการ</w:t>
      </w:r>
      <w:r w:rsidR="008348A5"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>ฝ่ายพัฒนาระบบ</w:t>
      </w:r>
    </w:p>
    <w:p w14:paraId="69FB3046" w14:textId="4EAAE00F" w:rsidR="00114A26" w:rsidRDefault="000018AB" w:rsidP="00CD341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3000"/>
          <w:tab w:val="left" w:pos="5440"/>
        </w:tabs>
        <w:spacing w:after="40" w:line="36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</w:rPr>
      </w:pPr>
      <w:r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>นางสาว</w:t>
      </w:r>
      <w:r w:rsidR="00AD5AD8" w:rsidRPr="00AD5AD8"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 xml:space="preserve">ดวงใจ </w:t>
      </w:r>
      <w:r w:rsidR="00AD5AD8"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ab/>
      </w:r>
      <w:r w:rsidR="00AD5AD8" w:rsidRPr="00AD5AD8"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>ธรรมสุทธิ์</w:t>
      </w:r>
      <w:r w:rsidR="00807F96"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ab/>
        <w:t>นักวิเคราะห์ระบบ</w:t>
      </w:r>
    </w:p>
    <w:p w14:paraId="6477E6A9" w14:textId="225ACB41" w:rsidR="00114A26" w:rsidRDefault="000018AB" w:rsidP="00CD341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3000"/>
          <w:tab w:val="left" w:pos="5440"/>
        </w:tabs>
        <w:spacing w:after="40" w:line="36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</w:rPr>
      </w:pPr>
      <w:r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>นางสาว</w:t>
      </w:r>
      <w:r w:rsidRPr="000018AB"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 xml:space="preserve">กชพร </w:t>
      </w:r>
      <w:r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ab/>
      </w:r>
      <w:r w:rsidRPr="000018AB"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>แสงศุภกร</w:t>
      </w:r>
      <w:r w:rsidR="00807F96"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ab/>
        <w:t>นักวิเคราะห์ระบบ</w:t>
      </w:r>
    </w:p>
    <w:p w14:paraId="35ECE828" w14:textId="06512501" w:rsidR="00CD3414" w:rsidRPr="00CD3414" w:rsidRDefault="000018AB" w:rsidP="00CD341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3000"/>
          <w:tab w:val="left" w:pos="5440"/>
        </w:tabs>
        <w:spacing w:after="40" w:line="36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</w:rPr>
      </w:pPr>
      <w:r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>นาย</w:t>
      </w:r>
      <w:r w:rsidRPr="000018AB"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 xml:space="preserve">ปรวัฒน์ </w:t>
      </w:r>
      <w:r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ab/>
      </w:r>
      <w:r w:rsidRPr="000018AB"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>ฉิมเฉิดสินธุ์</w:t>
      </w:r>
      <w:r w:rsidR="00CD3414"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ab/>
        <w:t>นักวิเคราะห์ระบบ</w:t>
      </w:r>
    </w:p>
    <w:p w14:paraId="66D8DD8C" w14:textId="1E34B3AC" w:rsidR="00114A26" w:rsidRDefault="000018AB" w:rsidP="00CD341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3000"/>
          <w:tab w:val="left" w:pos="5440"/>
        </w:tabs>
        <w:spacing w:after="40" w:line="36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0018AB"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 xml:space="preserve">นายภูริพัฒน์ </w:t>
      </w:r>
      <w:r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ab/>
      </w:r>
      <w:r w:rsidRPr="000018AB"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>เหมกุล</w:t>
      </w:r>
      <w:r w:rsidR="00807F96"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ab/>
        <w:t>นักพัฒนาโปรแกรม</w:t>
      </w:r>
    </w:p>
    <w:p w14:paraId="28B8433D" w14:textId="1998B961" w:rsidR="00114A26" w:rsidRDefault="000018AB" w:rsidP="00CD3414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3000"/>
          <w:tab w:val="left" w:pos="5440"/>
        </w:tabs>
        <w:spacing w:after="40" w:line="360" w:lineRule="auto"/>
        <w:jc w:val="thaiDistribute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0018AB"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 xml:space="preserve">นายวริทธิ์ธร </w:t>
      </w:r>
      <w:r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ab/>
      </w:r>
      <w:r w:rsidRPr="000018AB">
        <w:rPr>
          <w:rFonts w:ascii="TH SarabunPSK" w:eastAsia="TH Sarabun PSK" w:hAnsi="TH SarabunPSK" w:cs="TH SarabunPSK"/>
          <w:color w:val="000000"/>
          <w:sz w:val="32"/>
          <w:szCs w:val="32"/>
          <w:cs/>
        </w:rPr>
        <w:t>สดาวงษ์</w:t>
      </w:r>
      <w:r w:rsidR="00807F96">
        <w:rPr>
          <w:rFonts w:ascii="TH SarabunPSK" w:eastAsia="TH Sarabun PSK" w:hAnsi="TH SarabunPSK" w:cs="TH SarabunPSK" w:hint="cs"/>
          <w:color w:val="000000"/>
          <w:sz w:val="32"/>
          <w:szCs w:val="32"/>
          <w:cs/>
        </w:rPr>
        <w:tab/>
        <w:t>นักพัฒนาโปรแกรม</w:t>
      </w:r>
    </w:p>
    <w:p w14:paraId="6C87BFBC" w14:textId="77777777" w:rsidR="00BB7E0D" w:rsidRDefault="00BB7E0D" w:rsidP="0085749B">
      <w:pPr>
        <w:spacing w:line="360" w:lineRule="auto"/>
        <w:jc w:val="thaiDistribute"/>
        <w:rPr>
          <w:rFonts w:ascii="TH SarabunPSK" w:eastAsia="TH Sarabun PSK" w:hAnsi="TH SarabunPSK" w:cs="TH SarabunPSK"/>
          <w:b/>
          <w:bCs/>
          <w:sz w:val="32"/>
          <w:szCs w:val="32"/>
        </w:rPr>
      </w:pPr>
      <w:r>
        <w:rPr>
          <w:rFonts w:ascii="TH SarabunPSK" w:eastAsia="TH Sarabun PSK" w:hAnsi="TH SarabunPSK" w:cs="TH SarabunPSK"/>
          <w:b/>
          <w:bCs/>
          <w:sz w:val="32"/>
          <w:szCs w:val="32"/>
        </w:rPr>
        <w:br w:type="page"/>
      </w:r>
    </w:p>
    <w:p w14:paraId="55D2CC1C" w14:textId="764FC00E" w:rsidR="00114A26" w:rsidRPr="00451BB9" w:rsidRDefault="00000000" w:rsidP="00DF2684">
      <w:pPr>
        <w:spacing w:before="240" w:after="80" w:line="360" w:lineRule="auto"/>
        <w:rPr>
          <w:rFonts w:ascii="TH SarabunPSK" w:eastAsia="TH Sarabun PSK" w:hAnsi="TH SarabunPSK" w:cs="TH SarabunPSK"/>
          <w:b/>
          <w:bCs/>
          <w:sz w:val="32"/>
          <w:szCs w:val="32"/>
        </w:rPr>
      </w:pPr>
      <w:r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เริ่มประชุม เวลา 09.30 น.</w:t>
      </w:r>
    </w:p>
    <w:p w14:paraId="3D753975" w14:textId="77777777" w:rsidR="00FC15DD" w:rsidRPr="00451BB9" w:rsidRDefault="00000000" w:rsidP="00DF2684">
      <w:pPr>
        <w:keepNext/>
        <w:spacing w:before="280"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 PSK" w:hAnsi="TH SarabunPSK" w:cs="TH SarabunPSK" w:hint="cs"/>
          <w:b/>
          <w:bCs/>
          <w:sz w:val="32"/>
          <w:szCs w:val="32"/>
        </w:rPr>
        <w:t>ระเบียบวาระที่ 1 เรื่อง ความคืบหน้าการจัดทำหน้าจอต้นแบบ (Mockup) ระบบ E-CMIS กิจกรรมที่ 10</w:t>
      </w:r>
    </w:p>
    <w:p w14:paraId="3B734437" w14:textId="77777777" w:rsidR="0071347B" w:rsidRDefault="00000000" w:rsidP="00DF2684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บริษัทฯ แจ้งความคืบหน้าว่าได้เริ่มจัดทำหน้าจอต้นแบบ (Mockup) ของระบบ E-CMIS กิจกรรมที่ 10 ตามผังกระบวนงานที่ที่ประชุมได้ทบทวนร่วมกันในการประชุมครั้งก่อน โดยจะทยอยนำหน้าจอมาให้ที่ประชุมพิจารณาเป็นระยะ ยังไม่ครบทุกหน้าจอในคราวเดียว เนื่องจากใกล้กำหนดระยะเวลาส่งมอบงาน และขอเปิดโอกาสให้ผู้แทนสำนักงาน ป.ป.ท. ให้ความเห็นและขอปรับแก้ไขได้ในระหว่างการนำเสนอ</w:t>
      </w:r>
    </w:p>
    <w:p w14:paraId="1B28415D" w14:textId="77777777" w:rsidR="004B7B21" w:rsidRDefault="00000000" w:rsidP="00DF2684">
      <w:pPr>
        <w:spacing w:before="180" w:after="0" w:line="36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</w:rPr>
        <w:t>มติที่ประชุม  :</w:t>
      </w:r>
      <w:r w:rsidR="004B7B21"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</w:rPr>
        <w:t>ที่ประชุมรับทราบความคืบหน้าดังกล่าว และให้บริษัทฯ ทยอยนำหน้าจอส่วนที่เหลือมานำเสนอในการประชุมครั้งถัดไป</w:t>
      </w:r>
    </w:p>
    <w:p w14:paraId="49CE0E3F" w14:textId="021BE93C" w:rsidR="00FC15DD" w:rsidRPr="00451BB9" w:rsidRDefault="00000000" w:rsidP="00DF2684">
      <w:pPr>
        <w:keepNext/>
        <w:spacing w:before="280"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 PSK" w:hAnsi="TH SarabunPSK" w:cs="TH SarabunPSK" w:hint="cs"/>
          <w:b/>
          <w:bCs/>
          <w:sz w:val="32"/>
          <w:szCs w:val="32"/>
        </w:rPr>
        <w:t>ระเบียบวาระที่ 2 เรื่อง</w:t>
      </w:r>
      <w:r w:rsidR="008D2470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eastAsia="TH Sarabun PSK" w:hAnsi="TH SarabunPSK" w:cs="TH SarabunPSK" w:hint="cs"/>
          <w:b/>
          <w:bCs/>
          <w:sz w:val="32"/>
          <w:szCs w:val="32"/>
        </w:rPr>
        <w:t>หน้าจอเข้าสู่ระบบและการบริหารสิทธิ์การใช้งานตามบทบาท</w:t>
      </w:r>
    </w:p>
    <w:p w14:paraId="010564B3" w14:textId="77777777" w:rsidR="00A00F3B" w:rsidRPr="00451BB9" w:rsidRDefault="00000000" w:rsidP="00DF2684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บริษัทฯ สาธิตหน้าจอเข้าสู่ระบบ โดยทดลองเข้าสู่ระบบในบทบาทเจ้าหน้าที่กองบริหารคดี และชี้แจงว่าผู้ใช้งานแต่ละคนมีชื่อผู้ใช้งาน (Username) เพียงหนึ่งเดียว แต่สามารถมีได้มากกว่าหนึ่งบทบาท (Role) หากผู้ใช้งานมีมากกว่าหนึ่งบทบาท ระบบจะมีช่องให้เลือกหรือสลับบทบาทภายหลังเข้าสู่ระบบ และเมนูการใช้งานจะเปลี่ยนแปลงไปตามบทบาทที่เลือกใช้งาน ณ ขณะนั้น</w:t>
      </w:r>
    </w:p>
    <w:p w14:paraId="70CA6703" w14:textId="77777777" w:rsidR="0085749B" w:rsidRDefault="00000000" w:rsidP="00DF2684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ที่ประชุมรับทราบว่าระบบได้เตรียมรองรับผู้ใช้งานภายนอกแยกต่างหากจากเจ้าหน้าที่ภายในไว้ด้วย ทั้งนี้ หน้าจอที่นำเสนอในวันนี้เป็นเพียงตัวอย่างบางส่วนของกองบริหารคดี กลุ่มงานกิจการคณะกรรมการ ยังมิได้ครบถ้วนทุกเมนูตามสิทธิ์การใช้งานของเจ้าหน้าที่ผู้นั้น</w:t>
      </w:r>
    </w:p>
    <w:p w14:paraId="3CD0BD1F" w14:textId="77777777" w:rsidR="009C5ED5" w:rsidRPr="00451BB9" w:rsidRDefault="00000000" w:rsidP="00DF2684">
      <w:pPr>
        <w:spacing w:before="180" w:after="0" w:line="360" w:lineRule="auto"/>
        <w:rPr>
          <w:rFonts w:ascii="TH SarabunPSK" w:eastAsia="TH Sarabun PSK" w:hAnsi="TH SarabunPSK" w:cs="TH SarabunPSK"/>
          <w:b/>
          <w:bCs/>
          <w:color w:val="0D0D0D"/>
          <w:sz w:val="32"/>
          <w:szCs w:val="32"/>
        </w:rPr>
      </w:pPr>
      <w:r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</w:rPr>
        <w:t xml:space="preserve">มติที่ประชุม  : </w:t>
      </w:r>
      <w:r>
        <w:rPr>
          <w:rFonts w:ascii="TH SarabunPSK" w:eastAsia="TH SarabunPSK" w:hAnsi="TH SarabunPSK" w:cs="TH SarabunPSK" w:hint="cs"/>
          <w:sz w:val="32"/>
          <w:szCs w:val="32"/>
        </w:rPr>
        <w:t>ที่ประชุมรับทราบแนวทางการออกแบบระบบสิทธิ์การใช้งานตามบทบาท และให้บริษัทฯ จัดทำหน้าจอเพิ่มเติมตามสิทธิ์การใช้งานของแต่ละตำแหน่งต่อไป</w:t>
      </w:r>
    </w:p>
    <w:p w14:paraId="2EF41572" w14:textId="7CF1E826" w:rsidR="00FC15DD" w:rsidRPr="00451BB9" w:rsidRDefault="00000000" w:rsidP="00DF2684">
      <w:pPr>
        <w:keepNext/>
        <w:spacing w:before="280"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ระเบียบวาระที่ 3 เรื่อง ทบทวนหน่วยงานผู้รับผิดชอบการลงทะเบียนรับเรื่องและบันทึกรายละเอียดสำนวน</w:t>
      </w:r>
    </w:p>
    <w:p w14:paraId="64E77F51" w14:textId="77777777" w:rsidR="00A00F3B" w:rsidRPr="00451BB9" w:rsidRDefault="00000000" w:rsidP="00DF2684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ที่ประชุมได้ร่วมกันพิจารณาหน้าจอรายการคดี (List) ของกองบริหารคดี ซึ่งแสดงรายการเรื่องที่รับเข้ามาทั้งหมด แบ่งเป็น 3 ประเภทหลัก ได้แก่ คดีทุจริตและประพฤติมิชอบ คำขอเปิดเผยข้อมูลข่าวสาร และคดีศาลปกครอง พร้อมช่องค้นหาด้วยเลขคดีหรือเลขสำนวน โดยเมื่อคลิกเลือกรายการ ระบบจะดึงรายละเอียดของสำนวนคดีนั้นขึ้นมาแสดง</w:t>
      </w:r>
    </w:p>
    <w:p w14:paraId="200C3C84" w14:textId="2AFDCD11" w:rsidR="00A00F3B" w:rsidRPr="00451BB9" w:rsidRDefault="00000000" w:rsidP="00DF2684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ในระหว่างการสาธิต ที่ประชุมได้อภิปรายและทบทวนข้อเท็จจริงเกี่ยวกับหน่วยงานผู้รับผิดชอบการลงทะเบียนรับเรื่องและบันทึกรายละเอียดสำนวนในทางปฏิบัติ โดยผู้แทนสำนักงาน ป.ป.ท. ชี้แจงว่าเมื่อเรื่องจากพนักงานอัยการส่งเข้ามา จะผ่านงานสารบรรณกลาง ชั้น 14 ก่อนเป็นลำดับแรก เพื่อประทับตรารับเรื่อง ออกเลขรับ และบันทึกข้อมูลเบื้องต้นลงในระบบสารบรรณที่ใช้งานอยู่ในปัจจุบัน จากนั้นจึงส่งต่อให้ธุรการกองกฎหมายเป็นผู้บันทึกรายละเอียดเกี่ยวกับสำนวนคดีลงในระบบ มิใช่เจ้าหน้าที่กองบริหารคดีตามที่บริษัทฯ เข้าใจและจัดทำหน้าจอต้นแบบไว้ในเบื้องต้น</w:t>
      </w:r>
    </w:p>
    <w:p w14:paraId="264F42B3" w14:textId="77777777" w:rsidR="00A81A86" w:rsidRDefault="00000000" w:rsidP="00A81A86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ที่ประชุมชี้แจงเพิ่มเติมว่าระบบ E-CMIS จะไม่มีผู้ใช้งาน (User) สำหรับงานสารบรรณกลาง เนื่องจากอยู่นอกขอบเขตของกิจกรรมที่ 10 โดยเจ้าหน้าที่กองกฎหมายจะต้องขอเลขรับจากงานสารบรรณกลางมากรอกเข้าระบบเอง ซึ่งระบบได้จัดเตรียมช่องกรอกเลขสารบรรณ (ปี และเลขที่ โดยระบบใส่เครื่องหมายทับให้อัตโนมัติ) ไว้รองรับแล้ว</w:t>
      </w:r>
    </w:p>
    <w:p w14:paraId="3318ABCD" w14:textId="117EC144" w:rsidR="004B7B21" w:rsidRDefault="00000000" w:rsidP="00DF2684">
      <w:pPr>
        <w:spacing w:before="180" w:after="0" w:line="36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</w:rPr>
        <w:lastRenderedPageBreak/>
        <w:t xml:space="preserve">มติที่ประชุม  : </w:t>
      </w:r>
      <w:r>
        <w:rPr>
          <w:rFonts w:ascii="TH SarabunPSK" w:eastAsia="TH SarabunPSK" w:hAnsi="TH SarabunPSK" w:cs="TH SarabunPSK" w:hint="cs"/>
          <w:sz w:val="32"/>
          <w:szCs w:val="32"/>
        </w:rPr>
        <w:t>ที่ประชุมมอบหมายให้บริษัทฯ ปรับหน้าจอบันทึกรายละเอียดสำนวนที่นำเสนอในวันนี้จากหน้าจอของเจ้าหน้าที่กองบริหารคดี ให้เป็นหน้าจอของธุรการกองกฎหมาย เพื่อให้สอดคล้องกับกระบวนงานจริง</w:t>
      </w:r>
    </w:p>
    <w:p w14:paraId="130D1960" w14:textId="77777777" w:rsidR="00FC15DD" w:rsidRPr="00451BB9" w:rsidRDefault="00000000" w:rsidP="00DF2684">
      <w:pPr>
        <w:keepNext/>
        <w:spacing w:before="280"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 PSK" w:hAnsi="TH SarabunPSK" w:cs="TH SarabunPSK" w:hint="cs"/>
          <w:b/>
          <w:bCs/>
          <w:sz w:val="32"/>
          <w:szCs w:val="32"/>
        </w:rPr>
        <w:t>ระเบียบวาระที่ 4 เรื่อง หน้าจอบันทึกความเห็นพนักงานอัยการและการจัดเก็บเอกสารประกอบ</w:t>
      </w:r>
    </w:p>
    <w:p w14:paraId="78932C52" w14:textId="77777777" w:rsidR="00A00F3B" w:rsidRPr="00451BB9" w:rsidRDefault="00000000" w:rsidP="00DF2684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ที่ประชุมพิจารณาหน้าจอบันทึกรายละเอียดคดี ซึ่งประกอบด้วยฟิลด์ความเห็นพนักงานอัยการ เช่น สั่งไม่ฟ้อง พร้อมช่อง "อื่น ๆ" สำหรับกรณีที่ไม่ตรงกับตัวเลือกที่มีอยู่ในระบบ ซึ่งบริษัทฯ รับจะจัดทำหน้าจอรองรับเพิ่มเติม ทั้งนี้ เจ้าหน้าที่สามารถสแกนและอัปโหลดเอกสารเข้าระบบในรูปแบบไฟล์ PDF ได้ โดยที่ประชุมแจ้งว่าเอกสารสำนวนโดยทั่วไปมีความยาวไม่เกิน 50 หน้า แต่บางสำนวนอาจมีเอกสารมากถึงประมาณ 500 หน้า จึงขอให้ระบบรองรับการอัปโหลดไฟล์ PDF ขนาดใหญ่ได้ และให้มีปุ่มยืนยันการบันทึกข้อมูลอีกครั้งก่อนเสร็จสิ้นขั้นตอน</w:t>
      </w:r>
    </w:p>
    <w:p w14:paraId="41184BB0" w14:textId="77777777" w:rsidR="00A00F3B" w:rsidRPr="00451BB9" w:rsidRDefault="00000000" w:rsidP="00DF2684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ที่ประชุมรับทราบขั้นตอนต่อเนื่องว่า เมื่อเจ้าหน้าที่กองบริหารคดีบันทึกข้อมูลเสร็จแล้ว ระบบจะส่งเรื่องไปรอให้ธุรการกองกฎหมายออกเลขรับของกองกฎหมายอีกขั้นหนึ่ง โดยเจ้าหน้าที่กองบริหารคดีจะสามารถเรียกดูข้อมูลได้ แต่ไม่สามารถแก้ไขข้อมูลได้อีกภายหลังจากขั้นตอนนี้</w:t>
      </w:r>
    </w:p>
    <w:p w14:paraId="5229B83C" w14:textId="77777777" w:rsidR="00026242" w:rsidRDefault="00000000" w:rsidP="00DF2684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ที่ประชุมได้พิจารณาเปรียบเทียบรูปแบบการจัดเก็บเอกสารประกอบระหว่างการจัดเก็บเป็นลิงก์ (Link) กับการอัปโหลดไฟล์เข้าระบบโดยตรง และเห็นว่าการใช้ลิงก์ที่ชี้ไปยังไฟล์ในเครื่องคอมพิวเตอร์ส่วนบุคคลอาจมีปัญหาด้านการเข้าถึงข้อมูลในภายหลัง จึงเห็นควรให้ใช้วิธีอัปโหลดไฟล์เข้าระบบโดยตรงแทน โดยกำหนดชื่อเอกสารขั้นต่ำ (Minimum Requirement) ที่ต้องมีช่องอัปโหลดเฉพาะ ได้แก่ "ความเห็นพนักงานอัยการ" และ "คำวินิจฉัยชี้ขาด" (กรณีสั่งไม่ฟ้องจะมีเฉพาะคำวินิจฉัยชี้ขาด เนื่องจากยังไม่เข้าสู่กระบวนการพิจารณาของศาล) ส่วนเอกสารอื่นนอกเหนือจากที่กำหนดไว้ ให้เพิ่มชื่อเอกสารและอัปโหลดไฟล์เพิ่มเติมได้โดยไม่จำกัดจำนวน</w:t>
      </w:r>
    </w:p>
    <w:p w14:paraId="48FC56DD" w14:textId="77777777" w:rsidR="009C5ED5" w:rsidRPr="00451BB9" w:rsidRDefault="00000000" w:rsidP="00DF2684">
      <w:pPr>
        <w:spacing w:before="180" w:after="0" w:line="360" w:lineRule="auto"/>
        <w:rPr>
          <w:rFonts w:ascii="TH SarabunPSK" w:eastAsia="TH Sarabun PSK" w:hAnsi="TH SarabunPSK" w:cs="TH SarabunPSK"/>
          <w:b/>
          <w:bCs/>
          <w:color w:val="0D0D0D"/>
          <w:sz w:val="32"/>
          <w:szCs w:val="32"/>
        </w:rPr>
      </w:pPr>
      <w:r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</w:rPr>
        <w:lastRenderedPageBreak/>
        <w:t xml:space="preserve">มติที่ประชุม  : </w:t>
      </w:r>
      <w:r>
        <w:rPr>
          <w:rFonts w:ascii="TH SarabunPSK" w:eastAsia="TH SarabunPSK" w:hAnsi="TH SarabunPSK" w:cs="TH SarabunPSK" w:hint="cs"/>
          <w:sz w:val="32"/>
          <w:szCs w:val="32"/>
        </w:rPr>
        <w:t>ที่ประชุมเห็นชอบให้บริษัทฯ ปรับปรุงฟิลด์ความเห็นพนักงานอัยการ เพิ่มช่อง "อื่น ๆ" และจัดทำช่องอัปโหลดเอกสารขั้นต่ำตามที่กำหนด พร้อมรองรับไฟล์ PDF ขนาดใหญ่ (สูงสุดประมาณ 500 หน้า)</w:t>
      </w:r>
    </w:p>
    <w:p w14:paraId="139D42DD" w14:textId="77777777" w:rsidR="00FC15DD" w:rsidRPr="00451BB9" w:rsidRDefault="00000000" w:rsidP="00DF2684">
      <w:pPr>
        <w:keepNext/>
        <w:spacing w:before="280"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 PSK" w:hAnsi="TH SarabunPSK" w:cs="TH SarabunPSK" w:hint="cs"/>
          <w:b/>
          <w:bCs/>
          <w:sz w:val="32"/>
          <w:szCs w:val="32"/>
        </w:rPr>
        <w:t>ระเบียบวาระที่ 5 เรื่อง โครงสร้างเลขสำนวนคดีและฟิลด์สำหรับการสืบค้น</w:t>
      </w:r>
    </w:p>
    <w:p w14:paraId="131AE551" w14:textId="77777777" w:rsidR="00A00F3B" w:rsidRPr="00451BB9" w:rsidRDefault="00000000" w:rsidP="00DF2684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ที่ประชุมได้ร่วมกันพิจารณาโครงสร้างเลขสำนวนคดีที่ต้องบันทึกในระบบ และสรุปว่าต้องจัดเก็บและสืบค้นได้แยกกัน 2 เลข ได้แก่ (1) เลขสำนวนไต่สวน ซึ่งเป็นเลขที่ออกโดยหน่วยงานต้นทาง (นักสืบ ตามกิจกรรมที่ 4 และ 5) ตั้งแต่ชั้นไต่สวน วิ่งตามปีงบประมาณ เป็นเลข 4 หลัก ใช้คุมสำนวนไปจนถึงชั้นพนักงานอัยการ และ (2) เลขรับกองกฎหมาย ซึ่งเป็นเลขที่กองกฎหมายออกเองเมื่อได้รับสำนวน วิ่งตามปีปฏิทิน (พ.ศ.) เรียงลำดับตามที่กองกฎหมายรับจริง</w:t>
      </w:r>
    </w:p>
    <w:p w14:paraId="09DBFD6A" w14:textId="77777777" w:rsidR="00A00F3B" w:rsidRPr="00451BB9" w:rsidRDefault="00000000" w:rsidP="00DF2684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ที่ประชุมชี้แจงเหตุผลความจำเป็นว่า เนื่องจากกองกฎหมายกับหน่วยงานไต่สวนเป็นคนละหน่วยงานและคนละหน้าที่กัน จึงจำเป็นต้องมีฐานข้อมูลที่ตรวจสอบได้ทั้งสองเลข เช่น กรณีผู้บริหารสอบถามความคืบหน้าของสำนวนไต่สวนเลขที่หนึ่ง หรือสอบถามด้วยชื่อจำเลยว่ากองกฎหมายได้รับสำนวนดังกล่าวแล้วหรือไม่ โดยทั้งสองเลขต้องสามารถใช้เป็นคำค้น (Key) ในการสืบค้นได้</w:t>
      </w:r>
    </w:p>
    <w:p w14:paraId="57958CB2" w14:textId="77777777" w:rsidR="00A00F3B" w:rsidRPr="00451BB9" w:rsidRDefault="00000000" w:rsidP="00DF2684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นอกจากนี้ ที่ประชุมเห็นควรให้เพิ่มฟิลด์ชื่อผู้กล่าวหา/ผู้ร้อง และผู้ถูกกล่าวหา/จำเลย ให้แสดงและสืบค้นได้ทั้งในหน้าจอรายการและหน้าจอค้นหา รวมทั้งเพิ่มฟิลด์ชื่อผู้รับผิดชอบ/นักสืบผู้จัดทำสำนวน เพื่อให้กองกฎหมายทราบว่านักสืบผู้ใดเป็นผู้ดำเนินการ และเพื่อความสะดวกในการประสานงานเมื่อกองกฎหมายรับสำนวนต่อ</w:t>
      </w:r>
    </w:p>
    <w:p w14:paraId="722A3412" w14:textId="581C8FC6" w:rsidR="00E662E8" w:rsidRDefault="00000000" w:rsidP="00DF2684">
      <w:pPr>
        <w:spacing w:before="180" w:after="0" w:line="36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</w:rPr>
        <w:lastRenderedPageBreak/>
        <w:t xml:space="preserve">มติที่ประชุม  : </w:t>
      </w:r>
      <w:r>
        <w:rPr>
          <w:rFonts w:ascii="TH SarabunPSK" w:eastAsia="TH SarabunPSK" w:hAnsi="TH SarabunPSK" w:cs="TH SarabunPSK" w:hint="cs"/>
          <w:sz w:val="32"/>
          <w:szCs w:val="32"/>
        </w:rPr>
        <w:t>ที่ประชุมเห็นชอบให้บริษัทฯ ออกแบบฐานข้อมูลให้จัดเก็บเลขสำนวนไต่สวนและเลขรับกองกฎหมายแยกจากกัน โดยใช้เป็นคำค้นในการสืบค้นได้ทั้งสองเลข และเพิ่มฟิลด์ผู้กล่าวหา ผู้ถูกกล่าวหา และผู้รับผิดชอบ/นักสืบ ตามที่ได้หารือร่วมกัน</w:t>
      </w:r>
    </w:p>
    <w:p w14:paraId="774EFEB9" w14:textId="77777777" w:rsidR="00FC15DD" w:rsidRPr="00451BB9" w:rsidRDefault="00000000" w:rsidP="00DF2684">
      <w:pPr>
        <w:keepNext/>
        <w:spacing w:before="280"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 PSK" w:hAnsi="TH SarabunPSK" w:cs="TH SarabunPSK" w:hint="cs"/>
          <w:b/>
          <w:bCs/>
          <w:sz w:val="32"/>
          <w:szCs w:val="32"/>
        </w:rPr>
        <w:t>ระเบียบวาระที่ 6 เรื่อง ฟีเจอร์การติดตามกรอบระยะเวลา (Deadline Tracking) และการแจ้งเตือน</w:t>
      </w:r>
    </w:p>
    <w:p w14:paraId="2C8EEBA1" w14:textId="77777777" w:rsidR="00A00F3B" w:rsidRPr="00451BB9" w:rsidRDefault="00000000" w:rsidP="00DF2684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ที่ประชุมหารือเกี่ยวกับความต้องการฟีเจอร์การติดตามกรอบระยะเวลาดำเนินการรายสำนวน โดยชี้แจงว่ากรอบระยะเวลาของแต่ละเรื่องมีที่มาต่างกัน 2 ทาง ได้แก่ (1) กรณีมีกำหนดตามคำสั่งศาล เช่น การยื่นอุทธรณ์หรือฎีกา ซึ่งปกติมีกรอบเวลารอบละ 30 วัน และบางกรณีเมื่อได้รับเรื่องอาจเหลือเวลาเพียง 1-2 วัน ทำให้ต้องเร่งดำเนินการขอขยายระยะเวลาต่อศาล และ (2) กรณีพนักงานอัยการมีคำสั่งไม่ฟ้อง ซึ่งกรอบเวลาขึ้นอยู่กับอายุความคดีที่เหลืออยู่ อาจเหลือเพียงสัปดาห์เดียว หรือยาวนานถึง 3 ปี ทั้งนี้ กรอบระยะเวลาดังกล่าวเป็นข้อมูลที่เจ้าหน้าที่ต้องกำหนดและบันทึกเข้าระบบเป็นรายกรณีตามเอกสารที่ได้รับ มิใช่ให้ระบบคำนวณเองโดยอัตโนมัติ</w:t>
      </w:r>
    </w:p>
    <w:p w14:paraId="4868480D" w14:textId="55C8BC4B" w:rsidR="00A00F3B" w:rsidRPr="00451BB9" w:rsidRDefault="00000000" w:rsidP="006F444C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ที่ประชุมขอให้ระบบแสดงข้อมูลกรอบเวลาทั้งในรูปแบบวันที่สิ้นสุดและจำนวนวันที่เหลือควบคู่กัน เพื่อให้ผู้บังคับบัญชาทราบได้ทันทีว่าสำนวนใดต้องดำเนินการให้แล้วเสร็จภายในวันใด และมีสำนวนใดล่วงเลยกำหนดเวลาแล้วหรือไม่ พร้อมทั้งขอให้ระบบเปลี่ยนสีแถวรายการเป็นสีแดงเมื่อเหลือระยะเวลาไม่เกิน 7 วัน เพื่อให้เห็นเด่นชัดว่าเป็นสำนวนเร่งด่วน และให้มีสัญลักษณ์แจ้งเตือน (Notification) แสดงไว้บริเวณด้านบนของหน้าจอด้วย</w:t>
      </w:r>
    </w:p>
    <w:p w14:paraId="25EF0335" w14:textId="77777777" w:rsidR="00A00F3B" w:rsidRPr="00451BB9" w:rsidRDefault="00000000" w:rsidP="006F444C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 xml:space="preserve">นอกจากนี้ ที่ประชุมขอให้ระบบเรียงลำดับรายการสำนวนตามกรอบระยะเวลาที่ใกล้ครบกำหนดขึ้นก่อนเป็นค่าเริ่มต้น </w:t>
      </w:r>
      <w:r>
        <w:rPr>
          <w:rFonts w:ascii="TH SarabunPSK" w:eastAsia="TH SarabunPSK" w:hAnsi="TH SarabunPSK" w:cs="TH SarabunPSK" w:hint="cs"/>
          <w:sz w:val="32"/>
          <w:szCs w:val="32"/>
        </w:rPr>
        <w:lastRenderedPageBreak/>
        <w:t>(Default Sort) และให้แสดงเป็นแถบแยกตามสถานะความเร่งด่วนไว้ในหน้ารายการ แทนการใช้ตัวกรอง (Filter) เพียงอย่างเดียว เพื่อความสะดวกรวดเร็วในการใช้งาน</w:t>
      </w:r>
    </w:p>
    <w:p w14:paraId="63A0F503" w14:textId="77777777" w:rsidR="009C5ED5" w:rsidRPr="00451BB9" w:rsidRDefault="00000000" w:rsidP="00DF2684">
      <w:pPr>
        <w:spacing w:before="180" w:after="0" w:line="360" w:lineRule="auto"/>
        <w:rPr>
          <w:rFonts w:ascii="TH SarabunPSK" w:eastAsia="TH Sarabun PSK" w:hAnsi="TH SarabunPSK" w:cs="TH SarabunPSK"/>
          <w:b/>
          <w:bCs/>
          <w:color w:val="0D0D0D"/>
          <w:sz w:val="32"/>
          <w:szCs w:val="32"/>
        </w:rPr>
      </w:pPr>
      <w:r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</w:rPr>
        <w:t xml:space="preserve">มติที่ประชุม  : </w:t>
      </w:r>
      <w:r>
        <w:rPr>
          <w:rFonts w:ascii="TH SarabunPSK" w:eastAsia="TH SarabunPSK" w:hAnsi="TH SarabunPSK" w:cs="TH SarabunPSK" w:hint="cs"/>
          <w:sz w:val="32"/>
          <w:szCs w:val="32"/>
        </w:rPr>
        <w:t>ที่ประชุมเห็นชอบให้บริษัทฯ พัฒนาฟีเจอร์การติดตามกรอบระยะเวลา แสดงผลเป็นวันที่สิ้นสุดและจำนวนวันคงเหลือ พร้อมระบบแจ้งเตือนและไล่สีแถวรายการเป็นสีแดงเมื่อเหลือเวลาไม่เกิน 7 วัน และเรียงลำดับรายการตามความเร่งด่วนเป็นค่าเริ่มต้น โดยให้บริษัทฯ พิจารณาชื่อคอลัมน์ที่เหมาะสมระหว่าง "ระยะเวลา" กับ "อายุความ" อีกครั้ง</w:t>
      </w:r>
    </w:p>
    <w:p w14:paraId="30E46036" w14:textId="77777777" w:rsidR="00FC15DD" w:rsidRPr="00451BB9" w:rsidRDefault="00000000" w:rsidP="00DF2684">
      <w:pPr>
        <w:keepNext/>
        <w:spacing w:before="280"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 PSK" w:hAnsi="TH SarabunPSK" w:cs="TH SarabunPSK" w:hint="cs"/>
          <w:b/>
          <w:bCs/>
          <w:sz w:val="32"/>
          <w:szCs w:val="32"/>
        </w:rPr>
        <w:t>ระเบียบวาระที่ 7 เรื่อง การจำแนกประเภทผลคดีและฟิลด์สำหรับการจัดทำสถิติ</w:t>
      </w:r>
    </w:p>
    <w:p w14:paraId="444BD594" w14:textId="77777777" w:rsidR="00A00F3B" w:rsidRPr="00451BB9" w:rsidRDefault="00000000" w:rsidP="00DF2684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ที่ประชุมพิจารณาการจำแนกประเภทผลคดีที่ผู้บริหารสำนักงาน ป.ป.ท. ใช้อ้างอิงในการติดตามผลการดำเนินงาน โดยผู้แทนสำนักงาน ป.ป.ท. ชี้แจงว่าในทางปฏิบัติปัจจุบัน ธุรการจัดเก็บข้อมูลผลคดีเป็น 2 ค่าหลัก คือ "ลงโทษ" และ "ยกฟ้อง" ซึ่งเป็นข้อมูลที่ผู้บริหารเรียกดูและขอสถิติเป็นประจำแทบทุกเดือน จึงถือเป็นข้อมูลสำคัญที่ระบบต้องจัดเก็บให้ครบถ้วนและถูกต้อง ทั้งนี้ ที่ประชุมตั้งข้อสังเกตว่าเอกสารต้นฉบับที่ได้รับจากพนักงานอัยการมักไม่ได้ระบุผลลัพธ์ดังกล่าวไว้อย่างชัดเจน (เช่น ระบุเพียงว่า "ไม่อุทธรณ์เพราะ...") เจ้าหน้าที่จึงต้องอ่านและวิเคราะห์เนื้อหาเอกสารเพื่อจัดประเภทผลคดีด้วยตนเองในทุกกรณี</w:t>
      </w:r>
    </w:p>
    <w:p w14:paraId="2C4D6010" w14:textId="77777777" w:rsidR="00A00F3B" w:rsidRPr="00451BB9" w:rsidRDefault="00000000" w:rsidP="00DF2684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 xml:space="preserve">ที่ประชุมเห็นควรเพิ่มฟิลด์ "ประเภทความผิด/ฐานความผิด" และ "มาตรา" แยกจากกัน เพื่อรองรับการจัดทำ Dashboard และรายงานสถิติตามขอบเขตงาน (TOR) โดยให้เป็นฟิลด์แบบข้อความอิสระ (Free Text) เนื่องจากฐานความผิดและมาตรากฎหมายมีความหลากหลาย หากกำหนดเป็นตัวเลือกสำเร็จรูป (Dropdown) อาจไม่ครอบคลุมครบถ้วน โดยให้เจ้าหน้าที่ ป.ป.ท. </w:t>
      </w:r>
      <w:r>
        <w:rPr>
          <w:rFonts w:ascii="TH SarabunPSK" w:eastAsia="TH SarabunPSK" w:hAnsi="TH SarabunPSK" w:cs="TH SarabunPSK" w:hint="cs"/>
          <w:sz w:val="32"/>
          <w:szCs w:val="32"/>
        </w:rPr>
        <w:lastRenderedPageBreak/>
        <w:t>เป็นผู้กรอกข้อมูลตามรูปแบบที่ตกลงร่วมกัน เพื่อให้สามารถจัดกลุ่มข้อมูลสำหรับทำรายงานได้สะดวก ทั้งนี้ ให้ตั้งค่าเริ่มต้นของฟิลด์ประเภทความผิดเป็น "อาญา" เนื่องจากเป็นคดีส่วนใหญ่ของสำนักงาน และให้ปรับใช้ฐานความผิดที่แตกต่างกันสำหรับกรณีคดีปกครอง</w:t>
      </w:r>
    </w:p>
    <w:p w14:paraId="2F6B22BA" w14:textId="366BB776" w:rsidR="009C5ED5" w:rsidRPr="00451BB9" w:rsidRDefault="00000000" w:rsidP="00F24174">
      <w:pPr>
        <w:spacing w:before="180" w:after="0" w:line="360" w:lineRule="auto"/>
        <w:rPr>
          <w:rFonts w:ascii="TH SarabunPSK" w:eastAsia="TH Sarabun PSK" w:hAnsi="TH SarabunPSK" w:cs="TH SarabunPSK"/>
          <w:b/>
          <w:bCs/>
          <w:color w:val="0D0D0D"/>
          <w:sz w:val="32"/>
          <w:szCs w:val="32"/>
        </w:rPr>
      </w:pPr>
      <w:r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</w:rPr>
        <w:t xml:space="preserve">มติที่ประชุม  : </w:t>
      </w:r>
      <w:r>
        <w:rPr>
          <w:rFonts w:ascii="TH SarabunPSK" w:eastAsia="TH SarabunPSK" w:hAnsi="TH SarabunPSK" w:cs="TH SarabunPSK" w:hint="cs"/>
          <w:sz w:val="32"/>
          <w:szCs w:val="32"/>
        </w:rPr>
        <w:t>ที่ประชุมเห็นชอบให้บริษัทฯ เพิ่มฟิลด์ "ประเภทความผิด/ฐานความผิด" และ "มาตรา" เป็นฟิลด์ข้อความอิสระ และมอบหมายให้ผู้แทนสำนักงาน ป.ป.ท.</w:t>
      </w:r>
      <w:r w:rsidR="00F24174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</w:rPr>
        <w:t>ตรวจสอบว่ามีการบันทึกข้อมูลประเภทคดีไว้แล้วตั้งแต่ขั้นตอนชี้มูล (กิจกรรมที่ 4/5) หรือไม่ เพื่อพิจารณาดึงข้อมูลมาใช้ต่อโดยไม่ต้องบันทึกซ้ำ</w:t>
      </w:r>
    </w:p>
    <w:p w14:paraId="3C1FF60A" w14:textId="77777777" w:rsidR="00FC15DD" w:rsidRPr="00451BB9" w:rsidRDefault="00000000" w:rsidP="00DF2684">
      <w:pPr>
        <w:keepNext/>
        <w:spacing w:before="280"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 PSK" w:hAnsi="TH SarabunPSK" w:cs="TH SarabunPSK" w:hint="cs"/>
          <w:b/>
          <w:bCs/>
          <w:sz w:val="32"/>
          <w:szCs w:val="32"/>
        </w:rPr>
        <w:t>ระเบียบวาระที่ 8 เรื่อง หน้าจอกองกฎหมาย ลำดับการอนุมัติ และความต้องการด้าน Dashboard</w:t>
      </w:r>
    </w:p>
    <w:p w14:paraId="312EA783" w14:textId="77777777" w:rsidR="00A00F3B" w:rsidRPr="00451BB9" w:rsidRDefault="00000000" w:rsidP="00DF2684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ที่ประชุมพิจารณาหน้าจอธุรการกองกฎหมาย ซึ่งระบบจะดึงข้อมูลที่บันทึกไว้จากขั้นตอนก่อนหน้ามาแสดงโดยอัตโนมัติ (Auto-fill) โดยเจ้าหน้าที่สามารถตรวจสอบได้จากชื่อจำเลยที่บันทึกไว้แล้ว เมื่อธุรการกองกฎหมายออกเลขรับและกดรับเรื่องแล้ว ระบบจะส่งเรื่องต่อให้ผู้อำนวยการกองกฎหมายพิจารณาและมอบหมายนิติกรผู้รับผิดชอบ ซึ่งสามารถมอบหมายได้มากกว่าหนึ่งคนตามลำดับ โดยนิติกรที่ได้รับมอบหมายสามารถจัดทำหนังสือความเห็นในระบบ ดึงเทมเพลตที่เคยใช้งาน และส่งออกหรือพิมพ์เอกสารจากระบบได้ ทั้งนี้ ระบบจะควบคุมลำดับขั้นตอนการอนุมัติ โดยหากผู้บังคับบัญชาระดับก่อนหน้ายังไม่พิจารณาอนุมัติ ผู้ปฏิบัติงานในลำดับถัดไปจะยังไม่สามารถดำเนินการต่อได้</w:t>
      </w:r>
    </w:p>
    <w:p w14:paraId="65DD2A2C" w14:textId="77777777" w:rsidR="00A00F3B" w:rsidRPr="00451BB9" w:rsidRDefault="00000000" w:rsidP="00DF2684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 xml:space="preserve">ที่ประชุมชี้แจงเพิ่มเติมเกี่ยวกับมติของคณะกรรมการ ป.ป.ท. ว่ามีอยู่ 2 ระดับที่ต้องแยกให้ชัดเจนในระบบ ได้แก่ มติของคณะกรรมการ ป.ป.ท. (บอร์ดใหญ่) </w:t>
      </w:r>
      <w:r>
        <w:rPr>
          <w:rFonts w:ascii="TH SarabunPSK" w:eastAsia="TH SarabunPSK" w:hAnsi="TH SarabunPSK" w:cs="TH SarabunPSK" w:hint="cs"/>
          <w:sz w:val="32"/>
          <w:szCs w:val="32"/>
        </w:rPr>
        <w:lastRenderedPageBreak/>
        <w:t>ซึ่งเกิดขึ้นภายหลังการชี้มูลความผิด เป็นการพิจารณาเห็นชอบหรือไม่เห็นชอบกับเรื่องที่เสนอ อยู่ในความรับผิดชอบของกิจกรรมอื่น มิใช่กิจกรรมที่ 10 กับมติของกองกฎหมาย ซึ่งเกิดขึ้นเมื่อคณะกรรมการ ป.ป.ท. มีมติแล้ว โดยกองบริหารคดีจะจัดทำรายงานสรุปมติบันทึกเข้าระบบ และส่งต่อ (Sync) มายังกองกฎหมายเพื่อดำเนินการในลำดับถัดไป ทั้งนี้ ระบบ E-CMIS เป็นระบบเดียวที่เชื่อมโยงข้อมูลระหว่างทุกกิจกรรม โดยข้อมูลจะซิงค์ถึงกันโดยอัตโนมัติ และมีการกำหนดสีแยกความเป็นเจ้าของข้อมูลระหว่างกิจกรรมที่ 10 กับกิจกรรมอื่น (เช่น กิจกรรมที่ 7 ระบบมติที่ประชุมคณะกรรมการ) เพื่อไม่ให้เกิดความสับสน</w:t>
      </w:r>
    </w:p>
    <w:p w14:paraId="70A7D52A" w14:textId="77777777" w:rsidR="00A00F3B" w:rsidRPr="00451BB9" w:rsidRDefault="00000000" w:rsidP="00DF2684">
      <w:pPr>
        <w:spacing w:after="80" w:line="36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ที่ประชุมได้หารือความต้องการด้านรายงานสถิติสำหรับผู้บริหาร โดยแจ้งว่าปัจจุบันตัวเลขร้อยละของคดีที่ถูกยกฟ้องที่ผู้บริหารได้รับรายงานมีความคลาดเคลื่อน เนื่องจากคำนวณจากฐานข้อมูลอ้างอิงที่ต่างกันในแต่ละครั้ง (เช่น เทียบจากเรื่องที่กองบริหารคดีรับเท่านั้น หรือเทียบจากเรื่องทั้งหมด) จึงต้องการให้ระบบคำนวณและแสดงผลสถิติจากฐานข้อมูลกลางของระบบโดยตรง ซึ่งเป็นไปตามขอบเขตงานที่กำหนดไว้ใน TOR</w:t>
      </w:r>
    </w:p>
    <w:p w14:paraId="71A99DC5" w14:textId="77777777" w:rsidR="009C5ED5" w:rsidRPr="00451BB9" w:rsidRDefault="00000000" w:rsidP="00DF2684">
      <w:pPr>
        <w:spacing w:before="180" w:after="0" w:line="360" w:lineRule="auto"/>
        <w:rPr>
          <w:rFonts w:ascii="TH SarabunPSK" w:eastAsia="TH Sarabun PSK" w:hAnsi="TH SarabunPSK" w:cs="TH SarabunPSK"/>
          <w:b/>
          <w:bCs/>
          <w:color w:val="0D0D0D"/>
          <w:sz w:val="32"/>
          <w:szCs w:val="32"/>
        </w:rPr>
      </w:pPr>
      <w:r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</w:rPr>
        <w:t xml:space="preserve">มติที่ประชุม  : </w:t>
      </w:r>
      <w:r>
        <w:rPr>
          <w:rFonts w:ascii="TH SarabunPSK" w:eastAsia="TH SarabunPSK" w:hAnsi="TH SarabunPSK" w:cs="TH SarabunPSK" w:hint="cs"/>
          <w:sz w:val="32"/>
          <w:szCs w:val="32"/>
        </w:rPr>
        <w:t>ที่ประชุมรับทราบแนวทางลำดับการอนุมัติในกองกฎหมายและการแยกมติคณะกรรมการ ป.ป.ท. ออกจากมติกองกฎหมายตามที่ชี้แจง และมอบหมายให้บริษัทฯ พัฒนาหน้าจอ Dashboard ให้คำนวณสถิติ รวมถึงร้อยละคดีที่ถูกยกฟ้อง จากฐานข้อมูลกลางของระบบ E-CMIS ตามขอบเขตงานที่กำหนด</w:t>
      </w:r>
    </w:p>
    <w:p w14:paraId="131695F7" w14:textId="77777777" w:rsidR="00FC15DD" w:rsidRPr="00451BB9" w:rsidRDefault="00000000" w:rsidP="00DF2684">
      <w:pPr>
        <w:keepNext/>
        <w:spacing w:before="280"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ระเบียบวาระที่ 9 เรื่อง สิ่งที่ต้องดำเนินการต่อ (Action Items) และการนัดหมายครั้งถัดไป</w:t>
      </w:r>
    </w:p>
    <w:p w14:paraId="19A1D446" w14:textId="77777777" w:rsidR="009C5ED5" w:rsidRPr="00451BB9" w:rsidRDefault="009C5ED5" w:rsidP="00DF2684">
      <w:pPr>
        <w:keepNext/>
        <w:spacing w:before="240"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 xml:space="preserve">Action items: </w:t>
      </w:r>
    </w:p>
    <w:p w14:paraId="10142EFC" w14:textId="77777777" w:rsidR="009C5ED5" w:rsidRPr="00451BB9" w:rsidRDefault="009C5ED5" w:rsidP="00DF2684">
      <w:pPr>
        <w:spacing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1) บริษัทฯ ปรับหน้าจอบันทึกรายละเอียดสำนวนจากหน้าจอกองบริหารคดีเป็นหน้าจอธุรการกองกฎหมาย พร้อมเพิ่มช่อง "อื่น ๆ" ในฟิลด์ความเห็นพนักงานอัยการ ตามข้อสั่งการของที่ประชุม</w:t>
      </w:r>
    </w:p>
    <w:p w14:paraId="6483E0E5" w14:textId="77777777" w:rsidR="009C5ED5" w:rsidRPr="00451BB9" w:rsidRDefault="009C5ED5" w:rsidP="00DF2684">
      <w:pPr>
        <w:spacing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2) บริษัทฯ พัฒนาฟีเจอร์การติดตามกรอบระยะเวลา (แสดงวันที่สิ้นสุด/จำนวนวันคงเหลือ ระบบแจ้งเตือน และไล่สีแถวรายการ) และฟีเจอร์การเรียงลำดับรายการตามความเร่งด่วน</w:t>
      </w:r>
    </w:p>
    <w:p w14:paraId="3257ABED" w14:textId="77777777" w:rsidR="009C5ED5" w:rsidRPr="00451BB9" w:rsidRDefault="009C5ED5" w:rsidP="00DF2684">
      <w:pPr>
        <w:spacing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3) บริษัทฯ ออกแบบฐานข้อมูลให้จัดเก็บเลขสำนวนไต่สวนและเลขรับกองกฎหมายแยกจากกัน พร้อมเพิ่มฟิลด์ผู้กล่าวหา ผู้ถูกกล่าวหา ผู้รับผิดชอบ/นักสืบ ประเภทความผิด/ฐานความผิด และมาตรา</w:t>
      </w:r>
    </w:p>
    <w:p w14:paraId="686B6ACD" w14:textId="77777777" w:rsidR="009C5ED5" w:rsidRPr="00451BB9" w:rsidRDefault="009C5ED5" w:rsidP="00DF2684">
      <w:pPr>
        <w:spacing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4) บริษัทฯ จัดทำช่องอัปโหลดเอกสารขั้นต่ำ (ความเห็นพนักงานอัยการ และคำวินิจฉัยชี้ขาด) พร้อมรองรับไฟล์ PDF ขนาดใหญ่ และช่องเพิ่มเอกสารอื่นแบบไม่จำกัดจำนวน</w:t>
      </w:r>
    </w:p>
    <w:p w14:paraId="7BED3427" w14:textId="77777777" w:rsidR="009C5ED5" w:rsidRPr="00451BB9" w:rsidRDefault="009C5ED5" w:rsidP="00DF2684">
      <w:pPr>
        <w:spacing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5) บริษัทฯ พัฒนาหน้าจอ Dashboard สถิติผลการดำเนินงานให้คำนวณจากฐานข้อมูลกลางของระบบ ตามขอบเขตงานที่กำหนดใน TOR</w:t>
      </w:r>
    </w:p>
    <w:p w14:paraId="55F6BBC5" w14:textId="77777777" w:rsidR="009C5ED5" w:rsidRPr="00451BB9" w:rsidRDefault="009C5ED5" w:rsidP="00DF2684">
      <w:pPr>
        <w:spacing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6) ผู้แทนสำนักงาน ป.ป.ท. ตรวจสอบข้อมูลประเภทคดีที่อาจมีการบันทึกไว้แล้วตั้งแต่ขั้นตอนชี้มูล (กิจกรรมที่ 4/5) เพื่อแจ้งให้บริษัทฯ พิจารณาดึงข้อมูลมาใช้โดยไม่ต้องบันทึกซ้ำ</w:t>
      </w:r>
    </w:p>
    <w:p w14:paraId="758E5B4A" w14:textId="77777777" w:rsidR="009C5ED5" w:rsidRPr="00451BB9" w:rsidRDefault="009C5ED5" w:rsidP="00DF2684">
      <w:pPr>
        <w:spacing w:after="80" w:line="360" w:lineRule="auto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7) ทั้งสองฝ่ายนัดหมายการประชุมครั้งถัดไปในสัปดาห์ถัดไป (ช่วงเช้าวันพฤหัสบดี) เพื่อติดตามความคืบหน้าการปรับปรุงหน้าจอและพิจารณาหน้าจอเพิ่มเติมตามลำดับขั้นตอนถัดไป โดยจะยืนยันวันเวลาที่แน่นอนอีกครั้ง</w:t>
      </w:r>
    </w:p>
    <w:p w14:paraId="71512735" w14:textId="77777777" w:rsidR="009C5ED5" w:rsidRPr="00451BB9" w:rsidRDefault="00000000" w:rsidP="00DF2684">
      <w:pPr>
        <w:spacing w:before="180" w:after="0" w:line="360" w:lineRule="auto"/>
        <w:rPr>
          <w:rFonts w:ascii="TH SarabunPSK" w:eastAsia="TH Sarabun PSK" w:hAnsi="TH SarabunPSK" w:cs="TH SarabunPSK"/>
          <w:b/>
          <w:bCs/>
          <w:color w:val="0D0D0D"/>
          <w:sz w:val="32"/>
          <w:szCs w:val="32"/>
        </w:rPr>
      </w:pPr>
      <w:r>
        <w:rPr>
          <w:rFonts w:ascii="TH SarabunPSK" w:eastAsia="TH Sarabun PSK" w:hAnsi="TH SarabunPSK" w:cs="TH SarabunPSK" w:hint="cs"/>
          <w:b/>
          <w:bCs/>
          <w:color w:val="0D0D0D"/>
          <w:sz w:val="32"/>
          <w:szCs w:val="32"/>
        </w:rPr>
        <w:t xml:space="preserve">มติที่ประชุม  : </w:t>
      </w:r>
      <w:r>
        <w:rPr>
          <w:rFonts w:ascii="TH SarabunPSK" w:eastAsia="TH SarabunPSK" w:hAnsi="TH SarabunPSK" w:cs="TH SarabunPSK" w:hint="cs"/>
          <w:sz w:val="32"/>
          <w:szCs w:val="32"/>
        </w:rPr>
        <w:t>ที่ประชุมรับทราบและมอบหมายให้ผู้เกี่ยวข้องดำเนินการตาม Action Items ข้างต้น</w:t>
      </w:r>
    </w:p>
    <w:p w14:paraId="315363D0" w14:textId="77777777" w:rsidR="00114A26" w:rsidRPr="00451BB9" w:rsidRDefault="00000000" w:rsidP="00DF2684">
      <w:pPr>
        <w:spacing w:before="240" w:after="80" w:line="360" w:lineRule="auto"/>
        <w:rPr>
          <w:rFonts w:ascii="TH SarabunPSK" w:eastAsia="TH Sarabun PSK" w:hAnsi="TH SarabunPSK" w:cs="TH SarabunPSK"/>
          <w:b/>
          <w:bCs/>
          <w:sz w:val="32"/>
          <w:szCs w:val="32"/>
        </w:rPr>
      </w:pPr>
      <w:r>
        <w:rPr>
          <w:rFonts w:ascii="TH SarabunPSK" w:eastAsia="TH Sarabun PSK" w:hAnsi="TH SarabunPSK" w:cs="TH SarabunPSK" w:hint="cs"/>
          <w:b/>
          <w:bCs/>
          <w:sz w:val="32"/>
          <w:szCs w:val="32"/>
        </w:rPr>
        <w:t>ปิดประชุม เวลา 10.55 น.</w:t>
      </w:r>
    </w:p>
    <w:p w14:paraId="6728E77F" w14:textId="77777777" w:rsidR="00114A26" w:rsidRPr="00451BB9" w:rsidRDefault="00000000" w:rsidP="00DF2684">
      <w:pPr>
        <w:keepNext/>
        <w:spacing w:before="240" w:after="80" w:line="360" w:lineRule="auto"/>
        <w:jc w:val="thaiDistribute"/>
        <w:rPr>
          <w:rFonts w:ascii="TH SarabunPSK" w:eastAsia="TH Sarabun PSK" w:hAnsi="TH SarabunPSK" w:cs="TH SarabunPSK"/>
          <w:b/>
          <w:bCs/>
          <w:sz w:val="32"/>
          <w:szCs w:val="32"/>
        </w:rPr>
      </w:pPr>
      <w:r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ผู้บันทึกการประชุม</w:t>
      </w:r>
    </w:p>
    <w:p w14:paraId="2745D12C" w14:textId="77777777" w:rsidR="009C5ED5" w:rsidRPr="00451BB9" w:rsidRDefault="009C5ED5" w:rsidP="00DF2684">
      <w:pPr>
        <w:spacing w:after="80" w:line="360" w:lineRule="auto"/>
        <w:jc w:val="thaiDistribute"/>
        <w:rPr>
          <w:rFonts w:ascii="TH SarabunPSK" w:eastAsia="TH Sarabun PSK" w:hAnsi="TH SarabunPSK" w:cs="TH SarabunPSK"/>
          <w:color w:val="0D0D0D"/>
          <w:sz w:val="32"/>
          <w:szCs w:val="32"/>
          <w:lang w:val="en-US"/>
        </w:rPr>
      </w:pPr>
      <w:r>
        <w:rPr>
          <w:rFonts w:ascii="TH SarabunPSK" w:eastAsia="TH SarabunPSK" w:hAnsi="TH SarabunPSK" w:cs="TH SarabunPSK" w:hint="cs"/>
          <w:sz w:val="32"/>
          <w:szCs w:val="32"/>
        </w:rPr>
        <w:t>นายภูริพัฒน์ เหมกุล</w:t>
      </w:r>
    </w:p>
    <w:p w14:paraId="5A7E61A7" w14:textId="77777777" w:rsidR="00114A26" w:rsidRPr="00451BB9" w:rsidRDefault="00114A26" w:rsidP="0085749B">
      <w:pPr>
        <w:spacing w:after="80" w:line="360" w:lineRule="auto"/>
        <w:jc w:val="thaiDistribute"/>
        <w:rPr>
          <w:rFonts w:ascii="TH SarabunPSK" w:eastAsia="TH Sarabun PSK" w:hAnsi="TH SarabunPSK" w:cs="TH SarabunPSK"/>
          <w:b/>
          <w:bCs/>
          <w:sz w:val="32"/>
          <w:szCs w:val="32"/>
          <w:cs/>
        </w:rPr>
      </w:pPr>
    </w:p>
    <w:p w14:paraId="2364B10B" w14:textId="77777777" w:rsidR="006275FA" w:rsidRDefault="006275FA" w:rsidP="0085749B">
      <w:pPr>
        <w:spacing w:line="360" w:lineRule="auto"/>
        <w:jc w:val="thaiDistribute"/>
        <w:rPr>
          <w:rFonts w:ascii="TH SarabunPSK" w:eastAsia="TH Sarabun PSK" w:hAnsi="TH SarabunPSK" w:cs="TH SarabunPSK"/>
          <w:b/>
          <w:bCs/>
          <w:sz w:val="32"/>
          <w:szCs w:val="32"/>
        </w:rPr>
      </w:pPr>
      <w:r>
        <w:rPr>
          <w:rFonts w:ascii="TH SarabunPSK" w:eastAsia="TH Sarabun PSK" w:hAnsi="TH SarabunPSK" w:cs="TH SarabunPSK"/>
          <w:b/>
          <w:bCs/>
          <w:sz w:val="32"/>
          <w:szCs w:val="32"/>
        </w:rPr>
        <w:br w:type="page"/>
      </w:r>
    </w:p>
    <w:p w14:paraId="6B3B4B7D" w14:textId="43A17079" w:rsidR="00114A26" w:rsidRDefault="00000000" w:rsidP="00A95D7A">
      <w:pPr>
        <w:keepNext/>
        <w:spacing w:after="80" w:line="360" w:lineRule="auto"/>
        <w:jc w:val="center"/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</w:pPr>
      <w:r w:rsidRPr="006275F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เอกสารแนบ: ใบเซ็นชื่อ</w:t>
      </w:r>
    </w:p>
    <w:p w14:paraId="5609D611" w14:textId="47273EE9" w:rsidR="002D3AB7" w:rsidRDefault="00453B41" w:rsidP="00453B41">
      <w:pPr>
        <w:keepNext/>
        <w:spacing w:after="80" w:line="360" w:lineRule="auto"/>
        <w:jc w:val="center"/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</w:pPr>
      <w:r>
        <w:drawing>
          <wp:inline distT="0" distB="0" distL="0" distR="0" wp14:anchorId="47A5525A" wp14:editId="7CE4BCB9">
            <wp:extent cx="5731510" cy="3883660"/>
            <wp:effectExtent l="0" t="0" r="2540" b="2540"/>
            <wp:docPr id="137504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483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6C58" w14:textId="37B7E54E" w:rsidR="00453B41" w:rsidRPr="008E7CA7" w:rsidRDefault="00453B41" w:rsidP="00453B41">
      <w:pPr>
        <w:keepNext/>
        <w:spacing w:after="80" w:line="360" w:lineRule="auto"/>
        <w:jc w:val="center"/>
        <w:rPr>
          <w:rFonts w:ascii="TH SarabunPSK" w:eastAsia="TH Sarabun PSK" w:hAnsi="TH SarabunPSK" w:cs="TH SarabunPSK" w:hint="cs"/>
          <w:b/>
          <w:bCs/>
          <w:sz w:val="32"/>
          <w:szCs w:val="32"/>
          <w:cs/>
          <w:lang w:val="en-US"/>
        </w:rPr>
      </w:pPr>
      <w:r>
        <w:drawing>
          <wp:inline distT="0" distB="0" distL="0" distR="0" wp14:anchorId="24E4A4C6" wp14:editId="02E66C60">
            <wp:extent cx="5731510" cy="3883660"/>
            <wp:effectExtent l="0" t="0" r="2540" b="2540"/>
            <wp:docPr id="173737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73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3B41" w:rsidRPr="008E7CA7">
      <w:headerReference w:type="default" r:id="rId10"/>
      <w:footerReference w:type="default" r:id="rId11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F9675" w14:textId="77777777" w:rsidR="00D26DB3" w:rsidRDefault="00D26DB3">
      <w:pPr>
        <w:spacing w:after="0"/>
      </w:pPr>
      <w:r>
        <w:separator/>
      </w:r>
    </w:p>
  </w:endnote>
  <w:endnote w:type="continuationSeparator" w:id="0">
    <w:p w14:paraId="1FB29F25" w14:textId="77777777" w:rsidR="00D26DB3" w:rsidRDefault="00D26DB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PSK">
    <w:altName w:val="Cordia New"/>
    <w:charset w:val="00"/>
    <w:family w:val="auto"/>
    <w:pitch w:val="default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" w:fontKey="{6A63044A-4323-4EC9-8792-ED55F23F092A}"/>
    <w:embedBold r:id="rId2" w:fontKey="{D9A9BCB7-77E8-486B-8DA2-1BEECB7BA81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3" w:fontKey="{E28D80C5-4CA7-4A40-81E8-2DF376C6EA80}"/>
    <w:embedItalic r:id="rId4" w:fontKey="{DB327372-9067-4154-B59A-D2EED2D9D31B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3C371CEE-AD86-440B-AC2D-63886296F857}"/>
    <w:embedItalic r:id="rId6" w:fontKey="{300500B5-BB04-46D8-BDC4-CF8E0BE34BE1}"/>
  </w:font>
  <w:font w:name="Sarabun">
    <w:altName w:val="Browallia New"/>
    <w:panose1 w:val="00000000000000000000"/>
    <w:charset w:val="DE"/>
    <w:family w:val="swiss"/>
    <w:notTrueType/>
    <w:pitch w:val="default"/>
    <w:sig w:usb0="01000001" w:usb1="00000000" w:usb2="00000000" w:usb3="00000000" w:csb0="0001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989E4" w14:textId="77777777" w:rsidR="00114A26" w:rsidRDefault="00114A2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0"/>
      <w:tblW w:w="9015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114A26" w14:paraId="11A1F52C" w14:textId="77777777">
      <w:trPr>
        <w:trHeight w:val="300"/>
      </w:trPr>
      <w:tc>
        <w:tcPr>
          <w:tcW w:w="3005" w:type="dxa"/>
        </w:tcPr>
        <w:p w14:paraId="5F2BD834" w14:textId="77777777" w:rsidR="00114A26" w:rsidRDefault="00114A2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30121DC8" w14:textId="77777777" w:rsidR="00114A26" w:rsidRDefault="00114A2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420D41CC" w14:textId="77777777" w:rsidR="00114A2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ind w:right="-115"/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EA6252">
            <w:rPr>
              <w:color w:val="000000"/>
            </w:rPr>
            <w:t>1</w:t>
          </w:r>
          <w:r>
            <w:rPr>
              <w:color w:val="000000"/>
            </w:rPr>
            <w:fldChar w:fldCharType="end"/>
          </w:r>
        </w:p>
      </w:tc>
    </w:tr>
  </w:tbl>
  <w:p w14:paraId="0D474618" w14:textId="77777777" w:rsidR="00114A26" w:rsidRDefault="00114A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2BAC0" w14:textId="77777777" w:rsidR="00D26DB3" w:rsidRDefault="00D26DB3">
      <w:pPr>
        <w:spacing w:after="0"/>
      </w:pPr>
      <w:r>
        <w:separator/>
      </w:r>
    </w:p>
  </w:footnote>
  <w:footnote w:type="continuationSeparator" w:id="0">
    <w:p w14:paraId="23474CFB" w14:textId="77777777" w:rsidR="00D26DB3" w:rsidRDefault="00D26DB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88433" w14:textId="77777777" w:rsidR="00114A26" w:rsidRDefault="00114A2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H Sarabun PSK" w:eastAsia="TH Sarabun PSK" w:hAnsi="TH Sarabun PSK" w:cs="TH Sarabun PSK"/>
        <w:b/>
        <w:bCs/>
        <w:sz w:val="32"/>
        <w:szCs w:val="32"/>
      </w:rPr>
    </w:pPr>
  </w:p>
  <w:tbl>
    <w:tblPr>
      <w:tblStyle w:val="a"/>
      <w:tblW w:w="9015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114A26" w14:paraId="42AA6B17" w14:textId="77777777">
      <w:trPr>
        <w:trHeight w:val="300"/>
      </w:trPr>
      <w:tc>
        <w:tcPr>
          <w:tcW w:w="3005" w:type="dxa"/>
        </w:tcPr>
        <w:p w14:paraId="45A489F8" w14:textId="77777777" w:rsidR="00114A26" w:rsidRDefault="00114A2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544DC93B" w14:textId="77777777" w:rsidR="00114A26" w:rsidRDefault="00114A2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472DC9FB" w14:textId="77777777" w:rsidR="00114A26" w:rsidRDefault="00114A2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ind w:right="-115"/>
            <w:jc w:val="right"/>
            <w:rPr>
              <w:color w:val="000000"/>
            </w:rPr>
          </w:pPr>
        </w:p>
      </w:tc>
    </w:tr>
  </w:tbl>
  <w:p w14:paraId="1EDB2115" w14:textId="77777777" w:rsidR="00114A26" w:rsidRDefault="00114A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C7FC4"/>
    <w:multiLevelType w:val="multilevel"/>
    <w:tmpl w:val="99FAB086"/>
    <w:lvl w:ilvl="0">
      <w:start w:val="1"/>
      <w:numFmt w:val="decimal"/>
      <w:lvlText w:val="%1."/>
      <w:lvlJc w:val="left"/>
      <w:pPr>
        <w:ind w:left="720" w:hanging="360"/>
      </w:pPr>
      <w:rPr>
        <w:rFonts w:ascii="TH Sarabun PSK" w:eastAsia="TH Sarabun PSK" w:hAnsi="TH Sarabun PSK" w:cs="TH Sarabun PSK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F6331D"/>
    <w:multiLevelType w:val="hybridMultilevel"/>
    <w:tmpl w:val="E4BEEE96"/>
    <w:lvl w:ilvl="0" w:tplc="F77873E0">
      <w:start w:val="2"/>
      <w:numFmt w:val="bullet"/>
      <w:lvlText w:val="-"/>
      <w:lvlJc w:val="left"/>
      <w:pPr>
        <w:ind w:left="720" w:hanging="360"/>
      </w:pPr>
      <w:rPr>
        <w:rFonts w:ascii="TH SarabunPSK" w:eastAsia="TH SarabunPSK" w:hAnsi="TH SarabunPSK" w:cs="TH SarabunPSK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517836"/>
    <w:multiLevelType w:val="multilevel"/>
    <w:tmpl w:val="57EEA106"/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eastAsiaTheme="minorEastAsia" w:hAnsi="TH SarabunPSK" w:cs="TH SarabunPSK"/>
        <w:lang w:bidi="th-TH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eastAsia="Arial Unicode MS"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Arial Unicode MS"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="Arial Unicode MS"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Arial Unicode MS"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="Arial Unicode MS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Arial Unicode MS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="Arial Unicode MS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="Arial Unicode MS" w:hint="default"/>
        <w:b/>
      </w:rPr>
    </w:lvl>
  </w:abstractNum>
  <w:abstractNum w:abstractNumId="3" w15:restartNumberingAfterBreak="0">
    <w:nsid w:val="2D455E2F"/>
    <w:multiLevelType w:val="hybridMultilevel"/>
    <w:tmpl w:val="BB8224B8"/>
    <w:lvl w:ilvl="0" w:tplc="1F821C8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E574CF"/>
    <w:multiLevelType w:val="multilevel"/>
    <w:tmpl w:val="53403D86"/>
    <w:lvl w:ilvl="0">
      <w:start w:val="1"/>
      <w:numFmt w:val="decimal"/>
      <w:lvlText w:val="%1."/>
      <w:lvlJc w:val="left"/>
      <w:pPr>
        <w:ind w:left="720" w:hanging="360"/>
      </w:pPr>
      <w:rPr>
        <w:rFonts w:ascii="TH Sarabun PSK" w:eastAsia="TH Sarabun PSK" w:hAnsi="TH Sarabun PSK" w:cs="TH Sarabun PSK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D05376"/>
    <w:multiLevelType w:val="multilevel"/>
    <w:tmpl w:val="354E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27372"/>
    <w:multiLevelType w:val="multilevel"/>
    <w:tmpl w:val="53403D86"/>
    <w:lvl w:ilvl="0">
      <w:start w:val="1"/>
      <w:numFmt w:val="decimal"/>
      <w:lvlText w:val="%1."/>
      <w:lvlJc w:val="left"/>
      <w:pPr>
        <w:ind w:left="720" w:hanging="360"/>
      </w:pPr>
      <w:rPr>
        <w:rFonts w:ascii="TH Sarabun PSK" w:eastAsia="TH Sarabun PSK" w:hAnsi="TH Sarabun PSK" w:cs="TH Sarabun PSK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03015C"/>
    <w:multiLevelType w:val="multilevel"/>
    <w:tmpl w:val="87B6B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E00066"/>
    <w:multiLevelType w:val="hybridMultilevel"/>
    <w:tmpl w:val="6F207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5551ED"/>
    <w:multiLevelType w:val="hybridMultilevel"/>
    <w:tmpl w:val="110A1B0E"/>
    <w:lvl w:ilvl="0" w:tplc="4C20C46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104222"/>
    <w:multiLevelType w:val="multilevel"/>
    <w:tmpl w:val="B976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865AE0"/>
    <w:multiLevelType w:val="multilevel"/>
    <w:tmpl w:val="19121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6A7EEA"/>
    <w:multiLevelType w:val="multilevel"/>
    <w:tmpl w:val="53D0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374309"/>
    <w:multiLevelType w:val="multilevel"/>
    <w:tmpl w:val="4580A8D2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423066732">
    <w:abstractNumId w:val="6"/>
  </w:num>
  <w:num w:numId="2" w16cid:durableId="1969317519">
    <w:abstractNumId w:val="0"/>
  </w:num>
  <w:num w:numId="3" w16cid:durableId="1892424468">
    <w:abstractNumId w:val="2"/>
  </w:num>
  <w:num w:numId="4" w16cid:durableId="736981392">
    <w:abstractNumId w:val="11"/>
  </w:num>
  <w:num w:numId="5" w16cid:durableId="1763333667">
    <w:abstractNumId w:val="7"/>
  </w:num>
  <w:num w:numId="6" w16cid:durableId="977296349">
    <w:abstractNumId w:val="10"/>
  </w:num>
  <w:num w:numId="7" w16cid:durableId="92482747">
    <w:abstractNumId w:val="13"/>
  </w:num>
  <w:num w:numId="8" w16cid:durableId="737097615">
    <w:abstractNumId w:val="12"/>
  </w:num>
  <w:num w:numId="9" w16cid:durableId="624459679">
    <w:abstractNumId w:val="5"/>
  </w:num>
  <w:num w:numId="10" w16cid:durableId="396130474">
    <w:abstractNumId w:val="9"/>
  </w:num>
  <w:num w:numId="11" w16cid:durableId="625891895">
    <w:abstractNumId w:val="3"/>
  </w:num>
  <w:num w:numId="12" w16cid:durableId="1876235968">
    <w:abstractNumId w:val="1"/>
  </w:num>
  <w:num w:numId="13" w16cid:durableId="113868490">
    <w:abstractNumId w:val="8"/>
  </w:num>
  <w:num w:numId="14" w16cid:durableId="20087467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A26"/>
    <w:rsid w:val="000018AB"/>
    <w:rsid w:val="00026242"/>
    <w:rsid w:val="00027708"/>
    <w:rsid w:val="00033C79"/>
    <w:rsid w:val="00036644"/>
    <w:rsid w:val="00086537"/>
    <w:rsid w:val="000F043E"/>
    <w:rsid w:val="000F7C62"/>
    <w:rsid w:val="00114A26"/>
    <w:rsid w:val="00116027"/>
    <w:rsid w:val="00126588"/>
    <w:rsid w:val="00165BB7"/>
    <w:rsid w:val="001708F4"/>
    <w:rsid w:val="0018061A"/>
    <w:rsid w:val="001C6D04"/>
    <w:rsid w:val="00220082"/>
    <w:rsid w:val="002233CE"/>
    <w:rsid w:val="00263F52"/>
    <w:rsid w:val="002664B6"/>
    <w:rsid w:val="002D3AB7"/>
    <w:rsid w:val="002F463B"/>
    <w:rsid w:val="003141E1"/>
    <w:rsid w:val="00331216"/>
    <w:rsid w:val="00332A33"/>
    <w:rsid w:val="0033630F"/>
    <w:rsid w:val="00383B07"/>
    <w:rsid w:val="003E42C3"/>
    <w:rsid w:val="003F12D4"/>
    <w:rsid w:val="00424619"/>
    <w:rsid w:val="00440D2E"/>
    <w:rsid w:val="00451BB9"/>
    <w:rsid w:val="00453B41"/>
    <w:rsid w:val="00480B01"/>
    <w:rsid w:val="00482B20"/>
    <w:rsid w:val="004B7105"/>
    <w:rsid w:val="004B7B21"/>
    <w:rsid w:val="004D4F56"/>
    <w:rsid w:val="004F1D2C"/>
    <w:rsid w:val="00507152"/>
    <w:rsid w:val="00550EC7"/>
    <w:rsid w:val="00553850"/>
    <w:rsid w:val="00580A70"/>
    <w:rsid w:val="005A7C25"/>
    <w:rsid w:val="005C1FAA"/>
    <w:rsid w:val="005E063B"/>
    <w:rsid w:val="005F1FF0"/>
    <w:rsid w:val="006275FA"/>
    <w:rsid w:val="00646FB9"/>
    <w:rsid w:val="00653083"/>
    <w:rsid w:val="00662372"/>
    <w:rsid w:val="00676CA8"/>
    <w:rsid w:val="00677FB8"/>
    <w:rsid w:val="0068559D"/>
    <w:rsid w:val="00692845"/>
    <w:rsid w:val="006972CA"/>
    <w:rsid w:val="006D7245"/>
    <w:rsid w:val="006F444C"/>
    <w:rsid w:val="006F5349"/>
    <w:rsid w:val="0071347B"/>
    <w:rsid w:val="007A43AF"/>
    <w:rsid w:val="007B66FA"/>
    <w:rsid w:val="007E7181"/>
    <w:rsid w:val="007F69FD"/>
    <w:rsid w:val="00807F96"/>
    <w:rsid w:val="008348A5"/>
    <w:rsid w:val="0085749B"/>
    <w:rsid w:val="0089251C"/>
    <w:rsid w:val="008A4BE8"/>
    <w:rsid w:val="008B4321"/>
    <w:rsid w:val="008D2470"/>
    <w:rsid w:val="008E2685"/>
    <w:rsid w:val="008E607A"/>
    <w:rsid w:val="008E7CA7"/>
    <w:rsid w:val="008F4C48"/>
    <w:rsid w:val="00922B7D"/>
    <w:rsid w:val="00935F1F"/>
    <w:rsid w:val="00945FA1"/>
    <w:rsid w:val="00973AD2"/>
    <w:rsid w:val="00993897"/>
    <w:rsid w:val="009B6370"/>
    <w:rsid w:val="009C5ED5"/>
    <w:rsid w:val="009E543F"/>
    <w:rsid w:val="009F21B2"/>
    <w:rsid w:val="00A00F3B"/>
    <w:rsid w:val="00A217A0"/>
    <w:rsid w:val="00A81A86"/>
    <w:rsid w:val="00A84BFD"/>
    <w:rsid w:val="00A959C7"/>
    <w:rsid w:val="00A95D7A"/>
    <w:rsid w:val="00AB3EAD"/>
    <w:rsid w:val="00AC6EA1"/>
    <w:rsid w:val="00AC7FFD"/>
    <w:rsid w:val="00AD5AD8"/>
    <w:rsid w:val="00AE3270"/>
    <w:rsid w:val="00AF1884"/>
    <w:rsid w:val="00AF7D0A"/>
    <w:rsid w:val="00B21A72"/>
    <w:rsid w:val="00B85DE3"/>
    <w:rsid w:val="00B92BBF"/>
    <w:rsid w:val="00BA3D4C"/>
    <w:rsid w:val="00BB7E0D"/>
    <w:rsid w:val="00C603F4"/>
    <w:rsid w:val="00C956C0"/>
    <w:rsid w:val="00CD3414"/>
    <w:rsid w:val="00CE2EA6"/>
    <w:rsid w:val="00D26DB3"/>
    <w:rsid w:val="00D44CB1"/>
    <w:rsid w:val="00DC4729"/>
    <w:rsid w:val="00DF2684"/>
    <w:rsid w:val="00DF55A9"/>
    <w:rsid w:val="00E104E8"/>
    <w:rsid w:val="00E137B2"/>
    <w:rsid w:val="00E155E0"/>
    <w:rsid w:val="00E431CE"/>
    <w:rsid w:val="00E57590"/>
    <w:rsid w:val="00E65F15"/>
    <w:rsid w:val="00E662E8"/>
    <w:rsid w:val="00EA6252"/>
    <w:rsid w:val="00EB565E"/>
    <w:rsid w:val="00EF144D"/>
    <w:rsid w:val="00F022C7"/>
    <w:rsid w:val="00F24174"/>
    <w:rsid w:val="00F241C3"/>
    <w:rsid w:val="00F376D0"/>
    <w:rsid w:val="00F37E2F"/>
    <w:rsid w:val="00F6641A"/>
    <w:rsid w:val="00F81C82"/>
    <w:rsid w:val="00FA445B"/>
    <w:rsid w:val="00FB5E78"/>
    <w:rsid w:val="00FC15DD"/>
    <w:rsid w:val="00FE511D"/>
    <w:rsid w:val="00FE7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5C9AC"/>
  <w15:docId w15:val="{CED0E43C-EF18-4D6C-AAF3-3F44430B0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MS Mincho" w:hAnsi="Cordia New" w:cs="Cordia New"/>
        <w:sz w:val="24"/>
        <w:szCs w:val="24"/>
        <w:lang w:val="en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40"/>
      <w:outlineLvl w:val="0"/>
    </w:pPr>
    <w:rPr>
      <w:rFonts w:ascii="Angsana New" w:eastAsia="Angsana New" w:hAnsi="Angsana New" w:cs="Angsana New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20" w:after="40"/>
      <w:outlineLvl w:val="1"/>
    </w:pPr>
    <w:rPr>
      <w:rFonts w:ascii="Angsana New" w:eastAsia="Angsana New" w:hAnsi="Angsana New" w:cs="Angsana New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20" w:after="40"/>
      <w:outlineLvl w:val="2"/>
    </w:pPr>
    <w:rPr>
      <w:rFonts w:ascii="Angsana New" w:eastAsia="Angsana New" w:hAnsi="Angsana New" w:cs="Angsana New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="Angsana New" w:eastAsia="Angsana New" w:hAnsi="Angsana New" w:cs="Angsana New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="Angsana New" w:eastAsia="Angsana New" w:hAnsi="Angsana New" w:cs="Angsana New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="Angsana New" w:eastAsia="Angsana New" w:hAnsi="Angsana New" w:cs="Angsana New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Theme="majorHAnsi" w:eastAsiaTheme="majorEastAsia" w:hAnsiTheme="maj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40"/>
    </w:pPr>
    <w:rPr>
      <w:rFonts w:ascii="Angsana New" w:eastAsia="Angsana New" w:hAnsi="Angsana New" w:cs="Angsana New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0F4761" w:themeColor="accent1" w:themeShade="BF"/>
      <w:sz w:val="28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6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/>
    </w:pPr>
  </w:style>
  <w:style w:type="paragraph" w:styleId="ListParagraph">
    <w:name w:val="List Paragraph"/>
    <w:aliases w:val="text"/>
    <w:basedOn w:val="Normal"/>
    <w:uiPriority w:val="34"/>
    <w:qFormat/>
    <w:rsid w:val="002C727B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Angsana New" w:eastAsia="Angsana New" w:hAnsi="Angsana New" w:cs="Angsana New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Spacing">
    <w:name w:val="No Spacing"/>
    <w:uiPriority w:val="1"/>
    <w:qFormat/>
    <w:rsid w:val="00EA6252"/>
    <w:pPr>
      <w:spacing w:after="0"/>
    </w:pPr>
    <w:rPr>
      <w:szCs w:val="30"/>
    </w:rPr>
  </w:style>
  <w:style w:type="character" w:styleId="Hyperlink">
    <w:name w:val="Hyperlink"/>
    <w:basedOn w:val="DefaultParagraphFont"/>
    <w:uiPriority w:val="99"/>
    <w:unhideWhenUsed/>
    <w:rsid w:val="00B92B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2BBF"/>
    <w:rPr>
      <w:color w:val="605E5C"/>
      <w:shd w:val="clear" w:color="auto" w:fill="E1DFDD"/>
    </w:rPr>
  </w:style>
  <w:style w:type="paragraph" w:customStyle="1" w:styleId="Default">
    <w:name w:val="Default"/>
    <w:rsid w:val="00AC7FFD"/>
    <w:pPr>
      <w:autoSpaceDE w:val="0"/>
      <w:autoSpaceDN w:val="0"/>
      <w:adjustRightInd w:val="0"/>
      <w:spacing w:after="0"/>
    </w:pPr>
    <w:rPr>
      <w:rFonts w:ascii="Sarabun" w:cs="Sarabun"/>
      <w:color w:val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ngsana New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rdia New" panose="020B03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//JVUFTc3Osd3VZTOeZdiweygw==">CgMxLjAaLgoBMBIpCicIB0IjCg9UaW1lcyBOZXcgUm9tYW4SEEFyaWFsIFVuaWNvZGUgTVMaLgoBMRIpCicIB0IjCg9UaW1lcyBOZXcgUm9tYW4SEEFyaWFsIFVuaWNvZGUgTVM4AHIhMTZpTUhMMDJKSlh0QkFmYlJic2VCQ0NqMThpdDB6VlJP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12</Pages>
  <Words>1954</Words>
  <Characters>11142</Characters>
  <Application>Microsoft Office Word</Application>
  <DocSecurity>0</DocSecurity>
  <Lines>92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PRACHAYA  SATHAPORN</dc:creator>
  <cp:lastModifiedBy>IZAMU</cp:lastModifiedBy>
  <cp:revision>25</cp:revision>
  <cp:lastPrinted>2026-08-13T10:21:00Z</cp:lastPrinted>
  <dcterms:created xsi:type="dcterms:W3CDTF">2026-07-22T09:17:00Z</dcterms:created>
  <dcterms:modified xsi:type="dcterms:W3CDTF">2026-08-13T10:28:00Z</dcterms:modified>
</cp:coreProperties>
</file>