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&lt;아이콘 코드&gt;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fontawesome 아이콘 사용 코드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fontawesome(아이콘) --&gt;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&lt;link rel="stylesheet" href="https://cdnjs.cloudflare.com/ajax/libs/font-awesome/6.4.0/css/all.min.css" integrity="sha512-iecdLmaskl7CVkqkXNQ/ZH/XLlvWZOJyj7Yy7tcenmpD1ypASozpmT/E0iPtmFIB46ZmdtAc9eNBvH0H/ZpiBw==" crossorigin="anonymous" referrerpolicy="no-referrer" /&gt;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검색아이콘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 class="fa-solid fa-magnifying-glass" </w:t>
      </w:r>
      <w:r w:rsidDel="00000000" w:rsidR="00000000" w:rsidRPr="00000000">
        <w:rPr>
          <w:rtl w:val="0"/>
        </w:rPr>
        <w:t xml:space="preserve">style="color: #000000;"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&gt;&lt;/i&gt;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오른쪽 꺽쇠 아이콘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&lt;i class="fa-solid fa-chevron-right" style="color: #000000;"&gt;&lt;/i&gt;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top 아이콘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&lt;i class="fa-solid fa-arrow-up-to-line" style="color: #ffffff;"&gt;&lt;/i&gt;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