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before="40" w:after="120"/>
        <w:ind w:firstLine="0"/>
        <w:jc w:val="center"/>
      </w:pPr>
      <w:r>
        <w:rPr>
          <w:rFonts w:ascii="Times New Roman" w:hAnsi="Times New Roman" w:eastAsia="Times New Roman"/>
          <w:b/>
          <w:i w:val="0"/>
          <w:sz w:val="28"/>
        </w:rPr>
        <w:t>PHẦN II. XÂY DỰNG MÔ HÌNH DỰ ĐOÁN CHỮ VIẾT TAY DỰA TRÊN CNN</w:t>
      </w:r>
    </w:p>
    <w:p>
      <w:pPr>
        <w:spacing w:line="288" w:lineRule="auto" w:before="40" w:after="120"/>
        <w:ind w:firstLine="0"/>
        <w:jc w:val="center"/>
      </w:pPr>
      <w:r>
        <w:rPr>
          <w:rFonts w:ascii="Times New Roman" w:hAnsi="Times New Roman" w:eastAsia="Times New Roman"/>
          <w:b w:val="0"/>
          <w:i/>
          <w:sz w:val="28"/>
        </w:rPr>
        <w:t>Khung báo cáo và hướng dẫn liên kết nội dung với các cell trong notebook</w:t>
      </w:r>
    </w:p>
    <w:p>
      <w:pPr>
        <w:spacing w:line="288" w:lineRule="auto" w:before="40" w:after="120"/>
        <w:ind w:firstLine="425"/>
        <w:jc w:val="both"/>
      </w:pPr>
      <w:r>
        <w:rPr>
          <w:rFonts w:ascii="Times New Roman" w:hAnsi="Times New Roman" w:eastAsia="Times New Roman"/>
          <w:b w:val="0"/>
          <w:i w:val="0"/>
          <w:sz w:val="28"/>
        </w:rPr>
        <w:t>Tài liệu này là khung để viết Phần II của báo cáo dựa trực tiếp trên hai notebook đã cung cấp: sratch_and_pytorch.ipynb và tensor_flow.ipynb. Trọng tâm được đặt vào ba cách xây dựng CNN: (1) NumPy From Scratch, (2) PyTorch và (3) TensorFlow. Các phần không trực tiếp phục vụ việc xây dựng, huấn luyện và đánh giá ba mô hình được lược bỏ hoặc chỉ đề cập ngắn gọn.</w:t>
      </w:r>
    </w:p>
    <w:p>
      <w:pPr>
        <w:spacing w:line="288" w:lineRule="auto" w:before="160" w:after="120"/>
        <w:ind w:firstLine="0"/>
        <w:jc w:val="left"/>
      </w:pPr>
      <w:r>
        <w:rPr>
          <w:rFonts w:ascii="Times New Roman" w:hAnsi="Times New Roman" w:eastAsia="Times New Roman"/>
          <w:b/>
          <w:i w:val="0"/>
          <w:sz w:val="28"/>
        </w:rPr>
        <w:t>1. Mục tiêu xây dựng mô hình</w:t>
      </w:r>
    </w:p>
    <w:p>
      <w:pPr>
        <w:spacing w:line="288" w:lineRule="auto" w:before="40" w:after="120"/>
        <w:ind w:firstLine="425"/>
        <w:jc w:val="both"/>
      </w:pPr>
      <w:r>
        <w:rPr>
          <w:rFonts w:ascii="Times New Roman" w:hAnsi="Times New Roman" w:eastAsia="Times New Roman"/>
          <w:b w:val="0"/>
          <w:i w:val="0"/>
          <w:sz w:val="28"/>
        </w:rPr>
        <w:t>Mục tiêu của phần thực nghiệm là xây dựng mô hình CNN nhận dạng chữ viết tay trên dữ liệu EMNIST, đồng thời triển khai cùng một ý tưởng kiến trúc bằng ba phương pháp khác nhau: NumPy From Scratch, PyTorch và TensorFlow. Việc sử dụng ba cách triển khai cho phép so sánh giữa cách cài đặt thủ công và các framework học sâu, trong khi vẫn giữ nguyên ý tưởng CNN cơ bản.</w:t>
      </w:r>
    </w:p>
    <w:p>
      <w:pPr>
        <w:spacing w:line="288" w:lineRule="auto" w:before="40" w:after="120"/>
        <w:ind w:firstLine="425"/>
        <w:jc w:val="both"/>
      </w:pPr>
      <w:r>
        <w:rPr>
          <w:rFonts w:ascii="Times New Roman" w:hAnsi="Times New Roman" w:eastAsia="Times New Roman"/>
          <w:b w:val="0"/>
          <w:i w:val="0"/>
          <w:sz w:val="28"/>
        </w:rPr>
        <w:t>Hai notebook sử dụng hai bài toán phân loại: EMNIST MNIST với 10 lớp và EMNIST Letters với 26 lớp. Trong đó, Letters sử dụng nhãn gốc 1–26 và được chuyển về 0–25 khi đưa vào mô hình.</w:t>
      </w:r>
    </w:p>
    <w:p>
      <w:pPr>
        <w:spacing w:line="288" w:lineRule="auto" w:before="160" w:after="120"/>
        <w:ind w:firstLine="0"/>
        <w:jc w:val="left"/>
      </w:pPr>
      <w:r>
        <w:rPr>
          <w:rFonts w:ascii="Times New Roman" w:hAnsi="Times New Roman" w:eastAsia="Times New Roman"/>
          <w:b/>
          <w:i w:val="0"/>
          <w:sz w:val="28"/>
        </w:rPr>
        <w:t>2. Tổng quan dữ liệu và chuẩn bị dữ liệu</w:t>
      </w:r>
    </w:p>
    <w:p>
      <w:pPr>
        <w:spacing w:line="288" w:lineRule="auto" w:before="40" w:after="120"/>
        <w:ind w:firstLine="425"/>
        <w:jc w:val="both"/>
      </w:pPr>
      <w:r>
        <w:rPr>
          <w:rFonts w:ascii="Times New Roman" w:hAnsi="Times New Roman" w:eastAsia="Times New Roman"/>
          <w:b w:val="0"/>
          <w:i w:val="0"/>
          <w:sz w:val="28"/>
        </w:rPr>
        <w:t>Nội dung này chỉ nên trình bày ở mức cần thiết để giải thích đầu vào của ba CNN. Không cần đưa toàn bộ phần EDA vào báo cáo nếu không ảnh hưởng đến việc xây dựng mô hình.</w:t>
      </w:r>
    </w:p>
    <w:p>
      <w:pPr>
        <w:spacing w:line="288" w:lineRule="auto" w:before="100" w:after="120"/>
        <w:ind w:firstLine="0"/>
        <w:jc w:val="center"/>
      </w:pPr>
      <w:r>
        <w:rPr>
          <w:rFonts w:ascii="Times New Roman" w:hAnsi="Times New Roman" w:eastAsia="Times New Roman"/>
          <w:b/>
          <w:i w:val="0"/>
          <w:sz w:val="28"/>
        </w:rPr>
        <w:t>Bảng 01. Các tập dữ liệu được sử dụng trong quá trình xây dựng mô hình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pPr>
              <w:spacing w:line="288" w:lineRule="auto" w:before="40" w:after="120"/>
              <w:ind w:firstLine="0"/>
              <w:jc w:val="center"/>
            </w:pPr>
            <w:r/>
            <w:r>
              <w:rPr>
                <w:rFonts w:ascii="Times New Roman" w:hAnsi="Times New Roman" w:eastAsia="Times New Roman"/>
                <w:b/>
                <w:i w:val="0"/>
                <w:sz w:val="28"/>
              </w:rPr>
              <w:t>Dữ liệu</w:t>
            </w:r>
          </w:p>
        </w:tc>
        <w:tc>
          <w:tcPr>
            <w:tcW w:type="dxa" w:w="2351"/>
            <w:vAlign w:val="center"/>
          </w:tcPr>
          <w:p>
            <w:pPr>
              <w:spacing w:line="288" w:lineRule="auto" w:before="40" w:after="120"/>
              <w:ind w:firstLine="0"/>
              <w:jc w:val="center"/>
            </w:pPr>
            <w:r/>
            <w:r>
              <w:rPr>
                <w:rFonts w:ascii="Times New Roman" w:hAnsi="Times New Roman" w:eastAsia="Times New Roman"/>
                <w:b/>
                <w:i w:val="0"/>
                <w:sz w:val="28"/>
              </w:rPr>
              <w:t>Nguồn file</w:t>
            </w:r>
          </w:p>
        </w:tc>
        <w:tc>
          <w:tcPr>
            <w:tcW w:type="dxa" w:w="2351"/>
            <w:vAlign w:val="center"/>
          </w:tcPr>
          <w:p>
            <w:pPr>
              <w:spacing w:line="288" w:lineRule="auto" w:before="40" w:after="120"/>
              <w:ind w:firstLine="0"/>
              <w:jc w:val="center"/>
            </w:pPr>
            <w:r/>
            <w:r>
              <w:rPr>
                <w:rFonts w:ascii="Times New Roman" w:hAnsi="Times New Roman" w:eastAsia="Times New Roman"/>
                <w:b/>
                <w:i w:val="0"/>
                <w:sz w:val="28"/>
              </w:rPr>
              <w:t>Số mẫu</w:t>
            </w:r>
          </w:p>
        </w:tc>
        <w:tc>
          <w:tcPr>
            <w:tcW w:type="dxa" w:w="2351"/>
            <w:vAlign w:val="center"/>
          </w:tcPr>
          <w:p>
            <w:pPr>
              <w:spacing w:line="288" w:lineRule="auto" w:before="40" w:after="120"/>
              <w:ind w:firstLine="0"/>
              <w:jc w:val="center"/>
            </w:pPr>
            <w:r/>
            <w:r>
              <w:rPr>
                <w:rFonts w:ascii="Times New Roman" w:hAnsi="Times New Roman" w:eastAsia="Times New Roman"/>
                <w:b/>
                <w:i w:val="0"/>
                <w:sz w:val="28"/>
              </w:rPr>
              <w:t>Vai trò</w:t>
            </w:r>
          </w:p>
        </w:tc>
      </w:tr>
      <w:tr>
        <w:tc>
          <w:tcPr>
            <w:tcW w:type="dxa" w:w="2351"/>
            <w:vAlign w:val="center"/>
          </w:tcPr>
          <w:p>
            <w:pPr>
              <w:spacing w:line="288" w:lineRule="auto" w:before="40" w:after="120"/>
              <w:ind w:firstLine="0"/>
              <w:jc w:val="center"/>
            </w:pPr>
            <w:r/>
            <w:r>
              <w:rPr>
                <w:rFonts w:ascii="Times New Roman" w:hAnsi="Times New Roman" w:eastAsia="Times New Roman"/>
                <w:b w:val="0"/>
                <w:i w:val="0"/>
                <w:sz w:val="28"/>
              </w:rPr>
              <w:t>EMNIST MNIST</w:t>
            </w:r>
          </w:p>
        </w:tc>
        <w:tc>
          <w:tcPr>
            <w:tcW w:type="dxa" w:w="2351"/>
            <w:vAlign w:val="center"/>
          </w:tcPr>
          <w:p>
            <w:pPr>
              <w:spacing w:line="288" w:lineRule="auto" w:before="40" w:after="120"/>
              <w:ind w:firstLine="0"/>
              <w:jc w:val="center"/>
            </w:pPr>
            <w:r/>
            <w:r>
              <w:rPr>
                <w:rFonts w:ascii="Times New Roman" w:hAnsi="Times New Roman" w:eastAsia="Times New Roman"/>
                <w:b w:val="0"/>
                <w:i w:val="0"/>
                <w:sz w:val="28"/>
              </w:rPr>
              <w:t>emnist-mnist-train.csv</w:t>
            </w:r>
          </w:p>
        </w:tc>
        <w:tc>
          <w:tcPr>
            <w:tcW w:type="dxa" w:w="2351"/>
            <w:vAlign w:val="center"/>
          </w:tcPr>
          <w:p>
            <w:pPr>
              <w:spacing w:line="288" w:lineRule="auto" w:before="40" w:after="120"/>
              <w:ind w:firstLine="0"/>
              <w:jc w:val="center"/>
            </w:pPr>
            <w:r/>
            <w:r>
              <w:rPr>
                <w:rFonts w:ascii="Times New Roman" w:hAnsi="Times New Roman" w:eastAsia="Times New Roman"/>
                <w:b w:val="0"/>
                <w:i w:val="0"/>
                <w:sz w:val="28"/>
              </w:rPr>
              <w:t>59.999</w:t>
            </w:r>
          </w:p>
        </w:tc>
        <w:tc>
          <w:tcPr>
            <w:tcW w:type="dxa" w:w="2351"/>
            <w:vAlign w:val="center"/>
          </w:tcPr>
          <w:p>
            <w:pPr>
              <w:spacing w:line="288" w:lineRule="auto" w:before="40" w:after="120"/>
              <w:ind w:firstLine="0"/>
              <w:jc w:val="center"/>
            </w:pPr>
            <w:r/>
            <w:r>
              <w:rPr>
                <w:rFonts w:ascii="Times New Roman" w:hAnsi="Times New Roman" w:eastAsia="Times New Roman"/>
                <w:b w:val="0"/>
                <w:i w:val="0"/>
                <w:sz w:val="28"/>
              </w:rPr>
              <w:t>Chia train/validation/test</w:t>
            </w:r>
          </w:p>
        </w:tc>
      </w:tr>
      <w:tr>
        <w:tc>
          <w:tcPr>
            <w:tcW w:type="dxa" w:w="2351"/>
            <w:vAlign w:val="center"/>
          </w:tcPr>
          <w:p>
            <w:pPr>
              <w:spacing w:line="288" w:lineRule="auto" w:before="40" w:after="120"/>
              <w:ind w:firstLine="0"/>
              <w:jc w:val="center"/>
            </w:pPr>
            <w:r/>
            <w:r>
              <w:rPr>
                <w:rFonts w:ascii="Times New Roman" w:hAnsi="Times New Roman" w:eastAsia="Times New Roman"/>
                <w:b w:val="0"/>
                <w:i w:val="0"/>
                <w:sz w:val="28"/>
              </w:rPr>
              <w:t>EMNIST Letters train</w:t>
            </w:r>
          </w:p>
        </w:tc>
        <w:tc>
          <w:tcPr>
            <w:tcW w:type="dxa" w:w="2351"/>
            <w:vAlign w:val="center"/>
          </w:tcPr>
          <w:p>
            <w:pPr>
              <w:spacing w:line="288" w:lineRule="auto" w:before="40" w:after="120"/>
              <w:ind w:firstLine="0"/>
              <w:jc w:val="center"/>
            </w:pPr>
            <w:r/>
            <w:r>
              <w:rPr>
                <w:rFonts w:ascii="Times New Roman" w:hAnsi="Times New Roman" w:eastAsia="Times New Roman"/>
                <w:b w:val="0"/>
                <w:i w:val="0"/>
                <w:sz w:val="28"/>
              </w:rPr>
              <w:t>emnist-letters-train.csv</w:t>
            </w:r>
          </w:p>
        </w:tc>
        <w:tc>
          <w:tcPr>
            <w:tcW w:type="dxa" w:w="2351"/>
            <w:vAlign w:val="center"/>
          </w:tcPr>
          <w:p>
            <w:pPr>
              <w:spacing w:line="288" w:lineRule="auto" w:before="40" w:after="120"/>
              <w:ind w:firstLine="0"/>
              <w:jc w:val="center"/>
            </w:pPr>
            <w:r/>
            <w:r>
              <w:rPr>
                <w:rFonts w:ascii="Times New Roman" w:hAnsi="Times New Roman" w:eastAsia="Times New Roman"/>
                <w:b w:val="0"/>
                <w:i w:val="0"/>
                <w:sz w:val="28"/>
              </w:rPr>
              <w:t>88.799</w:t>
            </w:r>
          </w:p>
        </w:tc>
        <w:tc>
          <w:tcPr>
            <w:tcW w:type="dxa" w:w="2351"/>
            <w:vAlign w:val="center"/>
          </w:tcPr>
          <w:p>
            <w:pPr>
              <w:spacing w:line="288" w:lineRule="auto" w:before="40" w:after="120"/>
              <w:ind w:firstLine="0"/>
              <w:jc w:val="center"/>
            </w:pPr>
            <w:r/>
            <w:r>
              <w:rPr>
                <w:rFonts w:ascii="Times New Roman" w:hAnsi="Times New Roman" w:eastAsia="Times New Roman"/>
                <w:b w:val="0"/>
                <w:i w:val="0"/>
                <w:sz w:val="28"/>
              </w:rPr>
              <w:t>Chia train/validation</w:t>
            </w:r>
          </w:p>
        </w:tc>
      </w:tr>
      <w:tr>
        <w:tc>
          <w:tcPr>
            <w:tcW w:type="dxa" w:w="2351"/>
            <w:vAlign w:val="center"/>
          </w:tcPr>
          <w:p>
            <w:pPr>
              <w:spacing w:line="288" w:lineRule="auto" w:before="40" w:after="120"/>
              <w:ind w:firstLine="0"/>
              <w:jc w:val="center"/>
            </w:pPr>
            <w:r/>
            <w:r>
              <w:rPr>
                <w:rFonts w:ascii="Times New Roman" w:hAnsi="Times New Roman" w:eastAsia="Times New Roman"/>
                <w:b w:val="0"/>
                <w:i w:val="0"/>
                <w:sz w:val="28"/>
              </w:rPr>
              <w:t>EMNIST Letters test</w:t>
            </w:r>
          </w:p>
        </w:tc>
        <w:tc>
          <w:tcPr>
            <w:tcW w:type="dxa" w:w="2351"/>
            <w:vAlign w:val="center"/>
          </w:tcPr>
          <w:p>
            <w:pPr>
              <w:spacing w:line="288" w:lineRule="auto" w:before="40" w:after="120"/>
              <w:ind w:firstLine="0"/>
              <w:jc w:val="center"/>
            </w:pPr>
            <w:r/>
            <w:r>
              <w:rPr>
                <w:rFonts w:ascii="Times New Roman" w:hAnsi="Times New Roman" w:eastAsia="Times New Roman"/>
                <w:b w:val="0"/>
                <w:i w:val="0"/>
                <w:sz w:val="28"/>
              </w:rPr>
              <w:t>emnist-letters-test.csv</w:t>
            </w:r>
          </w:p>
        </w:tc>
        <w:tc>
          <w:tcPr>
            <w:tcW w:type="dxa" w:w="2351"/>
            <w:vAlign w:val="center"/>
          </w:tcPr>
          <w:p>
            <w:pPr>
              <w:spacing w:line="288" w:lineRule="auto" w:before="40" w:after="120"/>
              <w:ind w:firstLine="0"/>
              <w:jc w:val="center"/>
            </w:pPr>
            <w:r/>
            <w:r>
              <w:rPr>
                <w:rFonts w:ascii="Times New Roman" w:hAnsi="Times New Roman" w:eastAsia="Times New Roman"/>
                <w:b w:val="0"/>
                <w:i w:val="0"/>
                <w:sz w:val="28"/>
              </w:rPr>
              <w:t>14.799</w:t>
            </w:r>
          </w:p>
        </w:tc>
        <w:tc>
          <w:tcPr>
            <w:tcW w:type="dxa" w:w="2351"/>
            <w:vAlign w:val="center"/>
          </w:tcPr>
          <w:p>
            <w:pPr>
              <w:spacing w:line="288" w:lineRule="auto" w:before="40" w:after="120"/>
              <w:ind w:firstLine="0"/>
              <w:jc w:val="center"/>
            </w:pPr>
            <w:r/>
            <w:r>
              <w:rPr>
                <w:rFonts w:ascii="Times New Roman" w:hAnsi="Times New Roman" w:eastAsia="Times New Roman"/>
                <w:b w:val="0"/>
                <w:i w:val="0"/>
                <w:sz w:val="28"/>
              </w:rPr>
              <w:t>Test chính thức</w:t>
            </w:r>
          </w:p>
        </w:tc>
      </w:tr>
    </w:tbl>
    <w:p>
      <w:pPr>
        <w:spacing w:line="288" w:lineRule="auto" w:before="40" w:after="120"/>
        <w:ind w:firstLine="425"/>
        <w:jc w:val="both"/>
      </w:pPr>
      <w:r>
        <w:rPr>
          <w:rFonts w:ascii="Times New Roman" w:hAnsi="Times New Roman" w:eastAsia="Times New Roman"/>
          <w:b w:val="0"/>
          <w:i w:val="0"/>
          <w:sz w:val="28"/>
        </w:rPr>
        <w:t>Cell quan trọng: Cell 2–4 trong sratch_and_pytorch.ipynb và tensor_flow.ipynb để xác định đường dẫn, đọc ba file CSV và tạo dữ liệu đầu vào.</w:t>
      </w:r>
    </w:p>
    <w:p>
      <w:pPr>
        <w:spacing w:line="288" w:lineRule="auto" w:before="40" w:after="120"/>
        <w:ind w:firstLine="425"/>
        <w:jc w:val="both"/>
      </w:pPr>
      <w:r>
        <w:rPr>
          <w:rFonts w:ascii="Times New Roman" w:hAnsi="Times New Roman" w:eastAsia="Times New Roman"/>
          <w:b w:val="0"/>
          <w:i w:val="0"/>
          <w:sz w:val="28"/>
        </w:rPr>
        <w:t>Cell 10–14 trong hai notebook thực hiện chuyển dữ liệu từ CSV thành X, y, chuẩn hóa ảnh về khoảng [0, 1], reshape ảnh thành 28×28 và chia dữ liệu. Cell 12 là cell quan trọng để báo cáo kích thước các tập dữ liệu: MNIST 47.999/6.000/6.000; Letters train 79.919/8.880 và Letters test 14.799.</w:t>
      </w:r>
    </w:p>
    <w:p>
      <w:pPr>
        <w:spacing w:line="288" w:lineRule="auto" w:before="40" w:after="120"/>
        <w:ind w:firstLine="425"/>
        <w:jc w:val="both"/>
      </w:pPr>
      <w:r>
        <w:rPr>
          <w:rFonts w:ascii="Times New Roman" w:hAnsi="Times New Roman" w:eastAsia="Times New Roman"/>
          <w:b w:val="0"/>
          <w:i w:val="0"/>
          <w:sz w:val="28"/>
        </w:rPr>
        <w:t>Nhận xét: Việc dùng toàn bộ dữ liệu được bật với USE_SUBSET = False. Do đó, kết quả thực nghiệm phản ánh quá trình huấn luyện trên toàn bộ phần train được chuẩn bị cho từng bài toán thay vì một subset nhỏ.</w:t>
      </w:r>
    </w:p>
    <w:p>
      <w:pPr>
        <w:spacing w:line="288" w:lineRule="auto" w:before="160" w:after="120"/>
        <w:ind w:firstLine="0"/>
        <w:jc w:val="left"/>
      </w:pPr>
      <w:r>
        <w:rPr>
          <w:rFonts w:ascii="Times New Roman" w:hAnsi="Times New Roman" w:eastAsia="Times New Roman"/>
          <w:b/>
          <w:i w:val="0"/>
          <w:sz w:val="28"/>
        </w:rPr>
        <w:t>3. Thiết lập chung cho ba mô hình</w:t>
      </w:r>
    </w:p>
    <w:p>
      <w:pPr>
        <w:spacing w:line="288" w:lineRule="auto" w:before="40" w:after="120"/>
        <w:ind w:firstLine="425"/>
        <w:jc w:val="both"/>
      </w:pPr>
      <w:r>
        <w:rPr>
          <w:rFonts w:ascii="Times New Roman" w:hAnsi="Times New Roman" w:eastAsia="Times New Roman"/>
          <w:b w:val="0"/>
          <w:i w:val="0"/>
          <w:sz w:val="28"/>
        </w:rPr>
        <w:t>Để so sánh ba CNN, các yếu tố chính được giữ nhất quán: kích thước ảnh 28×28, chuẩn hóa pixel bằng phép chia cho 255, kiến trúc CNN cơ bản, số epoch, batch size, learning rate và các chỉ số đánh giá. Điểm khác biệt chủ yếu nằm ở cách cài đặt phép toán và cơ chế huấn luyện.</w:t>
      </w:r>
    </w:p>
    <w:p>
      <w:pPr>
        <w:spacing w:line="288" w:lineRule="auto" w:before="40" w:after="120"/>
        <w:ind w:firstLine="425"/>
        <w:jc w:val="both"/>
      </w:pPr>
      <w:r>
        <w:rPr>
          <w:rFonts w:ascii="Times New Roman" w:hAnsi="Times New Roman" w:eastAsia="Times New Roman"/>
          <w:b w:val="0"/>
          <w:i w:val="0"/>
          <w:sz w:val="28"/>
        </w:rPr>
        <w:t>Cell quan trọng: Cell 3 của hai notebook chứa cấu hình USE_SUBSET, BATCH_SIZE, EPOCHS và LEARNING_RATE. Trong thực nghiệm hiện tại, USE_SUBSET = False và EPOCHS = 5.</w:t>
      </w:r>
    </w:p>
    <w:p>
      <w:pPr>
        <w:spacing w:line="288" w:lineRule="auto" w:before="160" w:after="120"/>
        <w:ind w:firstLine="0"/>
        <w:jc w:val="left"/>
      </w:pPr>
      <w:r>
        <w:rPr>
          <w:rFonts w:ascii="Times New Roman" w:hAnsi="Times New Roman" w:eastAsia="Times New Roman"/>
          <w:b/>
          <w:i w:val="0"/>
          <w:sz w:val="28"/>
        </w:rPr>
        <w:t>4. CNN 1 – NumPy From Scratch</w:t>
      </w:r>
    </w:p>
    <w:p>
      <w:pPr>
        <w:spacing w:line="288" w:lineRule="auto" w:before="40" w:after="120"/>
        <w:ind w:firstLine="425"/>
        <w:jc w:val="both"/>
      </w:pPr>
      <w:r>
        <w:rPr>
          <w:rFonts w:ascii="Times New Roman" w:hAnsi="Times New Roman" w:eastAsia="Times New Roman"/>
          <w:b w:val="0"/>
          <w:i w:val="0"/>
          <w:sz w:val="28"/>
        </w:rPr>
        <w:t>Đây là phần cần nhấn mạnh nhất trong báo cáo vì mô hình được xây dựng thủ công, qua đó thể hiện rõ cơ chế hoạt động của CNN thay vì chỉ gọi các lớp có sẵn từ framework.</w:t>
      </w:r>
    </w:p>
    <w:p>
      <w:pPr>
        <w:spacing w:line="288" w:lineRule="auto" w:before="100" w:after="120"/>
        <w:ind w:firstLine="0"/>
        <w:jc w:val="left"/>
      </w:pPr>
      <w:r>
        <w:rPr>
          <w:rFonts w:ascii="Times New Roman" w:hAnsi="Times New Roman" w:eastAsia="Times New Roman"/>
          <w:b/>
          <w:i w:val="0"/>
          <w:sz w:val="28"/>
        </w:rPr>
        <w:t>4.1. Cài đặt phép tích chập và các lớp cơ bản</w:t>
      </w:r>
    </w:p>
    <w:p>
      <w:pPr>
        <w:spacing w:line="288" w:lineRule="auto" w:before="40" w:after="120"/>
        <w:ind w:firstLine="425"/>
        <w:jc w:val="both"/>
      </w:pPr>
      <w:r>
        <w:rPr>
          <w:rFonts w:ascii="Times New Roman" w:hAnsi="Times New Roman" w:eastAsia="Times New Roman"/>
          <w:b w:val="0"/>
          <w:i w:val="0"/>
          <w:sz w:val="28"/>
        </w:rPr>
        <w:t>Cell 16 của sratch_and_pytorch.ipynb cài đặt im2col và col2im. im2col chuyển các vùng cục bộ của ảnh thành dạng ma trận để thực hiện phép nhân ma trận; col2im thực hiện quá trình ngược lại phục vụ lan truyền ngược.</w:t>
      </w:r>
    </w:p>
    <w:p>
      <w:pPr>
        <w:spacing w:line="288" w:lineRule="auto" w:before="40" w:after="120"/>
        <w:ind w:firstLine="425"/>
        <w:jc w:val="both"/>
      </w:pPr>
      <w:r>
        <w:rPr>
          <w:rFonts w:ascii="Times New Roman" w:hAnsi="Times New Roman" w:eastAsia="Times New Roman"/>
          <w:b w:val="0"/>
          <w:i w:val="0"/>
          <w:sz w:val="28"/>
        </w:rPr>
        <w:t>Cell 17 cài đặt các lớp Conv2D, ReLU, MaxPool2D, Flatten và Dense. Đối với Conv2D, trọng số được khởi tạo, forward thực hiện tích chập, backward tính gradient của trọng số, bias và đầu vào, sau đó update cập nhật tham số theo learning rate.</w:t>
      </w:r>
    </w:p>
    <w:p>
      <w:pPr>
        <w:spacing w:line="288" w:lineRule="auto" w:before="40" w:after="120"/>
        <w:ind w:firstLine="425"/>
        <w:jc w:val="both"/>
      </w:pPr>
      <w:r>
        <w:rPr>
          <w:rFonts w:ascii="Times New Roman" w:hAnsi="Times New Roman" w:eastAsia="Times New Roman"/>
          <w:b w:val="0"/>
          <w:i w:val="0"/>
          <w:sz w:val="28"/>
        </w:rPr>
        <w:t>Đây là hai cell quan trọng cần được trích dẫn trong báo cáo. Không cần đưa toàn bộ mã nguồn vào phần thân báo cáo; chỉ mô tả chức năng của từng lớp và có thể đưa một đoạn mã ngắn minh họa nếu giảng viên yêu cầu.</w:t>
      </w:r>
    </w:p>
    <w:p>
      <w:pPr>
        <w:spacing w:line="288" w:lineRule="auto" w:before="100" w:after="120"/>
        <w:ind w:firstLine="0"/>
        <w:jc w:val="center"/>
      </w:pPr>
      <w:r>
        <w:rPr>
          <w:rFonts w:ascii="Times New Roman" w:hAnsi="Times New Roman" w:eastAsia="Times New Roman"/>
          <w:b/>
          <w:i w:val="0"/>
          <w:sz w:val="28"/>
        </w:rPr>
        <w:t>Bảng 02. Các thành phần được tự cài đặt trong CNN NumPy From Scratch</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spacing w:line="288" w:lineRule="auto" w:before="40" w:after="120"/>
              <w:ind w:firstLine="0"/>
              <w:jc w:val="center"/>
            </w:pPr>
            <w:r/>
            <w:r>
              <w:rPr>
                <w:rFonts w:ascii="Times New Roman" w:hAnsi="Times New Roman" w:eastAsia="Times New Roman"/>
                <w:b/>
                <w:i w:val="0"/>
                <w:sz w:val="28"/>
              </w:rPr>
              <w:t>Thành phần</w:t>
            </w:r>
          </w:p>
        </w:tc>
        <w:tc>
          <w:tcPr>
            <w:tcW w:type="dxa" w:w="3135"/>
            <w:vAlign w:val="center"/>
          </w:tcPr>
          <w:p>
            <w:pPr>
              <w:spacing w:line="288" w:lineRule="auto" w:before="40" w:after="120"/>
              <w:ind w:firstLine="0"/>
              <w:jc w:val="center"/>
            </w:pPr>
            <w:r/>
            <w:r>
              <w:rPr>
                <w:rFonts w:ascii="Times New Roman" w:hAnsi="Times New Roman" w:eastAsia="Times New Roman"/>
                <w:b/>
                <w:i w:val="0"/>
                <w:sz w:val="28"/>
              </w:rPr>
              <w:t>Cell</w:t>
            </w:r>
          </w:p>
        </w:tc>
        <w:tc>
          <w:tcPr>
            <w:tcW w:type="dxa" w:w="3135"/>
            <w:vAlign w:val="center"/>
          </w:tcPr>
          <w:p>
            <w:pPr>
              <w:spacing w:line="288" w:lineRule="auto" w:before="40" w:after="120"/>
              <w:ind w:firstLine="0"/>
              <w:jc w:val="center"/>
            </w:pPr>
            <w:r/>
            <w:r>
              <w:rPr>
                <w:rFonts w:ascii="Times New Roman" w:hAnsi="Times New Roman" w:eastAsia="Times New Roman"/>
                <w:b/>
                <w:i w:val="0"/>
                <w:sz w:val="28"/>
              </w:rPr>
              <w:t>Vai trò</w:t>
            </w:r>
          </w:p>
        </w:tc>
      </w:tr>
      <w:tr>
        <w:tc>
          <w:tcPr>
            <w:tcW w:type="dxa" w:w="3135"/>
            <w:vAlign w:val="center"/>
          </w:tcPr>
          <w:p>
            <w:pPr>
              <w:spacing w:line="288" w:lineRule="auto" w:before="40" w:after="120"/>
              <w:ind w:firstLine="0"/>
              <w:jc w:val="center"/>
            </w:pPr>
            <w:r/>
            <w:r>
              <w:rPr>
                <w:rFonts w:ascii="Times New Roman" w:hAnsi="Times New Roman" w:eastAsia="Times New Roman"/>
                <w:b w:val="0"/>
                <w:i w:val="0"/>
                <w:sz w:val="28"/>
              </w:rPr>
              <w:t>im2col / col2im</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Cell 16</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Biến đổi dữ liệu phục vụ convolution và backpropagation</w:t>
            </w:r>
          </w:p>
        </w:tc>
      </w:tr>
      <w:tr>
        <w:tc>
          <w:tcPr>
            <w:tcW w:type="dxa" w:w="3135"/>
            <w:vAlign w:val="center"/>
          </w:tcPr>
          <w:p>
            <w:pPr>
              <w:spacing w:line="288" w:lineRule="auto" w:before="40" w:after="120"/>
              <w:ind w:firstLine="0"/>
              <w:jc w:val="center"/>
            </w:pPr>
            <w:r/>
            <w:r>
              <w:rPr>
                <w:rFonts w:ascii="Times New Roman" w:hAnsi="Times New Roman" w:eastAsia="Times New Roman"/>
                <w:b w:val="0"/>
                <w:i w:val="0"/>
                <w:sz w:val="28"/>
              </w:rPr>
              <w:t>Conv2D</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Cell 17</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Tích chập và tính gradient</w:t>
            </w:r>
          </w:p>
        </w:tc>
      </w:tr>
      <w:tr>
        <w:tc>
          <w:tcPr>
            <w:tcW w:type="dxa" w:w="3135"/>
            <w:vAlign w:val="center"/>
          </w:tcPr>
          <w:p>
            <w:pPr>
              <w:spacing w:line="288" w:lineRule="auto" w:before="40" w:after="120"/>
              <w:ind w:firstLine="0"/>
              <w:jc w:val="center"/>
            </w:pPr>
            <w:r/>
            <w:r>
              <w:rPr>
                <w:rFonts w:ascii="Times New Roman" w:hAnsi="Times New Roman" w:eastAsia="Times New Roman"/>
                <w:b w:val="0"/>
                <w:i w:val="0"/>
                <w:sz w:val="28"/>
              </w:rPr>
              <w:t>ReLU</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Cell 17</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Đưa tính phi tuyến vào mạng</w:t>
            </w:r>
          </w:p>
        </w:tc>
      </w:tr>
      <w:tr>
        <w:tc>
          <w:tcPr>
            <w:tcW w:type="dxa" w:w="3135"/>
            <w:vAlign w:val="center"/>
          </w:tcPr>
          <w:p>
            <w:pPr>
              <w:spacing w:line="288" w:lineRule="auto" w:before="40" w:after="120"/>
              <w:ind w:firstLine="0"/>
              <w:jc w:val="center"/>
            </w:pPr>
            <w:r/>
            <w:r>
              <w:rPr>
                <w:rFonts w:ascii="Times New Roman" w:hAnsi="Times New Roman" w:eastAsia="Times New Roman"/>
                <w:b w:val="0"/>
                <w:i w:val="0"/>
                <w:sz w:val="28"/>
              </w:rPr>
              <w:t>MaxPool2D</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Cell 17</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Giảm kích thước đặc trưng</w:t>
            </w:r>
          </w:p>
        </w:tc>
      </w:tr>
      <w:tr>
        <w:tc>
          <w:tcPr>
            <w:tcW w:type="dxa" w:w="3135"/>
            <w:vAlign w:val="center"/>
          </w:tcPr>
          <w:p>
            <w:pPr>
              <w:spacing w:line="288" w:lineRule="auto" w:before="40" w:after="120"/>
              <w:ind w:firstLine="0"/>
              <w:jc w:val="center"/>
            </w:pPr>
            <w:r/>
            <w:r>
              <w:rPr>
                <w:rFonts w:ascii="Times New Roman" w:hAnsi="Times New Roman" w:eastAsia="Times New Roman"/>
                <w:b w:val="0"/>
                <w:i w:val="0"/>
                <w:sz w:val="28"/>
              </w:rPr>
              <w:t>Flatten</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Cell 17</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Chuyển feature map thành vector</w:t>
            </w:r>
          </w:p>
        </w:tc>
      </w:tr>
      <w:tr>
        <w:tc>
          <w:tcPr>
            <w:tcW w:type="dxa" w:w="3135"/>
            <w:vAlign w:val="center"/>
          </w:tcPr>
          <w:p>
            <w:pPr>
              <w:spacing w:line="288" w:lineRule="auto" w:before="40" w:after="120"/>
              <w:ind w:firstLine="0"/>
              <w:jc w:val="center"/>
            </w:pPr>
            <w:r/>
            <w:r>
              <w:rPr>
                <w:rFonts w:ascii="Times New Roman" w:hAnsi="Times New Roman" w:eastAsia="Times New Roman"/>
                <w:b w:val="0"/>
                <w:i w:val="0"/>
                <w:sz w:val="28"/>
              </w:rPr>
              <w:t>Dense</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Cell 17</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Biến đổi tuyến tính và cập nhật tham số</w:t>
            </w:r>
          </w:p>
        </w:tc>
      </w:tr>
    </w:tbl>
    <w:p>
      <w:pPr>
        <w:spacing w:line="288" w:lineRule="auto" w:before="100" w:after="120"/>
        <w:ind w:firstLine="0"/>
        <w:jc w:val="left"/>
      </w:pPr>
      <w:r>
        <w:rPr>
          <w:rFonts w:ascii="Times New Roman" w:hAnsi="Times New Roman" w:eastAsia="Times New Roman"/>
          <w:b/>
          <w:i w:val="0"/>
          <w:sz w:val="28"/>
        </w:rPr>
        <w:t>4.2. Hàm mất mát, lan truyền ngược và kiến trúc CNN</w:t>
      </w:r>
    </w:p>
    <w:p>
      <w:pPr>
        <w:spacing w:line="288" w:lineRule="auto" w:before="40" w:after="120"/>
        <w:ind w:firstLine="425"/>
        <w:jc w:val="both"/>
      </w:pPr>
      <w:r>
        <w:rPr>
          <w:rFonts w:ascii="Times New Roman" w:hAnsi="Times New Roman" w:eastAsia="Times New Roman"/>
          <w:b w:val="0"/>
          <w:i w:val="0"/>
          <w:sz w:val="28"/>
        </w:rPr>
        <w:t>Cell 18 cài đặt Softmax và Cross-Entropy Loss. Cell 19 xây dựng vòng lặp huấn luyện, trong đó mỗi batch được đưa qua forward, tính loss, thực hiện backward và cập nhật tham số.</w:t>
      </w:r>
    </w:p>
    <w:p>
      <w:pPr>
        <w:spacing w:line="288" w:lineRule="auto" w:before="40" w:after="120"/>
        <w:ind w:firstLine="425"/>
        <w:jc w:val="both"/>
      </w:pPr>
      <w:r>
        <w:rPr>
          <w:rFonts w:ascii="Times New Roman" w:hAnsi="Times New Roman" w:eastAsia="Times New Roman"/>
          <w:b w:val="0"/>
          <w:i w:val="0"/>
          <w:sz w:val="28"/>
        </w:rPr>
        <w:t>Kiến trúc được định nghĩa trong Cell 18 là:</w:t>
      </w:r>
    </w:p>
    <w:p>
      <w:pPr>
        <w:spacing w:line="288" w:lineRule="auto" w:before="40" w:after="120"/>
        <w:ind w:firstLine="0"/>
        <w:jc w:val="center"/>
      </w:pPr>
      <w:r>
        <w:rPr>
          <w:rFonts w:ascii="Times New Roman" w:hAnsi="Times New Roman" w:eastAsia="Times New Roman"/>
          <w:b/>
          <w:i w:val="0"/>
          <w:sz w:val="28"/>
        </w:rPr>
        <w:t>Conv2D(1→16) → ReLU → MaxPool(2×2) → Conv2D(16→32) → ReLU → MaxPool(2×2) → Flatten → Dense(128) → ReLU → Dense(số lớp)</w:t>
      </w:r>
    </w:p>
    <w:p>
      <w:pPr>
        <w:spacing w:line="288" w:lineRule="auto" w:before="40" w:after="120"/>
        <w:ind w:firstLine="425"/>
        <w:jc w:val="both"/>
      </w:pPr>
      <w:r>
        <w:rPr>
          <w:rFonts w:ascii="Times New Roman" w:hAnsi="Times New Roman" w:eastAsia="Times New Roman"/>
          <w:b w:val="0"/>
          <w:i w:val="0"/>
          <w:sz w:val="28"/>
        </w:rPr>
        <w:t>Với ảnh đầu vào 28×28, sau hai lần convolution không padding và hai lần max pooling, feature map có kích thước 32×5×5 trước Flatten. Lớp Dense nhận 32×5×5 = 800 đặc trưng và đưa về 128 nút, sau đó lớp cuối cùng tạo logits tương ứng với số lớp cần phân loại.</w:t>
      </w:r>
    </w:p>
    <w:p>
      <w:pPr>
        <w:spacing w:line="288" w:lineRule="auto" w:before="100" w:after="120"/>
        <w:ind w:firstLine="0"/>
        <w:jc w:val="left"/>
      </w:pPr>
      <w:r>
        <w:rPr>
          <w:rFonts w:ascii="Times New Roman" w:hAnsi="Times New Roman" w:eastAsia="Times New Roman"/>
          <w:b/>
          <w:i w:val="0"/>
          <w:sz w:val="28"/>
        </w:rPr>
        <w:t>4.3. Huấn luyện và đánh giá CNN NumPy</w:t>
      </w:r>
    </w:p>
    <w:p>
      <w:pPr>
        <w:spacing w:line="288" w:lineRule="auto" w:before="40" w:after="120"/>
        <w:ind w:firstLine="425"/>
        <w:jc w:val="both"/>
      </w:pPr>
      <w:r>
        <w:rPr>
          <w:rFonts w:ascii="Times New Roman" w:hAnsi="Times New Roman" w:eastAsia="Times New Roman"/>
          <w:b w:val="0"/>
          <w:i w:val="0"/>
          <w:sz w:val="28"/>
        </w:rPr>
        <w:t>Cell 20 huấn luyện CNN From Scratch trên MNIST; Cell 21 đánh giá trên tập test. Cell 23 và Cell 24 thực hiện tương tự cho EMNIST Letters.</w:t>
      </w:r>
    </w:p>
    <w:p>
      <w:pPr>
        <w:spacing w:line="288" w:lineRule="auto" w:before="40" w:after="120"/>
        <w:ind w:firstLine="425"/>
        <w:jc w:val="both"/>
      </w:pPr>
      <w:r>
        <w:rPr>
          <w:rFonts w:ascii="Times New Roman" w:hAnsi="Times New Roman" w:eastAsia="Times New Roman"/>
          <w:b w:val="0"/>
          <w:i w:val="0"/>
          <w:sz w:val="28"/>
        </w:rPr>
        <w:t>Kết quả MNIST: Accuracy = 0,9305; Precision = 0,9309; Recall = 0,9305; F1 = 0,9305.</w:t>
      </w:r>
    </w:p>
    <w:p>
      <w:pPr>
        <w:spacing w:line="288" w:lineRule="auto" w:before="40" w:after="120"/>
        <w:ind w:firstLine="425"/>
        <w:jc w:val="both"/>
      </w:pPr>
      <w:r>
        <w:rPr>
          <w:rFonts w:ascii="Times New Roman" w:hAnsi="Times New Roman" w:eastAsia="Times New Roman"/>
          <w:b w:val="0"/>
          <w:i w:val="0"/>
          <w:sz w:val="28"/>
        </w:rPr>
        <w:t>Kết quả EMNIST Letters: Accuracy = 0,7419; Precision = 0,5730; Recall = 0,5438; F1 = 0,5558.</w:t>
      </w:r>
    </w:p>
    <w:p>
      <w:pPr>
        <w:spacing w:line="288" w:lineRule="auto" w:before="40" w:after="120"/>
        <w:ind w:firstLine="425"/>
        <w:jc w:val="both"/>
      </w:pPr>
      <w:r>
        <w:rPr>
          <w:rFonts w:ascii="Times New Roman" w:hAnsi="Times New Roman" w:eastAsia="Times New Roman"/>
          <w:b w:val="0"/>
          <w:i w:val="0"/>
          <w:sz w:val="28"/>
        </w:rPr>
        <w:t>Nhận xét: CNN NumPy đã học được đặc trưng chữ viết tay và đạt kết quả khá tốt trên MNIST, nhưng hiệu quả giảm đáng kể khi chuyển sang bài toán 26 lớp của EMNIST Letters. Điều này cho thấy bài toán nhiều lớp phức tạp hơn và đồng thời cho thấy việc tự cài đặt CNN bằng NumPy có chi phí tính toán lớn hơn.</w:t>
      </w:r>
    </w:p>
    <w:p>
      <w:pPr>
        <w:spacing w:line="288" w:lineRule="auto" w:before="40" w:after="120"/>
        <w:ind w:firstLine="425"/>
        <w:jc w:val="both"/>
      </w:pPr>
      <w:r>
        <w:rPr>
          <w:rFonts w:ascii="Times New Roman" w:hAnsi="Times New Roman" w:eastAsia="Times New Roman"/>
          <w:b w:val="0"/>
          <w:i w:val="0"/>
          <w:sz w:val="28"/>
        </w:rPr>
        <w:t>Khi viết nhận xét về Letters, cần lưu ý rằng file test hiện tại chỉ có các nhãn 1–19, tương ứng 19 lớp thực sự xuất hiện trong test. Các lớp còn lại không có mẫu trong tập test nên classification report hiển thị support bằng 0. Do đó không nên diễn giải các chỉ số của 26 lớp như thể cả 26 lớp đều được đại diện đầy đủ trong tập test.</w:t>
      </w:r>
    </w:p>
    <w:p>
      <w:pPr>
        <w:spacing w:line="288" w:lineRule="auto" w:before="160" w:after="120"/>
        <w:ind w:firstLine="0"/>
        <w:jc w:val="left"/>
      </w:pPr>
      <w:r>
        <w:rPr>
          <w:rFonts w:ascii="Times New Roman" w:hAnsi="Times New Roman" w:eastAsia="Times New Roman"/>
          <w:b/>
          <w:i w:val="0"/>
          <w:sz w:val="28"/>
        </w:rPr>
        <w:t>5. CNN 2 – PyTorch</w:t>
      </w:r>
    </w:p>
    <w:p>
      <w:pPr>
        <w:spacing w:line="288" w:lineRule="auto" w:before="40" w:after="120"/>
        <w:ind w:firstLine="425"/>
        <w:jc w:val="both"/>
      </w:pPr>
      <w:r>
        <w:rPr>
          <w:rFonts w:ascii="Times New Roman" w:hAnsi="Times New Roman" w:eastAsia="Times New Roman"/>
          <w:b w:val="0"/>
          <w:i w:val="0"/>
          <w:sz w:val="28"/>
        </w:rPr>
        <w:t>Phần PyTorch cần tập trung vào việc mô hình hóa cùng kiến trúc CNN bằng các lớp có sẵn của framework, qua đó làm rõ sự khác biệt giữa cài đặt thủ công và framework.</w:t>
      </w:r>
    </w:p>
    <w:p>
      <w:pPr>
        <w:spacing w:line="288" w:lineRule="auto" w:before="100" w:after="120"/>
        <w:ind w:firstLine="0"/>
        <w:jc w:val="left"/>
      </w:pPr>
      <w:r>
        <w:rPr>
          <w:rFonts w:ascii="Times New Roman" w:hAnsi="Times New Roman" w:eastAsia="Times New Roman"/>
          <w:b/>
          <w:i w:val="0"/>
          <w:sz w:val="28"/>
        </w:rPr>
        <w:t>5.1. Xây dựng mô hình</w:t>
      </w:r>
    </w:p>
    <w:p>
      <w:pPr>
        <w:spacing w:line="288" w:lineRule="auto" w:before="40" w:after="120"/>
        <w:ind w:firstLine="425"/>
        <w:jc w:val="both"/>
      </w:pPr>
      <w:r>
        <w:rPr>
          <w:rFonts w:ascii="Times New Roman" w:hAnsi="Times New Roman" w:eastAsia="Times New Roman"/>
          <w:b w:val="0"/>
          <w:i w:val="0"/>
          <w:sz w:val="28"/>
        </w:rPr>
        <w:t>Cell 27 định nghĩa HandwrittenTorchDataset và lớp CNNPyTorch. Mô hình sử dụng Conv2d, ReLU, MaxPool2d, Flatten và Linear theo cùng ý tưởng kiến trúc với CNN NumPy.</w:t>
      </w:r>
    </w:p>
    <w:p>
      <w:pPr>
        <w:spacing w:line="288" w:lineRule="auto" w:before="40" w:after="120"/>
        <w:ind w:firstLine="425"/>
        <w:jc w:val="both"/>
      </w:pPr>
      <w:r>
        <w:rPr>
          <w:rFonts w:ascii="Times New Roman" w:hAnsi="Times New Roman" w:eastAsia="Times New Roman"/>
          <w:b w:val="0"/>
          <w:i w:val="0"/>
          <w:sz w:val="28"/>
        </w:rPr>
        <w:t>Cell 28 xây dựng DataLoader và Cell 29 huấn luyện CNN PyTorch trên MNIST. Cell 31 huấn luyện CNN PyTorch trên EMNIST Letters. Trong Letters, nhãn được trừ LETTER_OFFSET để chuyển từ 1–26 về 0–25.</w:t>
      </w:r>
    </w:p>
    <w:p>
      <w:pPr>
        <w:spacing w:line="288" w:lineRule="auto" w:before="40" w:after="120"/>
        <w:ind w:firstLine="425"/>
        <w:jc w:val="both"/>
      </w:pPr>
      <w:r>
        <w:rPr>
          <w:rFonts w:ascii="Times New Roman" w:hAnsi="Times New Roman" w:eastAsia="Times New Roman"/>
          <w:b w:val="0"/>
          <w:i w:val="0"/>
          <w:sz w:val="28"/>
        </w:rPr>
        <w:t>Điểm cần phân tích: PyTorch không thay đổi bản chất kiến trúc CNN; framework cung cấp các lớp tensor, Autograd và cơ chế tối ưu hóa, giúp giảm đáng kể lượng mã phải tự cài đặt.</w:t>
      </w:r>
    </w:p>
    <w:p>
      <w:pPr>
        <w:spacing w:line="288" w:lineRule="auto" w:before="100" w:after="120"/>
        <w:ind w:firstLine="0"/>
        <w:jc w:val="left"/>
      </w:pPr>
      <w:r>
        <w:rPr>
          <w:rFonts w:ascii="Times New Roman" w:hAnsi="Times New Roman" w:eastAsia="Times New Roman"/>
          <w:b/>
          <w:i w:val="0"/>
          <w:sz w:val="28"/>
        </w:rPr>
        <w:t>5.2. Kết quả PyTorch</w:t>
      </w:r>
    </w:p>
    <w:p>
      <w:pPr>
        <w:spacing w:line="288" w:lineRule="auto" w:before="40" w:after="120"/>
        <w:ind w:firstLine="425"/>
        <w:jc w:val="both"/>
      </w:pPr>
      <w:r>
        <w:rPr>
          <w:rFonts w:ascii="Times New Roman" w:hAnsi="Times New Roman" w:eastAsia="Times New Roman"/>
          <w:b w:val="0"/>
          <w:i w:val="0"/>
          <w:sz w:val="28"/>
        </w:rPr>
        <w:t>MNIST sau 5 epoch đạt validation accuracy cao nhất trong lần huấn luyện là 0,9902 ở epoch 5. Trên tập test: Accuracy = 0,9867; Precision = 0,9867; Recall = 0,9867; F1 = 0,9866.</w:t>
      </w:r>
    </w:p>
    <w:p>
      <w:pPr>
        <w:spacing w:line="288" w:lineRule="auto" w:before="40" w:after="120"/>
        <w:ind w:firstLine="425"/>
        <w:jc w:val="both"/>
      </w:pPr>
      <w:r>
        <w:rPr>
          <w:rFonts w:ascii="Times New Roman" w:hAnsi="Times New Roman" w:eastAsia="Times New Roman"/>
          <w:b w:val="0"/>
          <w:i w:val="0"/>
          <w:sz w:val="28"/>
        </w:rPr>
        <w:t>EMNIST Letters sau 5 epoch đạt validation accuracy 0,9184 ở epoch 5. Trên tập test: Accuracy = 0,9030; Precision = 0,6704; Recall = 0,6614; F1 = 0,6650.</w:t>
      </w:r>
    </w:p>
    <w:p>
      <w:pPr>
        <w:spacing w:line="288" w:lineRule="auto" w:before="40" w:after="120"/>
        <w:ind w:firstLine="425"/>
        <w:jc w:val="both"/>
      </w:pPr>
      <w:r>
        <w:rPr>
          <w:rFonts w:ascii="Times New Roman" w:hAnsi="Times New Roman" w:eastAsia="Times New Roman"/>
          <w:b w:val="0"/>
          <w:i w:val="0"/>
          <w:sz w:val="28"/>
        </w:rPr>
        <w:t>Nhận xét: PyTorch cho kết quả cao hơn rõ rệt so với NumPy From Scratch trên cả MNIST và Letters trong thực nghiệm này. Đặc biệt, chênh lệch ở Letters lớn hơn, cho thấy mô hình/framework và quá trình tối ưu được cài đặt bằng PyTorch khai thác dữ liệu hiệu quả hơn trong cùng số epoch.</w:t>
      </w:r>
    </w:p>
    <w:p>
      <w:pPr>
        <w:spacing w:line="288" w:lineRule="auto" w:before="160" w:after="120"/>
        <w:ind w:firstLine="0"/>
        <w:jc w:val="left"/>
      </w:pPr>
      <w:r>
        <w:rPr>
          <w:rFonts w:ascii="Times New Roman" w:hAnsi="Times New Roman" w:eastAsia="Times New Roman"/>
          <w:b/>
          <w:i w:val="0"/>
          <w:sz w:val="28"/>
        </w:rPr>
        <w:t>6. CNN 3 – TensorFlow</w:t>
      </w:r>
    </w:p>
    <w:p>
      <w:pPr>
        <w:spacing w:line="288" w:lineRule="auto" w:before="40" w:after="120"/>
        <w:ind w:firstLine="425"/>
        <w:jc w:val="both"/>
      </w:pPr>
      <w:r>
        <w:rPr>
          <w:rFonts w:ascii="Times New Roman" w:hAnsi="Times New Roman" w:eastAsia="Times New Roman"/>
          <w:b w:val="0"/>
          <w:i w:val="0"/>
          <w:sz w:val="28"/>
        </w:rPr>
        <w:t>TensorFlow được thực hiện trong notebook tensor_flow.ipynb riêng để phù hợp với môi trường Python 3.11. Phần báo cáo chỉ cần tập trung vào xây dựng, huấn luyện và đánh giá CNN; không cần trình bày chi tiết các vấn đề cài đặt môi trường.</w:t>
      </w:r>
    </w:p>
    <w:p>
      <w:pPr>
        <w:spacing w:line="288" w:lineRule="auto" w:before="100" w:after="120"/>
        <w:ind w:firstLine="0"/>
        <w:jc w:val="left"/>
      </w:pPr>
      <w:r>
        <w:rPr>
          <w:rFonts w:ascii="Times New Roman" w:hAnsi="Times New Roman" w:eastAsia="Times New Roman"/>
          <w:b/>
          <w:i w:val="0"/>
          <w:sz w:val="28"/>
        </w:rPr>
        <w:t>6.1. Xây dựng mô hình</w:t>
      </w:r>
    </w:p>
    <w:p>
      <w:pPr>
        <w:spacing w:line="288" w:lineRule="auto" w:before="40" w:after="120"/>
        <w:ind w:firstLine="425"/>
        <w:jc w:val="both"/>
      </w:pPr>
      <w:r>
        <w:rPr>
          <w:rFonts w:ascii="Times New Roman" w:hAnsi="Times New Roman" w:eastAsia="Times New Roman"/>
          <w:b w:val="0"/>
          <w:i w:val="0"/>
          <w:sz w:val="28"/>
        </w:rPr>
        <w:t>Cell 17 định nghĩa hàm build_tf_cnn(num_classes). Kiến trúc TensorFlow tương ứng với hai convolution, ReLU, MaxPooling2D, Flatten và Dense, giống ý tưởng của hai mô hình còn lại.</w:t>
      </w:r>
    </w:p>
    <w:p>
      <w:pPr>
        <w:spacing w:line="288" w:lineRule="auto" w:before="40" w:after="120"/>
        <w:ind w:firstLine="425"/>
        <w:jc w:val="both"/>
      </w:pPr>
      <w:r>
        <w:rPr>
          <w:rFonts w:ascii="Times New Roman" w:hAnsi="Times New Roman" w:eastAsia="Times New Roman"/>
          <w:b w:val="0"/>
          <w:i w:val="0"/>
          <w:sz w:val="28"/>
        </w:rPr>
        <w:t>Cell 18 chuyển dữ liệu từ định dạng NCHW sang NHWC vì TensorFlow/Keras sử dụng dạng NHWC trong mô hình này. Cell này đồng thời chuyển nhãn EMNIST Letters từ 1–26 về 0–25 trước khi huấn luyện.</w:t>
      </w:r>
    </w:p>
    <w:p>
      <w:pPr>
        <w:spacing w:line="288" w:lineRule="auto" w:before="40" w:after="120"/>
        <w:ind w:firstLine="425"/>
        <w:jc w:val="both"/>
      </w:pPr>
      <w:r>
        <w:rPr>
          <w:rFonts w:ascii="Times New Roman" w:hAnsi="Times New Roman" w:eastAsia="Times New Roman"/>
          <w:b w:val="0"/>
          <w:i w:val="0"/>
          <w:sz w:val="28"/>
        </w:rPr>
        <w:t>Mô hình sử dụng Adam với learning rate đã cấu hình và SparseCategoricalCrossentropy(from_logits=True). Đây là phần quan trọng để giải thích cách TensorFlow thực hiện quá trình huấn luyện.</w:t>
      </w:r>
    </w:p>
    <w:p>
      <w:pPr>
        <w:spacing w:line="288" w:lineRule="auto" w:before="100" w:after="120"/>
        <w:ind w:firstLine="0"/>
        <w:jc w:val="left"/>
      </w:pPr>
      <w:r>
        <w:rPr>
          <w:rFonts w:ascii="Times New Roman" w:hAnsi="Times New Roman" w:eastAsia="Times New Roman"/>
          <w:b/>
          <w:i w:val="0"/>
          <w:sz w:val="28"/>
        </w:rPr>
        <w:t>6.2. Kết quả TensorFlow</w:t>
      </w:r>
    </w:p>
    <w:p>
      <w:pPr>
        <w:spacing w:line="288" w:lineRule="auto" w:before="40" w:after="120"/>
        <w:ind w:firstLine="425"/>
        <w:jc w:val="both"/>
      </w:pPr>
      <w:r>
        <w:rPr>
          <w:rFonts w:ascii="Times New Roman" w:hAnsi="Times New Roman" w:eastAsia="Times New Roman"/>
          <w:b w:val="0"/>
          <w:i w:val="0"/>
          <w:sz w:val="28"/>
        </w:rPr>
        <w:t>MNIST: sau 5 epoch, training accuracy đạt 0,9926 và validation accuracy đạt 0,9888. Trên tập test: Accuracy = 0,9875; Precision = 0,9876; Recall = 0,9875; F1 = 0,9875.</w:t>
      </w:r>
    </w:p>
    <w:p>
      <w:pPr>
        <w:spacing w:line="288" w:lineRule="auto" w:before="40" w:after="120"/>
        <w:ind w:firstLine="425"/>
        <w:jc w:val="both"/>
      </w:pPr>
      <w:r>
        <w:rPr>
          <w:rFonts w:ascii="Times New Roman" w:hAnsi="Times New Roman" w:eastAsia="Times New Roman"/>
          <w:b w:val="0"/>
          <w:i w:val="0"/>
          <w:sz w:val="28"/>
        </w:rPr>
        <w:t>EMNIST Letters: sau 5 epoch, training accuracy đạt 0,9368 và validation accuracy đạt 0,9260. Trên tập test: Accuracy = 0,9112; Precision = 0,6736; Recall = 0,6669; F1 = 0,6698.</w:t>
      </w:r>
    </w:p>
    <w:p>
      <w:pPr>
        <w:spacing w:line="288" w:lineRule="auto" w:before="40" w:after="120"/>
        <w:ind w:firstLine="425"/>
        <w:jc w:val="both"/>
      </w:pPr>
      <w:r>
        <w:rPr>
          <w:rFonts w:ascii="Times New Roman" w:hAnsi="Times New Roman" w:eastAsia="Times New Roman"/>
          <w:b w:val="0"/>
          <w:i w:val="0"/>
          <w:sz w:val="28"/>
        </w:rPr>
        <w:t>Nhận xét: TensorFlow đạt kết quả tương đương và nhỉnh hơn PyTorch trên tập test trong thực nghiệm này, đặc biệt Accuracy của Letters đạt 0,9112. Tuy nhiên Precision, Recall và F1 macro vẫn thấp hơn Accuracy do mức độ khó không đồng đều giữa các lớp.</w:t>
      </w:r>
    </w:p>
    <w:p>
      <w:pPr>
        <w:spacing w:line="288" w:lineRule="auto" w:before="160" w:after="120"/>
        <w:ind w:firstLine="0"/>
        <w:jc w:val="left"/>
      </w:pPr>
      <w:r>
        <w:rPr>
          <w:rFonts w:ascii="Times New Roman" w:hAnsi="Times New Roman" w:eastAsia="Times New Roman"/>
          <w:b/>
          <w:i w:val="0"/>
          <w:sz w:val="28"/>
        </w:rPr>
        <w:t>7. So sánh ba CNN</w:t>
      </w:r>
    </w:p>
    <w:p>
      <w:pPr>
        <w:spacing w:line="288" w:lineRule="auto" w:before="40" w:after="120"/>
        <w:ind w:firstLine="425"/>
        <w:jc w:val="both"/>
      </w:pPr>
      <w:r>
        <w:rPr>
          <w:rFonts w:ascii="Times New Roman" w:hAnsi="Times New Roman" w:eastAsia="Times New Roman"/>
          <w:b w:val="0"/>
          <w:i w:val="0"/>
          <w:sz w:val="28"/>
        </w:rPr>
        <w:t>Đây là một trong những phần quan trọng nhất của báo cáo. Cần so sánh trên cùng dữ liệu và cùng tiêu chí, không chỉ dựa vào Accuracy mà nên xem thêm Precision, Recall, F1 và thời gian huấn luyện.</w:t>
      </w:r>
    </w:p>
    <w:p>
      <w:pPr>
        <w:spacing w:line="288" w:lineRule="auto" w:before="100" w:after="120"/>
        <w:ind w:firstLine="0"/>
        <w:jc w:val="center"/>
      </w:pPr>
      <w:r>
        <w:rPr>
          <w:rFonts w:ascii="Times New Roman" w:hAnsi="Times New Roman" w:eastAsia="Times New Roman"/>
          <w:b/>
          <w:i w:val="0"/>
          <w:sz w:val="28"/>
        </w:rPr>
        <w:t>Bảng 03. Khung so sánh kết quả ba CNN trên dữ liệu EMNIST</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vAlign w:val="center"/>
          </w:tcPr>
          <w:p>
            <w:pPr>
              <w:spacing w:line="288" w:lineRule="auto" w:before="40" w:after="120"/>
              <w:ind w:firstLine="0"/>
              <w:jc w:val="center"/>
            </w:pPr>
            <w:r/>
            <w:r>
              <w:rPr>
                <w:rFonts w:ascii="Times New Roman" w:hAnsi="Times New Roman" w:eastAsia="Times New Roman"/>
                <w:b/>
                <w:i w:val="0"/>
                <w:sz w:val="28"/>
              </w:rPr>
              <w:t>Dữ liệu</w:t>
            </w:r>
          </w:p>
        </w:tc>
        <w:tc>
          <w:tcPr>
            <w:tcW w:type="dxa" w:w="1344"/>
            <w:vAlign w:val="center"/>
          </w:tcPr>
          <w:p>
            <w:pPr>
              <w:spacing w:line="288" w:lineRule="auto" w:before="40" w:after="120"/>
              <w:ind w:firstLine="0"/>
              <w:jc w:val="center"/>
            </w:pPr>
            <w:r/>
            <w:r>
              <w:rPr>
                <w:rFonts w:ascii="Times New Roman" w:hAnsi="Times New Roman" w:eastAsia="Times New Roman"/>
                <w:b/>
                <w:i w:val="0"/>
                <w:sz w:val="28"/>
              </w:rPr>
              <w:t>Mô hình</w:t>
            </w:r>
          </w:p>
        </w:tc>
        <w:tc>
          <w:tcPr>
            <w:tcW w:type="dxa" w:w="1344"/>
            <w:vAlign w:val="center"/>
          </w:tcPr>
          <w:p>
            <w:pPr>
              <w:spacing w:line="288" w:lineRule="auto" w:before="40" w:after="120"/>
              <w:ind w:firstLine="0"/>
              <w:jc w:val="center"/>
            </w:pPr>
            <w:r/>
            <w:r>
              <w:rPr>
                <w:rFonts w:ascii="Times New Roman" w:hAnsi="Times New Roman" w:eastAsia="Times New Roman"/>
                <w:b/>
                <w:i w:val="0"/>
                <w:sz w:val="28"/>
              </w:rPr>
              <w:t>Accuracy</w:t>
            </w:r>
          </w:p>
        </w:tc>
        <w:tc>
          <w:tcPr>
            <w:tcW w:type="dxa" w:w="1344"/>
            <w:vAlign w:val="center"/>
          </w:tcPr>
          <w:p>
            <w:pPr>
              <w:spacing w:line="288" w:lineRule="auto" w:before="40" w:after="120"/>
              <w:ind w:firstLine="0"/>
              <w:jc w:val="center"/>
            </w:pPr>
            <w:r/>
            <w:r>
              <w:rPr>
                <w:rFonts w:ascii="Times New Roman" w:hAnsi="Times New Roman" w:eastAsia="Times New Roman"/>
                <w:b/>
                <w:i w:val="0"/>
                <w:sz w:val="28"/>
              </w:rPr>
              <w:t>Precision</w:t>
            </w:r>
          </w:p>
        </w:tc>
        <w:tc>
          <w:tcPr>
            <w:tcW w:type="dxa" w:w="1344"/>
            <w:vAlign w:val="center"/>
          </w:tcPr>
          <w:p>
            <w:pPr>
              <w:spacing w:line="288" w:lineRule="auto" w:before="40" w:after="120"/>
              <w:ind w:firstLine="0"/>
              <w:jc w:val="center"/>
            </w:pPr>
            <w:r/>
            <w:r>
              <w:rPr>
                <w:rFonts w:ascii="Times New Roman" w:hAnsi="Times New Roman" w:eastAsia="Times New Roman"/>
                <w:b/>
                <w:i w:val="0"/>
                <w:sz w:val="28"/>
              </w:rPr>
              <w:t>Recall</w:t>
            </w:r>
          </w:p>
        </w:tc>
        <w:tc>
          <w:tcPr>
            <w:tcW w:type="dxa" w:w="1344"/>
            <w:vAlign w:val="center"/>
          </w:tcPr>
          <w:p>
            <w:pPr>
              <w:spacing w:line="288" w:lineRule="auto" w:before="40" w:after="120"/>
              <w:ind w:firstLine="0"/>
              <w:jc w:val="center"/>
            </w:pPr>
            <w:r/>
            <w:r>
              <w:rPr>
                <w:rFonts w:ascii="Times New Roman" w:hAnsi="Times New Roman" w:eastAsia="Times New Roman"/>
                <w:b/>
                <w:i w:val="0"/>
                <w:sz w:val="28"/>
              </w:rPr>
              <w:t>F1</w:t>
            </w:r>
          </w:p>
        </w:tc>
        <w:tc>
          <w:tcPr>
            <w:tcW w:type="dxa" w:w="1344"/>
            <w:vAlign w:val="center"/>
          </w:tcPr>
          <w:p>
            <w:pPr>
              <w:spacing w:line="288" w:lineRule="auto" w:before="40" w:after="120"/>
              <w:ind w:firstLine="0"/>
              <w:jc w:val="center"/>
            </w:pPr>
            <w:r/>
            <w:r>
              <w:rPr>
                <w:rFonts w:ascii="Times New Roman" w:hAnsi="Times New Roman" w:eastAsia="Times New Roman"/>
                <w:b/>
                <w:i w:val="0"/>
                <w:sz w:val="28"/>
              </w:rPr>
              <w:t>Thời gian</w:t>
            </w:r>
          </w:p>
        </w:tc>
      </w:tr>
      <w:tr>
        <w:tc>
          <w:tcPr>
            <w:tcW w:type="dxa" w:w="1344"/>
            <w:vAlign w:val="center"/>
          </w:tcPr>
          <w:p>
            <w:pPr>
              <w:spacing w:line="288" w:lineRule="auto" w:before="40" w:after="120"/>
              <w:ind w:firstLine="0"/>
              <w:jc w:val="center"/>
            </w:pPr>
            <w:r/>
            <w:r>
              <w:rPr>
                <w:rFonts w:ascii="Times New Roman" w:hAnsi="Times New Roman" w:eastAsia="Times New Roman"/>
                <w:b w:val="0"/>
                <w:i w:val="0"/>
                <w:sz w:val="28"/>
              </w:rPr>
              <w:t>MNIST</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NumPy From Scratch</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0,9305</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0,9309</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0,9305</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0,9305</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 353 s</w:t>
            </w:r>
          </w:p>
        </w:tc>
      </w:tr>
      <w:tr>
        <w:tc>
          <w:tcPr>
            <w:tcW w:type="dxa" w:w="1344"/>
            <w:vAlign w:val="center"/>
          </w:tcPr>
          <w:p>
            <w:pPr>
              <w:spacing w:line="288" w:lineRule="auto" w:before="40" w:after="120"/>
              <w:ind w:firstLine="0"/>
              <w:jc w:val="center"/>
            </w:pPr>
            <w:r/>
            <w:r>
              <w:rPr>
                <w:rFonts w:ascii="Times New Roman" w:hAnsi="Times New Roman" w:eastAsia="Times New Roman"/>
                <w:b w:val="0"/>
                <w:i w:val="0"/>
                <w:sz w:val="28"/>
              </w:rPr>
              <w:t>MNIST</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PyTorch</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0,9867</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0,9867</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0,9867</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0,9866</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 47 s</w:t>
            </w:r>
          </w:p>
        </w:tc>
      </w:tr>
      <w:tr>
        <w:tc>
          <w:tcPr>
            <w:tcW w:type="dxa" w:w="1344"/>
            <w:vAlign w:val="center"/>
          </w:tcPr>
          <w:p>
            <w:pPr>
              <w:spacing w:line="288" w:lineRule="auto" w:before="40" w:after="120"/>
              <w:ind w:firstLine="0"/>
              <w:jc w:val="center"/>
            </w:pPr>
            <w:r/>
            <w:r>
              <w:rPr>
                <w:rFonts w:ascii="Times New Roman" w:hAnsi="Times New Roman" w:eastAsia="Times New Roman"/>
                <w:b w:val="0"/>
                <w:i w:val="0"/>
                <w:sz w:val="28"/>
              </w:rPr>
              <w:t>MNIST</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TensorFlow</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0,9875</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0,9876</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0,9875</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0,9875</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 45,31 s</w:t>
            </w:r>
          </w:p>
        </w:tc>
      </w:tr>
      <w:tr>
        <w:tc>
          <w:tcPr>
            <w:tcW w:type="dxa" w:w="1344"/>
            <w:vAlign w:val="center"/>
          </w:tcPr>
          <w:p>
            <w:pPr>
              <w:spacing w:line="288" w:lineRule="auto" w:before="40" w:after="120"/>
              <w:ind w:firstLine="0"/>
              <w:jc w:val="center"/>
            </w:pPr>
            <w:r/>
            <w:r>
              <w:rPr>
                <w:rFonts w:ascii="Times New Roman" w:hAnsi="Times New Roman" w:eastAsia="Times New Roman"/>
                <w:b w:val="0"/>
                <w:i w:val="0"/>
                <w:sz w:val="28"/>
              </w:rPr>
              <w:t>EMNIST Letters</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NumPy From Scratch</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0,7419</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0,5730</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0,5438</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0,5558</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 668 s</w:t>
            </w:r>
          </w:p>
        </w:tc>
      </w:tr>
      <w:tr>
        <w:tc>
          <w:tcPr>
            <w:tcW w:type="dxa" w:w="1344"/>
            <w:vAlign w:val="center"/>
          </w:tcPr>
          <w:p>
            <w:pPr>
              <w:spacing w:line="288" w:lineRule="auto" w:before="40" w:after="120"/>
              <w:ind w:firstLine="0"/>
              <w:jc w:val="center"/>
            </w:pPr>
            <w:r/>
            <w:r>
              <w:rPr>
                <w:rFonts w:ascii="Times New Roman" w:hAnsi="Times New Roman" w:eastAsia="Times New Roman"/>
                <w:b w:val="0"/>
                <w:i w:val="0"/>
                <w:sz w:val="28"/>
              </w:rPr>
              <w:t>EMNIST Letters</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PyTorch</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0,9030</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0,6704</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0,6614</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0,6650</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 78,7 s</w:t>
            </w:r>
          </w:p>
        </w:tc>
      </w:tr>
      <w:tr>
        <w:tc>
          <w:tcPr>
            <w:tcW w:type="dxa" w:w="1344"/>
            <w:vAlign w:val="center"/>
          </w:tcPr>
          <w:p>
            <w:pPr>
              <w:spacing w:line="288" w:lineRule="auto" w:before="40" w:after="120"/>
              <w:ind w:firstLine="0"/>
              <w:jc w:val="center"/>
            </w:pPr>
            <w:r/>
            <w:r>
              <w:rPr>
                <w:rFonts w:ascii="Times New Roman" w:hAnsi="Times New Roman" w:eastAsia="Times New Roman"/>
                <w:b w:val="0"/>
                <w:i w:val="0"/>
                <w:sz w:val="28"/>
              </w:rPr>
              <w:t>EMNIST Letters</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TensorFlow</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0,9112</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0,6736</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0,6669</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0,6698</w:t>
            </w:r>
          </w:p>
        </w:tc>
        <w:tc>
          <w:tcPr>
            <w:tcW w:type="dxa" w:w="1344"/>
            <w:vAlign w:val="center"/>
          </w:tcPr>
          <w:p>
            <w:pPr>
              <w:spacing w:line="288" w:lineRule="auto" w:before="40" w:after="120"/>
              <w:ind w:firstLine="0"/>
              <w:jc w:val="center"/>
            </w:pPr>
            <w:r/>
            <w:r>
              <w:rPr>
                <w:rFonts w:ascii="Times New Roman" w:hAnsi="Times New Roman" w:eastAsia="Times New Roman"/>
                <w:b w:val="0"/>
                <w:i w:val="0"/>
                <w:sz w:val="28"/>
              </w:rPr>
              <w:t>≈ 69,62 s</w:t>
            </w:r>
          </w:p>
        </w:tc>
      </w:tr>
    </w:tbl>
    <w:p>
      <w:pPr>
        <w:spacing w:line="288" w:lineRule="auto" w:before="40" w:after="120"/>
        <w:ind w:firstLine="425"/>
        <w:jc w:val="both"/>
      </w:pPr>
      <w:r>
        <w:rPr>
          <w:rFonts w:ascii="Times New Roman" w:hAnsi="Times New Roman" w:eastAsia="Times New Roman"/>
          <w:b w:val="0"/>
          <w:i w:val="0"/>
          <w:sz w:val="28"/>
        </w:rPr>
        <w:t>Nhận xét tổng quát: NumPy From Scratch có ưu điểm lớn nhất về mặt học thuật vì toàn bộ các thành phần quan trọng của CNN được tự cài đặt. Tuy nhiên, cách này có thời gian huấn luyện dài và kết quả thấp hơn hai framework trong thực nghiệm. PyTorch và TensorFlow cho kết quả cao hơn và thời gian huấn luyện ngắn hơn nhờ các phép tính tensor được tối ưu hóa và cơ chế tự động hóa quá trình gradient/optimization.</w:t>
      </w:r>
    </w:p>
    <w:p>
      <w:pPr>
        <w:spacing w:line="288" w:lineRule="auto" w:before="40" w:after="120"/>
        <w:ind w:firstLine="425"/>
        <w:jc w:val="both"/>
      </w:pPr>
      <w:r>
        <w:rPr>
          <w:rFonts w:ascii="Times New Roman" w:hAnsi="Times New Roman" w:eastAsia="Times New Roman"/>
          <w:b w:val="0"/>
          <w:i w:val="0"/>
          <w:sz w:val="28"/>
        </w:rPr>
        <w:t>Trên MNIST, cả PyTorch và TensorFlow đều đạt gần 99% Accuracy. Trên EMNIST Letters, TensorFlow đạt Accuracy cao nhất trong ba mô hình với 0,9112, tiếp theo là PyTorch 0,9030 và NumPy From Scratch 0,7419.</w:t>
      </w:r>
    </w:p>
    <w:p>
      <w:pPr>
        <w:spacing w:line="288" w:lineRule="auto" w:before="160" w:after="120"/>
        <w:ind w:firstLine="0"/>
        <w:jc w:val="left"/>
      </w:pPr>
      <w:r>
        <w:rPr>
          <w:rFonts w:ascii="Times New Roman" w:hAnsi="Times New Roman" w:eastAsia="Times New Roman"/>
          <w:b/>
          <w:i w:val="0"/>
          <w:sz w:val="28"/>
        </w:rPr>
        <w:t>8. Phân tích quá trình học và kết quả</w:t>
      </w:r>
    </w:p>
    <w:p>
      <w:pPr>
        <w:spacing w:line="288" w:lineRule="auto" w:before="40" w:after="120"/>
        <w:ind w:firstLine="425"/>
        <w:jc w:val="both"/>
      </w:pPr>
      <w:r>
        <w:rPr>
          <w:rFonts w:ascii="Times New Roman" w:hAnsi="Times New Roman" w:eastAsia="Times New Roman"/>
          <w:b w:val="0"/>
          <w:i w:val="0"/>
          <w:sz w:val="28"/>
        </w:rPr>
        <w:t>Nội dung này nên sử dụng các biểu đồ Loss/Accuracy theo Epoch đã có trong notebook. Không cần đưa toàn bộ biểu đồ EDA hoặc các hình ảnh không liên quan đến việc đánh giá CNN.</w:t>
      </w:r>
    </w:p>
    <w:p>
      <w:pPr>
        <w:spacing w:line="288" w:lineRule="auto" w:before="40" w:after="120"/>
        <w:ind w:firstLine="425"/>
        <w:jc w:val="both"/>
      </w:pPr>
      <w:r>
        <w:rPr>
          <w:rFonts w:ascii="Times New Roman" w:hAnsi="Times New Roman" w:eastAsia="Times New Roman"/>
          <w:b w:val="0"/>
          <w:i w:val="0"/>
          <w:sz w:val="28"/>
        </w:rPr>
        <w:t>Cell 20 và Cell 23 của notebook NumPy cho thấy validation accuracy tăng từ 0,8385 lên 0,9287 trên MNIST và từ 0,5727 lên 0,7587 trên Letters sau 5 epoch. PyTorch cho thấy validation accuracy MNIST tăng từ 0,9773 lên 0,9902 và Letters từ 0,8816 lên 0,9184. TensorFlow đạt validation accuracy MNIST từ 0,9840 lên 0,9888 và Letters từ 0,8890 lên 0,9260.</w:t>
      </w:r>
    </w:p>
    <w:p>
      <w:pPr>
        <w:spacing w:line="288" w:lineRule="auto" w:before="40" w:after="120"/>
        <w:ind w:firstLine="425"/>
        <w:jc w:val="both"/>
      </w:pPr>
      <w:r>
        <w:rPr>
          <w:rFonts w:ascii="Times New Roman" w:hAnsi="Times New Roman" w:eastAsia="Times New Roman"/>
          <w:b w:val="0"/>
          <w:i w:val="0"/>
          <w:sz w:val="28"/>
        </w:rPr>
        <w:t>Nhận xét cần nêu: Accuracy tăng theo epoch cho thấy mô hình học được các đặc trưng có ích. Với Letters, khoảng cách giữa Accuracy tổng thể và các chỉ số macro Precision/Recall/F1 cho thấy khả năng phân loại giữa các lớp chưa đồng đều.</w:t>
      </w:r>
    </w:p>
    <w:p>
      <w:pPr>
        <w:spacing w:line="288" w:lineRule="auto" w:before="160" w:after="120"/>
        <w:ind w:firstLine="0"/>
        <w:jc w:val="left"/>
      </w:pPr>
      <w:r>
        <w:rPr>
          <w:rFonts w:ascii="Times New Roman" w:hAnsi="Times New Roman" w:eastAsia="Times New Roman"/>
          <w:b/>
          <w:i w:val="0"/>
          <w:sz w:val="28"/>
        </w:rPr>
        <w:t>9. Kết luận phần xây dựng mô hình</w:t>
      </w:r>
    </w:p>
    <w:p>
      <w:pPr>
        <w:spacing w:line="288" w:lineRule="auto" w:before="40" w:after="120"/>
        <w:ind w:firstLine="425"/>
        <w:jc w:val="both"/>
      </w:pPr>
      <w:r>
        <w:rPr>
          <w:rFonts w:ascii="Times New Roman" w:hAnsi="Times New Roman" w:eastAsia="Times New Roman"/>
          <w:b w:val="0"/>
          <w:i w:val="0"/>
          <w:sz w:val="28"/>
        </w:rPr>
        <w:t>Qua thực nghiệm, cùng một ý tưởng CNN có thể được triển khai theo ba mức độ khác nhau. NumPy From Scratch cho phép quan sát trực tiếp cơ chế convolution, pooling, forward, backward và cập nhật trọng số. PyTorch và TensorFlow giữ nguyên ý tưởng kiến trúc nhưng tự động hóa nhiều phép tính và quá trình tối ưu, nhờ đó giảm đáng kể mã nguồn và thời gian huấn luyện.</w:t>
      </w:r>
    </w:p>
    <w:p>
      <w:pPr>
        <w:spacing w:line="288" w:lineRule="auto" w:before="40" w:after="120"/>
        <w:ind w:firstLine="425"/>
        <w:jc w:val="both"/>
      </w:pPr>
      <w:r>
        <w:rPr>
          <w:rFonts w:ascii="Times New Roman" w:hAnsi="Times New Roman" w:eastAsia="Times New Roman"/>
          <w:b w:val="0"/>
          <w:i w:val="0"/>
          <w:sz w:val="28"/>
        </w:rPr>
        <w:t>Trong ba mô hình, TensorFlow đạt kết quả test cao nhất trên cả MNIST (0,9875) và EMNIST Letters (0,9112) trong lần thực nghiệm được ghi lại. Tuy nhiên, NumPy From Scratch vẫn có giá trị quan trọng về mặt học tập vì thể hiện rõ cơ chế bên trong của CNN.</w:t>
      </w:r>
    </w:p>
    <w:p>
      <w:pPr>
        <w:spacing w:line="288" w:lineRule="auto" w:before="160" w:after="120"/>
        <w:ind w:firstLine="0"/>
        <w:jc w:val="left"/>
      </w:pPr>
      <w:r>
        <w:rPr>
          <w:rFonts w:ascii="Times New Roman" w:hAnsi="Times New Roman" w:eastAsia="Times New Roman"/>
          <w:b/>
          <w:i w:val="0"/>
          <w:sz w:val="28"/>
        </w:rPr>
        <w:t>10. Những nội dung KHÔNG cần đưa vào trọng tâm báo cáo</w:t>
      </w:r>
    </w:p>
    <w:p>
      <w:pPr>
        <w:spacing w:line="288" w:lineRule="auto" w:before="40" w:after="120"/>
        <w:ind w:left="425" w:hanging="227"/>
        <w:jc w:val="both"/>
      </w:pPr>
      <w:r>
        <w:rPr>
          <w:rFonts w:ascii="Times New Roman" w:hAnsi="Times New Roman" w:eastAsia="Times New Roman"/>
          <w:b w:val="0"/>
          <w:i w:val="0"/>
          <w:sz w:val="28"/>
        </w:rPr>
        <w:t>• Không cần trình bày chi tiết toàn bộ EDA, biểu đồ phân bố nhãn hoặc các cell kiểm tra dữ liệu nếu không dùng để giải thích kết quả CNN.</w:t>
      </w:r>
    </w:p>
    <w:p>
      <w:pPr>
        <w:spacing w:line="288" w:lineRule="auto" w:before="40" w:after="120"/>
        <w:ind w:left="425" w:hanging="227"/>
        <w:jc w:val="both"/>
      </w:pPr>
      <w:r>
        <w:rPr>
          <w:rFonts w:ascii="Times New Roman" w:hAnsi="Times New Roman" w:eastAsia="Times New Roman"/>
          <w:b w:val="0"/>
          <w:i w:val="0"/>
          <w:sz w:val="28"/>
        </w:rPr>
        <w:t>• Không cần đưa toàn bộ mã nguồn dài của từng lớp vào báo cáo; chỉ trích dẫn cell và mô tả cơ chế.</w:t>
      </w:r>
    </w:p>
    <w:p>
      <w:pPr>
        <w:spacing w:line="288" w:lineRule="auto" w:before="40" w:after="120"/>
        <w:ind w:left="425" w:hanging="227"/>
        <w:jc w:val="both"/>
      </w:pPr>
      <w:r>
        <w:rPr>
          <w:rFonts w:ascii="Times New Roman" w:hAnsi="Times New Roman" w:eastAsia="Times New Roman"/>
          <w:b w:val="0"/>
          <w:i w:val="0"/>
          <w:sz w:val="28"/>
        </w:rPr>
        <w:t>• Không cần trình bày chi tiết cài đặt Flask/Flet/Web/Mobile trong Phần II nếu mục tiêu chính của phần này là xây dựng và so sánh ba CNN.</w:t>
      </w:r>
    </w:p>
    <w:p>
      <w:pPr>
        <w:spacing w:line="288" w:lineRule="auto" w:before="40" w:after="120"/>
        <w:ind w:left="425" w:hanging="227"/>
        <w:jc w:val="both"/>
      </w:pPr>
      <w:r>
        <w:rPr>
          <w:rFonts w:ascii="Times New Roman" w:hAnsi="Times New Roman" w:eastAsia="Times New Roman"/>
          <w:b w:val="0"/>
          <w:i w:val="0"/>
          <w:sz w:val="28"/>
        </w:rPr>
        <w:t>• Không cần trình bày các artifact, metadata hoặc thao tác lưu file mô hình trừ khi báo cáo có một mục triển khai riêng.</w:t>
      </w:r>
    </w:p>
    <w:p>
      <w:pPr>
        <w:spacing w:line="288" w:lineRule="auto" w:before="40" w:after="120"/>
        <w:ind w:left="425" w:hanging="227"/>
        <w:jc w:val="both"/>
      </w:pPr>
      <w:r>
        <w:rPr>
          <w:rFonts w:ascii="Times New Roman" w:hAnsi="Times New Roman" w:eastAsia="Times New Roman"/>
          <w:b w:val="0"/>
          <w:i w:val="0"/>
          <w:sz w:val="28"/>
        </w:rPr>
        <w:t>• Không cần lặp lại lý thuyết CNN của Phần I; ở Phần II chỉ nhắc lại kiến trúc khi cần giải thích cách mô hình được cài đặt.</w:t>
      </w:r>
    </w:p>
    <w:p>
      <w:pPr>
        <w:spacing w:line="288" w:lineRule="auto" w:before="160" w:after="120"/>
        <w:ind w:firstLine="0"/>
        <w:jc w:val="left"/>
      </w:pPr>
      <w:r>
        <w:rPr>
          <w:rFonts w:ascii="Times New Roman" w:hAnsi="Times New Roman" w:eastAsia="Times New Roman"/>
          <w:b/>
          <w:i w:val="0"/>
          <w:sz w:val="28"/>
        </w:rPr>
        <w:t>11. Danh sách cell quan trọng cần sử dụng khi viết báo cáo</w:t>
      </w:r>
    </w:p>
    <w:p>
      <w:pPr>
        <w:spacing w:line="288" w:lineRule="auto" w:before="100" w:after="120"/>
        <w:ind w:firstLine="0"/>
        <w:jc w:val="center"/>
      </w:pPr>
      <w:r>
        <w:rPr>
          <w:rFonts w:ascii="Times New Roman" w:hAnsi="Times New Roman" w:eastAsia="Times New Roman"/>
          <w:b/>
          <w:i w:val="0"/>
          <w:sz w:val="28"/>
        </w:rPr>
        <w:t>Bảng 04. Mapping nội dung báo cáo với các cell quan trọng trong notebook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pPr>
              <w:spacing w:line="288" w:lineRule="auto" w:before="40" w:after="120"/>
              <w:ind w:firstLine="0"/>
              <w:jc w:val="center"/>
            </w:pPr>
            <w:r/>
            <w:r>
              <w:rPr>
                <w:rFonts w:ascii="Times New Roman" w:hAnsi="Times New Roman" w:eastAsia="Times New Roman"/>
                <w:b/>
                <w:i w:val="0"/>
                <w:sz w:val="28"/>
              </w:rPr>
              <w:t>Nội dung báo cáo</w:t>
            </w:r>
          </w:p>
        </w:tc>
        <w:tc>
          <w:tcPr>
            <w:tcW w:type="dxa" w:w="2351"/>
            <w:vAlign w:val="center"/>
          </w:tcPr>
          <w:p>
            <w:pPr>
              <w:spacing w:line="288" w:lineRule="auto" w:before="40" w:after="120"/>
              <w:ind w:firstLine="0"/>
              <w:jc w:val="center"/>
            </w:pPr>
            <w:r/>
            <w:r>
              <w:rPr>
                <w:rFonts w:ascii="Times New Roman" w:hAnsi="Times New Roman" w:eastAsia="Times New Roman"/>
                <w:b/>
                <w:i w:val="0"/>
                <w:sz w:val="28"/>
              </w:rPr>
              <w:t>Notebook</w:t>
            </w:r>
          </w:p>
        </w:tc>
        <w:tc>
          <w:tcPr>
            <w:tcW w:type="dxa" w:w="2351"/>
            <w:vAlign w:val="center"/>
          </w:tcPr>
          <w:p>
            <w:pPr>
              <w:spacing w:line="288" w:lineRule="auto" w:before="40" w:after="120"/>
              <w:ind w:firstLine="0"/>
              <w:jc w:val="center"/>
            </w:pPr>
            <w:r/>
            <w:r>
              <w:rPr>
                <w:rFonts w:ascii="Times New Roman" w:hAnsi="Times New Roman" w:eastAsia="Times New Roman"/>
                <w:b/>
                <w:i w:val="0"/>
                <w:sz w:val="28"/>
              </w:rPr>
              <w:t>Cell quan trọng</w:t>
            </w:r>
          </w:p>
        </w:tc>
        <w:tc>
          <w:tcPr>
            <w:tcW w:type="dxa" w:w="2351"/>
            <w:vAlign w:val="center"/>
          </w:tcPr>
          <w:p>
            <w:pPr>
              <w:spacing w:line="288" w:lineRule="auto" w:before="40" w:after="120"/>
              <w:ind w:firstLine="0"/>
              <w:jc w:val="center"/>
            </w:pPr>
            <w:r/>
            <w:r>
              <w:rPr>
                <w:rFonts w:ascii="Times New Roman" w:hAnsi="Times New Roman" w:eastAsia="Times New Roman"/>
                <w:b/>
                <w:i w:val="0"/>
                <w:sz w:val="28"/>
              </w:rPr>
              <w:t>Mục đích</w:t>
            </w:r>
          </w:p>
        </w:tc>
      </w:tr>
      <w:tr>
        <w:tc>
          <w:tcPr>
            <w:tcW w:type="dxa" w:w="2351"/>
            <w:vAlign w:val="center"/>
          </w:tcPr>
          <w:p>
            <w:pPr>
              <w:spacing w:line="288" w:lineRule="auto" w:before="40" w:after="120"/>
              <w:ind w:firstLine="0"/>
              <w:jc w:val="left"/>
            </w:pPr>
            <w:r/>
            <w:r>
              <w:rPr>
                <w:rFonts w:ascii="Times New Roman" w:hAnsi="Times New Roman" w:eastAsia="Times New Roman"/>
                <w:b w:val="0"/>
                <w:i w:val="0"/>
                <w:sz w:val="28"/>
              </w:rPr>
              <w:t>Chuẩn bị dữ liệu</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sratch_and_pytorch.ipynb</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2–14</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Đường dẫn, đọc CSV, chuẩn hóa, chia tập</w:t>
            </w:r>
          </w:p>
        </w:tc>
      </w:tr>
      <w:tr>
        <w:tc>
          <w:tcPr>
            <w:tcW w:type="dxa" w:w="2351"/>
            <w:vAlign w:val="center"/>
          </w:tcPr>
          <w:p>
            <w:pPr>
              <w:spacing w:line="288" w:lineRule="auto" w:before="40" w:after="120"/>
              <w:ind w:firstLine="0"/>
              <w:jc w:val="left"/>
            </w:pPr>
            <w:r/>
            <w:r>
              <w:rPr>
                <w:rFonts w:ascii="Times New Roman" w:hAnsi="Times New Roman" w:eastAsia="Times New Roman"/>
                <w:b w:val="0"/>
                <w:i w:val="0"/>
                <w:sz w:val="28"/>
              </w:rPr>
              <w:t>CNN NumPy – phép toán</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sratch_and_pytorch.ipynb</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16–19</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im2col, Conv2D, ReLU, Pooling, Dense, loss, training</w:t>
            </w:r>
          </w:p>
        </w:tc>
      </w:tr>
      <w:tr>
        <w:tc>
          <w:tcPr>
            <w:tcW w:type="dxa" w:w="2351"/>
            <w:vAlign w:val="center"/>
          </w:tcPr>
          <w:p>
            <w:pPr>
              <w:spacing w:line="288" w:lineRule="auto" w:before="40" w:after="120"/>
              <w:ind w:firstLine="0"/>
              <w:jc w:val="left"/>
            </w:pPr>
            <w:r/>
            <w:r>
              <w:rPr>
                <w:rFonts w:ascii="Times New Roman" w:hAnsi="Times New Roman" w:eastAsia="Times New Roman"/>
                <w:b w:val="0"/>
                <w:i w:val="0"/>
                <w:sz w:val="28"/>
              </w:rPr>
              <w:t>CNN NumPy – MNIST</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sratch_and_pytorch.ipynb</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20–21</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Huấn luyện và đánh giá</w:t>
            </w:r>
          </w:p>
        </w:tc>
      </w:tr>
      <w:tr>
        <w:tc>
          <w:tcPr>
            <w:tcW w:type="dxa" w:w="2351"/>
            <w:vAlign w:val="center"/>
          </w:tcPr>
          <w:p>
            <w:pPr>
              <w:spacing w:line="288" w:lineRule="auto" w:before="40" w:after="120"/>
              <w:ind w:firstLine="0"/>
              <w:jc w:val="left"/>
            </w:pPr>
            <w:r/>
            <w:r>
              <w:rPr>
                <w:rFonts w:ascii="Times New Roman" w:hAnsi="Times New Roman" w:eastAsia="Times New Roman"/>
                <w:b w:val="0"/>
                <w:i w:val="0"/>
                <w:sz w:val="28"/>
              </w:rPr>
              <w:t>CNN NumPy – Letters</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sratch_and_pytorch.ipynb</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22–24</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Xử lý nhãn, huấn luyện và đánh giá</w:t>
            </w:r>
          </w:p>
        </w:tc>
      </w:tr>
      <w:tr>
        <w:tc>
          <w:tcPr>
            <w:tcW w:type="dxa" w:w="2351"/>
            <w:vAlign w:val="center"/>
          </w:tcPr>
          <w:p>
            <w:pPr>
              <w:spacing w:line="288" w:lineRule="auto" w:before="40" w:after="120"/>
              <w:ind w:firstLine="0"/>
              <w:jc w:val="left"/>
            </w:pPr>
            <w:r/>
            <w:r>
              <w:rPr>
                <w:rFonts w:ascii="Times New Roman" w:hAnsi="Times New Roman" w:eastAsia="Times New Roman"/>
                <w:b w:val="0"/>
                <w:i w:val="0"/>
                <w:sz w:val="28"/>
              </w:rPr>
              <w:t>CNN PyTorch – mô hình</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sratch_and_pytorch.ipynb</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27–28</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Dataset, CNNPyTorch, DataLoader</w:t>
            </w:r>
          </w:p>
        </w:tc>
      </w:tr>
      <w:tr>
        <w:tc>
          <w:tcPr>
            <w:tcW w:type="dxa" w:w="2351"/>
            <w:vAlign w:val="center"/>
          </w:tcPr>
          <w:p>
            <w:pPr>
              <w:spacing w:line="288" w:lineRule="auto" w:before="40" w:after="120"/>
              <w:ind w:firstLine="0"/>
              <w:jc w:val="left"/>
            </w:pPr>
            <w:r/>
            <w:r>
              <w:rPr>
                <w:rFonts w:ascii="Times New Roman" w:hAnsi="Times New Roman" w:eastAsia="Times New Roman"/>
                <w:b w:val="0"/>
                <w:i w:val="0"/>
                <w:sz w:val="28"/>
              </w:rPr>
              <w:t>CNN PyTorch – MNIST</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sratch_and_pytorch.ipynb</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29–30</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Huấn luyện và đánh giá</w:t>
            </w:r>
          </w:p>
        </w:tc>
      </w:tr>
      <w:tr>
        <w:tc>
          <w:tcPr>
            <w:tcW w:type="dxa" w:w="2351"/>
            <w:vAlign w:val="center"/>
          </w:tcPr>
          <w:p>
            <w:pPr>
              <w:spacing w:line="288" w:lineRule="auto" w:before="40" w:after="120"/>
              <w:ind w:firstLine="0"/>
              <w:jc w:val="left"/>
            </w:pPr>
            <w:r/>
            <w:r>
              <w:rPr>
                <w:rFonts w:ascii="Times New Roman" w:hAnsi="Times New Roman" w:eastAsia="Times New Roman"/>
                <w:b w:val="0"/>
                <w:i w:val="0"/>
                <w:sz w:val="28"/>
              </w:rPr>
              <w:t>CNN PyTorch – Letters</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sratch_and_pytorch.ipynb</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31–32</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Huấn luyện và đánh giá</w:t>
            </w:r>
          </w:p>
        </w:tc>
      </w:tr>
      <w:tr>
        <w:tc>
          <w:tcPr>
            <w:tcW w:type="dxa" w:w="2351"/>
            <w:vAlign w:val="center"/>
          </w:tcPr>
          <w:p>
            <w:pPr>
              <w:spacing w:line="288" w:lineRule="auto" w:before="40" w:after="120"/>
              <w:ind w:firstLine="0"/>
              <w:jc w:val="left"/>
            </w:pPr>
            <w:r/>
            <w:r>
              <w:rPr>
                <w:rFonts w:ascii="Times New Roman" w:hAnsi="Times New Roman" w:eastAsia="Times New Roman"/>
                <w:b w:val="0"/>
                <w:i w:val="0"/>
                <w:sz w:val="28"/>
              </w:rPr>
              <w:t>CNN TensorFlow – mô hình</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tensor_flow.ipynb</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16–18</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Import, kiến trúc, chuẩn bị NHWC và nhãn</w:t>
            </w:r>
          </w:p>
        </w:tc>
      </w:tr>
      <w:tr>
        <w:tc>
          <w:tcPr>
            <w:tcW w:type="dxa" w:w="2351"/>
            <w:vAlign w:val="center"/>
          </w:tcPr>
          <w:p>
            <w:pPr>
              <w:spacing w:line="288" w:lineRule="auto" w:before="40" w:after="120"/>
              <w:ind w:firstLine="0"/>
              <w:jc w:val="left"/>
            </w:pPr>
            <w:r/>
            <w:r>
              <w:rPr>
                <w:rFonts w:ascii="Times New Roman" w:hAnsi="Times New Roman" w:eastAsia="Times New Roman"/>
                <w:b w:val="0"/>
                <w:i w:val="0"/>
                <w:sz w:val="28"/>
              </w:rPr>
              <w:t>CNN TensorFlow – đánh giá</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tensor_flow.ipynb</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19–20</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Test metrics và lưu mô hình</w:t>
            </w:r>
          </w:p>
        </w:tc>
      </w:tr>
      <w:tr>
        <w:tc>
          <w:tcPr>
            <w:tcW w:type="dxa" w:w="2351"/>
            <w:vAlign w:val="center"/>
          </w:tcPr>
          <w:p>
            <w:pPr>
              <w:spacing w:line="288" w:lineRule="auto" w:before="40" w:after="120"/>
              <w:ind w:firstLine="0"/>
              <w:jc w:val="left"/>
            </w:pPr>
            <w:r/>
            <w:r>
              <w:rPr>
                <w:rFonts w:ascii="Times New Roman" w:hAnsi="Times New Roman" w:eastAsia="Times New Roman"/>
                <w:b w:val="0"/>
                <w:i w:val="0"/>
                <w:sz w:val="28"/>
              </w:rPr>
              <w:t>So sánh NumPy/PyTorch</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sratch_and_pytorch.ipynb</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34</w:t>
            </w:r>
          </w:p>
        </w:tc>
        <w:tc>
          <w:tcPr>
            <w:tcW w:type="dxa" w:w="2351"/>
            <w:vAlign w:val="center"/>
          </w:tcPr>
          <w:p>
            <w:pPr>
              <w:spacing w:line="288" w:lineRule="auto" w:before="40" w:after="120"/>
              <w:ind w:firstLine="0"/>
              <w:jc w:val="left"/>
            </w:pPr>
            <w:r/>
            <w:r>
              <w:rPr>
                <w:rFonts w:ascii="Times New Roman" w:hAnsi="Times New Roman" w:eastAsia="Times New Roman"/>
                <w:b w:val="0"/>
                <w:i w:val="0"/>
                <w:sz w:val="28"/>
              </w:rPr>
              <w:t>Bảng so sánh bước đầu</w:t>
            </w:r>
          </w:p>
        </w:tc>
      </w:tr>
    </w:tbl>
    <w:p>
      <w:pPr>
        <w:spacing w:line="288" w:lineRule="auto" w:before="40" w:after="120"/>
        <w:ind w:firstLine="425"/>
        <w:jc w:val="both"/>
      </w:pPr>
      <w:r>
        <w:rPr>
          <w:rFonts w:ascii="Times New Roman" w:hAnsi="Times New Roman" w:eastAsia="Times New Roman"/>
          <w:b w:val="0"/>
          <w:i w:val="0"/>
          <w:sz w:val="28"/>
        </w:rPr>
        <w:t>Lưu ý về số cell: số thứ tự trên được lấy theo thứ tự cell trong file notebook đã gửi. Execution count hiển thị trong Jupyter (ví dụ In[17], In[18]...) có thể thay đổi nếu chạy lại notebook, vì vậy khi nộp báo cáo nên ưu tiên ghi tên/nội dung cell kèm số thứ tự như bảng trên để dễ đối chiếu.</w:t>
      </w:r>
    </w:p>
    <w:p>
      <w:pPr>
        <w:spacing w:line="288" w:lineRule="auto" w:before="160" w:after="120"/>
        <w:ind w:firstLine="0"/>
        <w:jc w:val="left"/>
      </w:pPr>
      <w:r>
        <w:rPr>
          <w:rFonts w:ascii="Times New Roman" w:hAnsi="Times New Roman" w:eastAsia="Times New Roman"/>
          <w:b/>
          <w:i w:val="0"/>
          <w:sz w:val="28"/>
        </w:rPr>
        <w:t>12. Xây dựng Web App và Mobile App</w:t>
      </w:r>
    </w:p>
    <w:p>
      <w:pPr>
        <w:spacing w:line="288" w:lineRule="auto" w:before="40" w:after="120"/>
        <w:ind w:firstLine="425"/>
        <w:jc w:val="both"/>
      </w:pPr>
      <w:r>
        <w:rPr>
          <w:rFonts w:ascii="Times New Roman" w:hAnsi="Times New Roman" w:eastAsia="Times New Roman"/>
          <w:b w:val="0"/>
          <w:i w:val="0"/>
          <w:sz w:val="28"/>
        </w:rPr>
        <w:t>Sau khi xây dựng và đánh giá ba CNN, notebook tiếp tục xây dựng giao diện Web và Mobile để người dùng có thể vẽ một ký tự và gửi ảnh đến hệ thống dự đoán. Theo cấu hình thực tế, Web/Mobile sử dụng CNN NumPy From Scratch làm backend dự đoán, với bài toán mặc định là EMNIST Letters.</w:t>
      </w:r>
    </w:p>
    <w:p>
      <w:pPr>
        <w:spacing w:line="288" w:lineRule="auto" w:before="40" w:after="120"/>
        <w:ind w:firstLine="425"/>
        <w:jc w:val="both"/>
      </w:pPr>
      <w:r>
        <w:rPr>
          <w:rFonts w:ascii="Times New Roman" w:hAnsi="Times New Roman" w:eastAsia="Times New Roman"/>
          <w:b w:val="0"/>
          <w:i w:val="0"/>
          <w:sz w:val="28"/>
        </w:rPr>
        <w:t>Cell quan trọng: Cell 42 cấu hình APP_BACKEND = 'numpy' và APP_TASK = 'letters'; Cell 43 lựa chọn scratch_letters làm mô hình ứng dụng. Đây là hai cell cần chỉ rõ trong báo cáo để xác nhận mô hình được sử dụng khi triển khai.</w:t>
      </w:r>
    </w:p>
    <w:p>
      <w:pPr>
        <w:spacing w:line="288" w:lineRule="auto" w:before="160" w:after="120"/>
        <w:ind w:firstLine="0"/>
        <w:jc w:val="left"/>
      </w:pPr>
      <w:r>
        <w:rPr>
          <w:rFonts w:ascii="Times New Roman" w:hAnsi="Times New Roman" w:eastAsia="Times New Roman"/>
          <w:b/>
          <w:i w:val="0"/>
          <w:sz w:val="28"/>
        </w:rPr>
        <w:t>12.1. Tiền xử lý ảnh đầu vào Web/Mobile</w:t>
      </w:r>
    </w:p>
    <w:p>
      <w:pPr>
        <w:spacing w:line="288" w:lineRule="auto" w:before="40" w:after="120"/>
        <w:ind w:firstLine="425"/>
        <w:jc w:val="both"/>
      </w:pPr>
      <w:r>
        <w:rPr>
          <w:rFonts w:ascii="Times New Roman" w:hAnsi="Times New Roman" w:eastAsia="Times New Roman"/>
          <w:b w:val="0"/>
          <w:i w:val="0"/>
          <w:sz w:val="28"/>
        </w:rPr>
        <w:t>Ảnh người dùng vẽ không có cùng kích thước và cách biểu diễn trực tiếp như ảnh EMNIST. Vì vậy, trước khi đưa vào CNN, hệ thống chuyển ảnh sang grayscale, xác định cực tính nền/nét, loại bỏ nhiễu nhỏ, tìm bounding box của nét chữ, thêm margin, resize về vùng 20×20, đặt vào canvas 28×28, căn giữa theo trọng tâm cường độ và chuyển sang orientation phù hợp với dữ liệu EMNIST.</w:t>
      </w:r>
    </w:p>
    <w:p>
      <w:pPr>
        <w:spacing w:line="288" w:lineRule="auto" w:before="40" w:after="120"/>
        <w:ind w:firstLine="425"/>
        <w:jc w:val="both"/>
      </w:pPr>
      <w:r>
        <w:rPr>
          <w:rFonts w:ascii="Times New Roman" w:hAnsi="Times New Roman" w:eastAsia="Times New Roman"/>
          <w:b w:val="0"/>
          <w:i w:val="0"/>
          <w:sz w:val="28"/>
        </w:rPr>
        <w:t>Cell quan trọng: Cell 36 chứa các hàm tiền xử lý dùng cho pipeline; Cell 44 chứa phiên bản preprocess_image được Flask sử dụng trực tiếp; Cell 51 kiểm tra trực quan ảnh Web/Flet và ảnh 28×28 thực tế đưa vào mô hình.</w:t>
      </w:r>
    </w:p>
    <w:p>
      <w:pPr>
        <w:spacing w:line="288" w:lineRule="auto" w:before="40" w:after="120"/>
        <w:ind w:firstLine="425"/>
        <w:jc w:val="both"/>
      </w:pPr>
      <w:r>
        <w:rPr>
          <w:rFonts w:ascii="Times New Roman" w:hAnsi="Times New Roman" w:eastAsia="Times New Roman"/>
          <w:b w:val="0"/>
          <w:i w:val="0"/>
          <w:sz w:val="28"/>
        </w:rPr>
        <w:t>Nhận xét: tiền xử lý là thành phần quan trọng của hệ thống triển khai vì ảnh từ Canvas có thể có nền đen/nét trắng và orientation khác với dữ liệu huấn luyện. Việc chuẩn hóa kích thước, vị trí và orientation giúp giảm sai khác giữa dữ liệu huấn luyện và dữ liệu thực tế.</w:t>
      </w:r>
    </w:p>
    <w:p>
      <w:pPr>
        <w:spacing w:line="288" w:lineRule="auto" w:before="160" w:after="120"/>
        <w:ind w:firstLine="0"/>
        <w:jc w:val="left"/>
      </w:pPr>
      <w:r>
        <w:rPr>
          <w:rFonts w:ascii="Times New Roman" w:hAnsi="Times New Roman" w:eastAsia="Times New Roman"/>
          <w:b/>
          <w:i w:val="0"/>
          <w:sz w:val="28"/>
        </w:rPr>
        <w:t>12.2. Web App sử dụng Flask</w:t>
      </w:r>
    </w:p>
    <w:p>
      <w:pPr>
        <w:spacing w:line="288" w:lineRule="auto" w:before="40" w:after="120"/>
        <w:ind w:firstLine="425"/>
        <w:jc w:val="both"/>
      </w:pPr>
      <w:r>
        <w:rPr>
          <w:rFonts w:ascii="Times New Roman" w:hAnsi="Times New Roman" w:eastAsia="Times New Roman"/>
          <w:b w:val="0"/>
          <w:i w:val="0"/>
          <w:sz w:val="28"/>
        </w:rPr>
        <w:t>Cell 44 tạo Flask server. Server cung cấp API /predict để nhận ảnh từ giao diện Web, thực hiện tiền xử lý và đưa ảnh qua ScratchCNNInference. Server cũng cung cấp /health để kiểm tra trạng thái hoạt động.</w:t>
      </w:r>
    </w:p>
    <w:p>
      <w:pPr>
        <w:spacing w:line="288" w:lineRule="auto" w:before="40" w:after="120"/>
        <w:ind w:firstLine="425"/>
        <w:jc w:val="both"/>
      </w:pPr>
      <w:r>
        <w:rPr>
          <w:rFonts w:ascii="Times New Roman" w:hAnsi="Times New Roman" w:eastAsia="Times New Roman"/>
          <w:b w:val="0"/>
          <w:i w:val="0"/>
          <w:sz w:val="28"/>
        </w:rPr>
        <w:t>Web sử dụng một lớp ScratchCNNInference độc lập để tải các tham số đã lưu của CNN Scratch và thực hiện forward inference. Nhờ đó, server không phụ thuộc vào việc mô hình đang tồn tại trực tiếp trong kernel Jupyter.</w:t>
      </w:r>
    </w:p>
    <w:p>
      <w:pPr>
        <w:spacing w:line="288" w:lineRule="auto" w:before="40" w:after="120"/>
        <w:ind w:firstLine="425"/>
        <w:jc w:val="both"/>
      </w:pPr>
      <w:r>
        <w:rPr>
          <w:rFonts w:ascii="Times New Roman" w:hAnsi="Times New Roman" w:eastAsia="Times New Roman"/>
          <w:b w:val="0"/>
          <w:i w:val="0"/>
          <w:sz w:val="28"/>
        </w:rPr>
        <w:t>Cell 45 tạo index.html, style.css và app.js. HTML cung cấp Canvas và các nút Clear/Predict; JavaScript lấy ảnh Canvas, gửi HTTP POST tới /predict và hiển thị prediction, confidence và top-k kết quả.</w:t>
      </w:r>
    </w:p>
    <w:p>
      <w:pPr>
        <w:spacing w:line="288" w:lineRule="auto" w:before="40" w:after="120"/>
        <w:ind w:firstLine="425"/>
        <w:jc w:val="both"/>
      </w:pPr>
      <w:r>
        <w:rPr>
          <w:rFonts w:ascii="Times New Roman" w:hAnsi="Times New Roman" w:eastAsia="Times New Roman"/>
          <w:b w:val="0"/>
          <w:i w:val="0"/>
          <w:sz w:val="28"/>
        </w:rPr>
        <w:t>Cell 46 khởi động Flask từ Jupyter và Cell 47 kiểm tra endpoint /health. Khi đưa vào báo cáo, chỉ cần trình bày các cell này ở mức đại diện, không cần chép toàn bộ mã HTML/CSS/JavaScript.</w:t>
      </w:r>
    </w:p>
    <w:p>
      <w:pPr>
        <w:spacing w:line="288" w:lineRule="auto" w:before="100" w:after="120"/>
        <w:ind w:firstLine="0"/>
        <w:jc w:val="center"/>
      </w:pPr>
      <w:r>
        <w:rPr>
          <w:rFonts w:ascii="Times New Roman" w:hAnsi="Times New Roman" w:eastAsia="Times New Roman"/>
          <w:b/>
          <w:i w:val="0"/>
          <w:sz w:val="28"/>
        </w:rPr>
        <w:t>Bảng 05. Các thành phần chính của Web App</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spacing w:line="288" w:lineRule="auto" w:before="40" w:after="120"/>
              <w:ind w:firstLine="0"/>
              <w:jc w:val="center"/>
            </w:pPr>
            <w:r/>
            <w:r>
              <w:rPr>
                <w:rFonts w:ascii="Times New Roman" w:hAnsi="Times New Roman" w:eastAsia="Times New Roman"/>
                <w:b/>
                <w:i w:val="0"/>
                <w:sz w:val="28"/>
              </w:rPr>
              <w:t>Thành phần</w:t>
            </w:r>
          </w:p>
        </w:tc>
        <w:tc>
          <w:tcPr>
            <w:tcW w:type="dxa" w:w="3135"/>
            <w:vAlign w:val="center"/>
          </w:tcPr>
          <w:p>
            <w:pPr>
              <w:spacing w:line="288" w:lineRule="auto" w:before="40" w:after="120"/>
              <w:ind w:firstLine="0"/>
              <w:jc w:val="center"/>
            </w:pPr>
            <w:r/>
            <w:r>
              <w:rPr>
                <w:rFonts w:ascii="Times New Roman" w:hAnsi="Times New Roman" w:eastAsia="Times New Roman"/>
                <w:b/>
                <w:i w:val="0"/>
                <w:sz w:val="28"/>
              </w:rPr>
              <w:t>Cell</w:t>
            </w:r>
          </w:p>
        </w:tc>
        <w:tc>
          <w:tcPr>
            <w:tcW w:type="dxa" w:w="3135"/>
            <w:vAlign w:val="center"/>
          </w:tcPr>
          <w:p>
            <w:pPr>
              <w:spacing w:line="288" w:lineRule="auto" w:before="40" w:after="120"/>
              <w:ind w:firstLine="0"/>
              <w:jc w:val="center"/>
            </w:pPr>
            <w:r/>
            <w:r>
              <w:rPr>
                <w:rFonts w:ascii="Times New Roman" w:hAnsi="Times New Roman" w:eastAsia="Times New Roman"/>
                <w:b/>
                <w:i w:val="0"/>
                <w:sz w:val="28"/>
              </w:rPr>
              <w:t>Chức năng</w:t>
            </w:r>
          </w:p>
        </w:tc>
      </w:tr>
      <w:tr>
        <w:tc>
          <w:tcPr>
            <w:tcW w:type="dxa" w:w="3135"/>
            <w:vAlign w:val="center"/>
          </w:tcPr>
          <w:p>
            <w:pPr>
              <w:spacing w:line="288" w:lineRule="auto" w:before="40" w:after="120"/>
              <w:ind w:firstLine="0"/>
              <w:jc w:val="center"/>
            </w:pPr>
            <w:r/>
            <w:r>
              <w:rPr>
                <w:rFonts w:ascii="Times New Roman" w:hAnsi="Times New Roman" w:eastAsia="Times New Roman"/>
                <w:b w:val="0"/>
                <w:i w:val="0"/>
                <w:sz w:val="28"/>
              </w:rPr>
              <w:t>Cấu hình backend</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Cell 42–43</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Chọn NumPy Scratch + Letters</w:t>
            </w:r>
          </w:p>
        </w:tc>
      </w:tr>
      <w:tr>
        <w:tc>
          <w:tcPr>
            <w:tcW w:type="dxa" w:w="3135"/>
            <w:vAlign w:val="center"/>
          </w:tcPr>
          <w:p>
            <w:pPr>
              <w:spacing w:line="288" w:lineRule="auto" w:before="40" w:after="120"/>
              <w:ind w:firstLine="0"/>
              <w:jc w:val="center"/>
            </w:pPr>
            <w:r/>
            <w:r>
              <w:rPr>
                <w:rFonts w:ascii="Times New Roman" w:hAnsi="Times New Roman" w:eastAsia="Times New Roman"/>
                <w:b w:val="0"/>
                <w:i w:val="0"/>
                <w:sz w:val="28"/>
              </w:rPr>
              <w:t>Flask API</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Cell 44</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Nhận ảnh, tiền xử lý và dự đoán</w:t>
            </w:r>
          </w:p>
        </w:tc>
      </w:tr>
      <w:tr>
        <w:tc>
          <w:tcPr>
            <w:tcW w:type="dxa" w:w="3135"/>
            <w:vAlign w:val="center"/>
          </w:tcPr>
          <w:p>
            <w:pPr>
              <w:spacing w:line="288" w:lineRule="auto" w:before="40" w:after="120"/>
              <w:ind w:firstLine="0"/>
              <w:jc w:val="center"/>
            </w:pPr>
            <w:r/>
            <w:r>
              <w:rPr>
                <w:rFonts w:ascii="Times New Roman" w:hAnsi="Times New Roman" w:eastAsia="Times New Roman"/>
                <w:b w:val="0"/>
                <w:i w:val="0"/>
                <w:sz w:val="28"/>
              </w:rPr>
              <w:t>Web giao diện</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Cell 45</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Canvas, thao tác và hiển thị kết quả</w:t>
            </w:r>
          </w:p>
        </w:tc>
      </w:tr>
      <w:tr>
        <w:tc>
          <w:tcPr>
            <w:tcW w:type="dxa" w:w="3135"/>
            <w:vAlign w:val="center"/>
          </w:tcPr>
          <w:p>
            <w:pPr>
              <w:spacing w:line="288" w:lineRule="auto" w:before="40" w:after="120"/>
              <w:ind w:firstLine="0"/>
              <w:jc w:val="center"/>
            </w:pPr>
            <w:r/>
            <w:r>
              <w:rPr>
                <w:rFonts w:ascii="Times New Roman" w:hAnsi="Times New Roman" w:eastAsia="Times New Roman"/>
                <w:b w:val="0"/>
                <w:i w:val="0"/>
                <w:sz w:val="28"/>
              </w:rPr>
              <w:t>Khởi động server</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Cell 46</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Chạy Flask trên cổng 5000</w:t>
            </w:r>
          </w:p>
        </w:tc>
      </w:tr>
      <w:tr>
        <w:tc>
          <w:tcPr>
            <w:tcW w:type="dxa" w:w="3135"/>
            <w:vAlign w:val="center"/>
          </w:tcPr>
          <w:p>
            <w:pPr>
              <w:spacing w:line="288" w:lineRule="auto" w:before="40" w:after="120"/>
              <w:ind w:firstLine="0"/>
              <w:jc w:val="center"/>
            </w:pPr>
            <w:r/>
            <w:r>
              <w:rPr>
                <w:rFonts w:ascii="Times New Roman" w:hAnsi="Times New Roman" w:eastAsia="Times New Roman"/>
                <w:b w:val="0"/>
                <w:i w:val="0"/>
                <w:sz w:val="28"/>
              </w:rPr>
              <w:t>Kiểm tra server</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Cell 47</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Kiểm tra endpoint /health</w:t>
            </w:r>
          </w:p>
        </w:tc>
      </w:tr>
    </w:tbl>
    <w:p>
      <w:pPr>
        <w:spacing w:line="288" w:lineRule="auto" w:before="160" w:after="120"/>
        <w:ind w:firstLine="0"/>
        <w:jc w:val="left"/>
      </w:pPr>
      <w:r>
        <w:rPr>
          <w:rFonts w:ascii="Times New Roman" w:hAnsi="Times New Roman" w:eastAsia="Times New Roman"/>
          <w:b/>
          <w:i w:val="0"/>
          <w:sz w:val="28"/>
        </w:rPr>
        <w:t>12.3. Mobile App sử dụng Flet</w:t>
      </w:r>
    </w:p>
    <w:p>
      <w:pPr>
        <w:spacing w:line="288" w:lineRule="auto" w:before="40" w:after="120"/>
        <w:ind w:firstLine="425"/>
        <w:jc w:val="both"/>
      </w:pPr>
      <w:r>
        <w:rPr>
          <w:rFonts w:ascii="Times New Roman" w:hAnsi="Times New Roman" w:eastAsia="Times New Roman"/>
          <w:b w:val="0"/>
          <w:i w:val="0"/>
          <w:sz w:val="28"/>
        </w:rPr>
        <w:t>Cell 48 tạo ứng dụng Flet với Canvas để người dùng vẽ ký tự trực tiếp. Ứng dụng quản lý các nét vẽ, hiển thị lại trên Canvas và cung cấp hai nút Clear và Predict.</w:t>
      </w:r>
    </w:p>
    <w:p>
      <w:pPr>
        <w:spacing w:line="288" w:lineRule="auto" w:before="40" w:after="120"/>
        <w:ind w:firstLine="425"/>
        <w:jc w:val="both"/>
      </w:pPr>
      <w:r>
        <w:rPr>
          <w:rFonts w:ascii="Times New Roman" w:hAnsi="Times New Roman" w:eastAsia="Times New Roman"/>
          <w:b w:val="0"/>
          <w:i w:val="0"/>
          <w:sz w:val="28"/>
        </w:rPr>
        <w:t>Khi chọn Predict, ứng dụng tạo ảnh PNG từ các nét vẽ và gửi ảnh tới API Flask qua HTTP. Kết quả trả về gồm ký tự dự đoán, confidence và các kết quả top-k, sau đó được hiển thị trên giao diện.</w:t>
      </w:r>
    </w:p>
    <w:p>
      <w:pPr>
        <w:spacing w:line="288" w:lineRule="auto" w:before="40" w:after="120"/>
        <w:ind w:firstLine="425"/>
        <w:jc w:val="both"/>
      </w:pPr>
      <w:r>
        <w:rPr>
          <w:rFonts w:ascii="Times New Roman" w:hAnsi="Times New Roman" w:eastAsia="Times New Roman"/>
          <w:b w:val="0"/>
          <w:i w:val="0"/>
          <w:sz w:val="28"/>
        </w:rPr>
        <w:t>Cell 49 khởi động Flet từ Jupyter. Cell 50 là smoke test cho pipeline dự đoán trên một mẫu dữ liệu; Cell 51 kiểm tra trực quan quá trình chuyển ảnh Web/Flet thành đúng đầu vào 28×28 của mô hình.</w:t>
      </w:r>
    </w:p>
    <w:p>
      <w:pPr>
        <w:spacing w:line="288" w:lineRule="auto" w:before="40" w:after="120"/>
        <w:ind w:firstLine="425"/>
        <w:jc w:val="both"/>
      </w:pPr>
      <w:r>
        <w:rPr>
          <w:rFonts w:ascii="Times New Roman" w:hAnsi="Times New Roman" w:eastAsia="Times New Roman"/>
          <w:b w:val="0"/>
          <w:i w:val="0"/>
          <w:sz w:val="28"/>
        </w:rPr>
        <w:t>Khi chạy trên cùng máy tính, API có thể dùng 127.0.0.1. Khi chạy trên điện thoại thật, API_URL cần được thay bằng địa chỉ IP LAN của máy tính đang chạy Flask để điện thoại gửi yêu cầu đến server.</w:t>
      </w:r>
    </w:p>
    <w:p>
      <w:pPr>
        <w:spacing w:line="288" w:lineRule="auto" w:before="100" w:after="120"/>
        <w:ind w:firstLine="0"/>
        <w:jc w:val="center"/>
      </w:pPr>
      <w:r>
        <w:rPr>
          <w:rFonts w:ascii="Times New Roman" w:hAnsi="Times New Roman" w:eastAsia="Times New Roman"/>
          <w:b/>
          <w:i w:val="0"/>
          <w:sz w:val="28"/>
        </w:rPr>
        <w:t>Bảng 06. Các thành phần chính của Mobile App</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spacing w:line="288" w:lineRule="auto" w:before="40" w:after="120"/>
              <w:ind w:firstLine="0"/>
              <w:jc w:val="center"/>
            </w:pPr>
            <w:r/>
            <w:r>
              <w:rPr>
                <w:rFonts w:ascii="Times New Roman" w:hAnsi="Times New Roman" w:eastAsia="Times New Roman"/>
                <w:b/>
                <w:i w:val="0"/>
                <w:sz w:val="28"/>
              </w:rPr>
              <w:t>Thành phần</w:t>
            </w:r>
          </w:p>
        </w:tc>
        <w:tc>
          <w:tcPr>
            <w:tcW w:type="dxa" w:w="3135"/>
            <w:vAlign w:val="center"/>
          </w:tcPr>
          <w:p>
            <w:pPr>
              <w:spacing w:line="288" w:lineRule="auto" w:before="40" w:after="120"/>
              <w:ind w:firstLine="0"/>
              <w:jc w:val="center"/>
            </w:pPr>
            <w:r/>
            <w:r>
              <w:rPr>
                <w:rFonts w:ascii="Times New Roman" w:hAnsi="Times New Roman" w:eastAsia="Times New Roman"/>
                <w:b/>
                <w:i w:val="0"/>
                <w:sz w:val="28"/>
              </w:rPr>
              <w:t>Cell</w:t>
            </w:r>
          </w:p>
        </w:tc>
        <w:tc>
          <w:tcPr>
            <w:tcW w:type="dxa" w:w="3135"/>
            <w:vAlign w:val="center"/>
          </w:tcPr>
          <w:p>
            <w:pPr>
              <w:spacing w:line="288" w:lineRule="auto" w:before="40" w:after="120"/>
              <w:ind w:firstLine="0"/>
              <w:jc w:val="center"/>
            </w:pPr>
            <w:r/>
            <w:r>
              <w:rPr>
                <w:rFonts w:ascii="Times New Roman" w:hAnsi="Times New Roman" w:eastAsia="Times New Roman"/>
                <w:b/>
                <w:i w:val="0"/>
                <w:sz w:val="28"/>
              </w:rPr>
              <w:t>Chức năng</w:t>
            </w:r>
          </w:p>
        </w:tc>
      </w:tr>
      <w:tr>
        <w:tc>
          <w:tcPr>
            <w:tcW w:type="dxa" w:w="3135"/>
            <w:vAlign w:val="center"/>
          </w:tcPr>
          <w:p>
            <w:pPr>
              <w:spacing w:line="288" w:lineRule="auto" w:before="40" w:after="120"/>
              <w:ind w:firstLine="0"/>
              <w:jc w:val="center"/>
            </w:pPr>
            <w:r/>
            <w:r>
              <w:rPr>
                <w:rFonts w:ascii="Times New Roman" w:hAnsi="Times New Roman" w:eastAsia="Times New Roman"/>
                <w:b w:val="0"/>
                <w:i w:val="0"/>
                <w:sz w:val="28"/>
              </w:rPr>
              <w:t>Flet Canvas</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Cell 48</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Cho phép người dùng vẽ ký tự</w:t>
            </w:r>
          </w:p>
        </w:tc>
      </w:tr>
      <w:tr>
        <w:tc>
          <w:tcPr>
            <w:tcW w:type="dxa" w:w="3135"/>
            <w:vAlign w:val="center"/>
          </w:tcPr>
          <w:p>
            <w:pPr>
              <w:spacing w:line="288" w:lineRule="auto" w:before="40" w:after="120"/>
              <w:ind w:firstLine="0"/>
              <w:jc w:val="center"/>
            </w:pPr>
            <w:r/>
            <w:r>
              <w:rPr>
                <w:rFonts w:ascii="Times New Roman" w:hAnsi="Times New Roman" w:eastAsia="Times New Roman"/>
                <w:b w:val="0"/>
                <w:i w:val="0"/>
                <w:sz w:val="28"/>
              </w:rPr>
              <w:t>Gửi ảnh dự đoán</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Cell 48</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POST ảnh tới Flask /predict</w:t>
            </w:r>
          </w:p>
        </w:tc>
      </w:tr>
      <w:tr>
        <w:tc>
          <w:tcPr>
            <w:tcW w:type="dxa" w:w="3135"/>
            <w:vAlign w:val="center"/>
          </w:tcPr>
          <w:p>
            <w:pPr>
              <w:spacing w:line="288" w:lineRule="auto" w:before="40" w:after="120"/>
              <w:ind w:firstLine="0"/>
              <w:jc w:val="center"/>
            </w:pPr>
            <w:r/>
            <w:r>
              <w:rPr>
                <w:rFonts w:ascii="Times New Roman" w:hAnsi="Times New Roman" w:eastAsia="Times New Roman"/>
                <w:b w:val="0"/>
                <w:i w:val="0"/>
                <w:sz w:val="28"/>
              </w:rPr>
              <w:t>Khởi động Flet</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Cell 49</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Chạy ứng dụng</w:t>
            </w:r>
          </w:p>
        </w:tc>
      </w:tr>
      <w:tr>
        <w:tc>
          <w:tcPr>
            <w:tcW w:type="dxa" w:w="3135"/>
            <w:vAlign w:val="center"/>
          </w:tcPr>
          <w:p>
            <w:pPr>
              <w:spacing w:line="288" w:lineRule="auto" w:before="40" w:after="120"/>
              <w:ind w:firstLine="0"/>
              <w:jc w:val="center"/>
            </w:pPr>
            <w:r/>
            <w:r>
              <w:rPr>
                <w:rFonts w:ascii="Times New Roman" w:hAnsi="Times New Roman" w:eastAsia="Times New Roman"/>
                <w:b w:val="0"/>
                <w:i w:val="0"/>
                <w:sz w:val="28"/>
              </w:rPr>
              <w:t>Kiểm tra pipeline</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Cell 50–51</w:t>
            </w:r>
          </w:p>
        </w:tc>
        <w:tc>
          <w:tcPr>
            <w:tcW w:type="dxa" w:w="3135"/>
            <w:vAlign w:val="center"/>
          </w:tcPr>
          <w:p>
            <w:pPr>
              <w:spacing w:line="288" w:lineRule="auto" w:before="40" w:after="120"/>
              <w:ind w:firstLine="0"/>
              <w:jc w:val="center"/>
            </w:pPr>
            <w:r/>
            <w:r>
              <w:rPr>
                <w:rFonts w:ascii="Times New Roman" w:hAnsi="Times New Roman" w:eastAsia="Times New Roman"/>
                <w:b w:val="0"/>
                <w:i w:val="0"/>
                <w:sz w:val="28"/>
              </w:rPr>
              <w:t>Kiểm tra prediction và input 28×28</w:t>
            </w:r>
          </w:p>
        </w:tc>
      </w:tr>
    </w:tbl>
    <w:p>
      <w:pPr>
        <w:spacing w:line="288" w:lineRule="auto" w:before="160" w:after="120"/>
        <w:ind w:firstLine="0"/>
        <w:jc w:val="left"/>
      </w:pPr>
      <w:r>
        <w:rPr>
          <w:rFonts w:ascii="Times New Roman" w:hAnsi="Times New Roman" w:eastAsia="Times New Roman"/>
          <w:b/>
          <w:i w:val="0"/>
          <w:sz w:val="28"/>
        </w:rPr>
        <w:t>12.4. Quy trình hoạt động của hệ thống triển khai</w:t>
      </w:r>
    </w:p>
    <w:p>
      <w:pPr>
        <w:spacing w:line="288" w:lineRule="auto" w:before="40" w:after="120"/>
        <w:ind w:firstLine="0"/>
        <w:jc w:val="center"/>
      </w:pPr>
      <w:r>
        <w:rPr>
          <w:rFonts w:ascii="Times New Roman" w:hAnsi="Times New Roman" w:eastAsia="Times New Roman"/>
          <w:b/>
          <w:i w:val="0"/>
          <w:sz w:val="28"/>
        </w:rPr>
        <w:t>Quy trình tổng thể: Người dùng vẽ ký tự → Canvas tạo ảnh → Flask nhận ảnh → Tiền xử lý → Chuyển về 28×28 → CNN NumPy Scratch thực hiện forward → Softmax → Kết quả dự đoán, confidence và top-k.</w:t>
      </w:r>
    </w:p>
    <w:p>
      <w:pPr>
        <w:spacing w:line="288" w:lineRule="auto" w:before="40" w:after="120"/>
        <w:ind w:firstLine="425"/>
        <w:jc w:val="both"/>
      </w:pPr>
      <w:r>
        <w:rPr>
          <w:rFonts w:ascii="Times New Roman" w:hAnsi="Times New Roman" w:eastAsia="Times New Roman"/>
          <w:b w:val="0"/>
          <w:i w:val="0"/>
          <w:sz w:val="28"/>
        </w:rPr>
        <w:t>Flask đóng vai trò trung gian giữa giao diện và mô hình. Web App và Mobile App sử dụng chung API dự đoán, vì vậy có thể thay đổi giao diện mà không cần thay đổi CNN.</w:t>
      </w:r>
    </w:p>
    <w:p>
      <w:pPr>
        <w:spacing w:line="288" w:lineRule="auto" w:before="160" w:after="120"/>
        <w:ind w:firstLine="0"/>
        <w:jc w:val="left"/>
      </w:pPr>
      <w:r>
        <w:rPr>
          <w:rFonts w:ascii="Times New Roman" w:hAnsi="Times New Roman" w:eastAsia="Times New Roman"/>
          <w:b/>
          <w:i w:val="0"/>
          <w:sz w:val="28"/>
        </w:rPr>
        <w:t>12.5. Nhận xét về Web App và Mobile App</w:t>
      </w:r>
    </w:p>
    <w:p>
      <w:pPr>
        <w:spacing w:line="288" w:lineRule="auto" w:before="40" w:after="120"/>
        <w:ind w:firstLine="425"/>
        <w:jc w:val="both"/>
      </w:pPr>
      <w:r>
        <w:rPr>
          <w:rFonts w:ascii="Times New Roman" w:hAnsi="Times New Roman" w:eastAsia="Times New Roman"/>
          <w:b w:val="0"/>
          <w:i w:val="0"/>
          <w:sz w:val="28"/>
        </w:rPr>
        <w:t>Việc đưa CNN NumPy From Scratch vào ứng dụng cho thấy mô hình được xây dựng trong phần thực nghiệm có thể được tách thành một thành phần inference độc lập. Web và Mobile chỉ cần gửi ảnh và nhận kết quả dự đoán từ API.</w:t>
      </w:r>
    </w:p>
    <w:p>
      <w:pPr>
        <w:spacing w:line="288" w:lineRule="auto" w:before="40" w:after="120"/>
        <w:ind w:firstLine="425"/>
        <w:jc w:val="both"/>
      </w:pPr>
      <w:r>
        <w:rPr>
          <w:rFonts w:ascii="Times New Roman" w:hAnsi="Times New Roman" w:eastAsia="Times New Roman"/>
          <w:b w:val="0"/>
          <w:i w:val="0"/>
          <w:sz w:val="28"/>
        </w:rPr>
        <w:t>Chất lượng dự đoán phụ thuộc vào mô hình Scratch và mức độ tương đồng giữa chữ viết của người dùng với dữ liệu EMNIST. Vì vậy, kết quả Web/Mobile nên được xem là minh họa khả năng triển khai; độ chính xác chính thức vẫn phải dựa trên tập test.</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Times New Roman"/>
        <w:b w:val="0"/>
        <w:i w:val="0"/>
        <w:sz w:val="24"/>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before="40" w:after="12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