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https://disk.pku.edu.cn:443/link/1922BF1C8E2B183694AB6403C975C092</w:t>
      </w:r>
    </w:p>
    <w:p/>
    <w:p>
      <w:r>
        <w:rPr>
          <w:rFonts w:hint="eastAsia"/>
        </w:rPr>
        <w:drawing>
          <wp:inline distT="0" distB="0" distL="0" distR="0">
            <wp:extent cx="5486400" cy="2978150"/>
            <wp:effectExtent l="152400" t="152400" r="361950" b="3556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点击“打开”</w:t>
      </w:r>
    </w:p>
    <w:p/>
    <w:p>
      <w:pPr>
        <w:rPr>
          <w:rFonts w:hint="eastAsia"/>
        </w:rPr>
      </w:pPr>
      <w:r>
        <w:rPr>
          <w:rFonts w:hint="eastAsia"/>
        </w:rPr>
        <w:t>按顺序下载即可。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其中以下两个文件需要下载在同一个目录下进行用winRAR进行解压缩成一个文件（在允许7Gb以上大文件存在的系统里解压缩)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810125" cy="13430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然后浏览该目录的pdf文件及视频文件，就可了解怎么安装、运行虚拟机及MC模拟程序。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β衰减实验及β粒子验证相对论实验用的模拟程序是betaSim; 穆斯保尔实验的模拟软件是mossbSim。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97"/>
    <w:rsid w:val="000F73E1"/>
    <w:rsid w:val="00213E16"/>
    <w:rsid w:val="004F044A"/>
    <w:rsid w:val="005C0897"/>
    <w:rsid w:val="00B1643C"/>
    <w:rsid w:val="00B62F67"/>
    <w:rsid w:val="190F6AF2"/>
    <w:rsid w:val="221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75</Characters>
  <Lines>1</Lines>
  <Paragraphs>1</Paragraphs>
  <TotalTime>10</TotalTime>
  <ScaleCrop>false</ScaleCrop>
  <LinksUpToDate>false</LinksUpToDate>
  <CharactersWithSpaces>86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2020-08-26T02:16:00Z</dcterms:created>
  <dc:creator>w</dc:creator>
  <cp:lastModifiedBy>王思广</cp:lastModifiedBy>
  <dcterms:modified xsi:type="dcterms:W3CDTF">2020-09-16T01:51:31Z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