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918263"/>
        <w:docPartObj>
          <w:docPartGallery w:val="Cover Pages"/>
          <w:docPartUnique/>
        </w:docPartObj>
      </w:sdtPr>
      <w:sdtContent>
        <w:p w:rsidR="008660AF" w:rsidRDefault="008660AF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Skupina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Obdélní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Obdélní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60AF" w:rsidRDefault="008660AF">
                                      <w:pPr>
                                        <w:pStyle w:val="Bezmezer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Petr</w:t>
                                      </w:r>
                                    </w:p>
                                  </w:sdtContent>
                                </w:sdt>
                                <w:p w:rsidR="008660AF" w:rsidRDefault="008660AF">
                                  <w:pPr>
                                    <w:pStyle w:val="Bezmezer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polečnost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[Název společnosti]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a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[Adresa společnosti]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ové pol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60AF" w:rsidRDefault="006E7D54">
                                      <w:pPr>
                                        <w:pStyle w:val="Bezmezer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testování webové aplikace Luquor Exchange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Skupina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HPYIoHNAwAA7Q4AAA4AAAAA&#10;AAAAAAAAAAAALgIAAGRycy9lMm9Eb2MueG1sUEsBAi0AFAAGAAgAAAAhALTEg7DcAAAABwEAAA8A&#10;AAAAAAAAAAAAAAAAJwYAAGRycy9kb3ducmV2LnhtbFBLBQYAAAAABAAEAPMAAAAwBwAAAAA=&#10;">
                    <v:rect id="Obdélní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Obdélní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60AF" w:rsidRDefault="008660AF">
                                <w:pPr>
                                  <w:pStyle w:val="Bezmezer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Petr</w:t>
                                </w:r>
                              </w:p>
                            </w:sdtContent>
                          </w:sdt>
                          <w:p w:rsidR="008660AF" w:rsidRDefault="008660AF">
                            <w:pPr>
                              <w:pStyle w:val="Bezmezer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polečnost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[Název společnosti]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a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[Adresa společnosti]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60AF" w:rsidRDefault="006E7D54">
                                <w:pPr>
                                  <w:pStyle w:val="Bezmezer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testování webové aplikace Luquor Exchange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660AF" w:rsidRDefault="008660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1066A7" w:rsidRDefault="006D48E5" w:rsidP="00AF5AB6">
      <w:pPr>
        <w:pStyle w:val="Nzev"/>
      </w:pPr>
      <w:r>
        <w:lastRenderedPageBreak/>
        <w:t>Testování webové aplikace</w:t>
      </w:r>
    </w:p>
    <w:p w:rsidR="006D48E5" w:rsidRDefault="006D48E5">
      <w:r>
        <w:t>K testování webové aplikace podle techniky nazývané Business Driven Testing byl zvolen doplněk Cucumber. Testování v tomto doplňku probíhá pomocí jazyka Gherkin.</w:t>
      </w:r>
    </w:p>
    <w:p w:rsidR="00D71913" w:rsidRDefault="00D71913" w:rsidP="00AF5AB6">
      <w:pPr>
        <w:pStyle w:val="Nadpis1"/>
      </w:pPr>
      <w:r>
        <w:t>Podmínky testování</w:t>
      </w:r>
    </w:p>
    <w:p w:rsidR="00D71913" w:rsidRDefault="00D71913">
      <w:r>
        <w:t>Výsledky testů zahrnují testy provedené k …..</w:t>
      </w:r>
    </w:p>
    <w:p w:rsidR="008B145B" w:rsidRDefault="008B145B" w:rsidP="008B145B">
      <w:pPr>
        <w:pStyle w:val="Bezmezer"/>
      </w:pPr>
      <w:r w:rsidRPr="008B145B">
        <w:rPr>
          <w:rStyle w:val="Nadpis2Char"/>
        </w:rPr>
        <w:t>Prostředky</w:t>
      </w:r>
      <w:r w:rsidR="00D71913">
        <w:br/>
      </w:r>
      <w:r w:rsidR="00D71913">
        <w:tab/>
        <w:t>NetBeans IDE 8.2</w:t>
      </w:r>
      <w:r w:rsidR="00246118">
        <w:br/>
      </w:r>
      <w:r w:rsidR="00246118">
        <w:tab/>
        <w:t>Cucumber 1.0</w:t>
      </w:r>
    </w:p>
    <w:p w:rsidR="008B145B" w:rsidRDefault="008B145B" w:rsidP="008B145B">
      <w:pPr>
        <w:pStyle w:val="Bezmezer"/>
      </w:pPr>
      <w:r>
        <w:tab/>
        <w:t>Google Chrom</w:t>
      </w:r>
    </w:p>
    <w:p w:rsidR="00246118" w:rsidRDefault="00246118" w:rsidP="00AF5AB6">
      <w:pPr>
        <w:pStyle w:val="Nadpis1"/>
      </w:pPr>
      <w:r>
        <w:t>Popis jednotlivých testů</w:t>
      </w:r>
    </w:p>
    <w:p w:rsidR="00246118" w:rsidRDefault="00246118" w:rsidP="00D46ED1">
      <w:pPr>
        <w:pStyle w:val="Nadpis2"/>
      </w:pPr>
      <w:r>
        <w:t>Testy funkcionality</w:t>
      </w:r>
    </w:p>
    <w:p w:rsidR="00246118" w:rsidRDefault="00246118">
      <w:r>
        <w:t>Testy zaměřené na zajištění funkčních požadavků. Testy ověřují, jestli jsou poskytovány funkčnosti uvedené v návrhu systému.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Registrace uživatele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mu webová stránka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Klikne na možnost registrovat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Vyplní registrační formulář</w:t>
      </w:r>
    </w:p>
    <w:p w:rsidR="006043B0" w:rsidRDefault="006043B0" w:rsidP="006043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Kontrola vstupních znaků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Odešle registrační formulář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Ověření že registrace proběhla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Přihlášení uživatele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mu webová stránka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Klikne na možnost přihlásit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Vyplní registrační jméno a heslo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Odešle žádost o přihlášení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nabídka aukcí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Odhlášení uživatele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Klikne na možnost se odhlásit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mu webová stránka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Zobrazení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? jakým způsobem se mu zobrazí výpis aukcí?- stejné jako u „přihlášení“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Vyhledávání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Roluje dolů na okno vyhledávání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Zadá heslo pro vyhledání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mu požadovaná aukce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Filtrování v aukci dle parametrů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Klikne na možnost filtrování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Vybere jednu z možností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Zobrazí se mu výběr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Změna informací v profilu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Klikne na informace o svém profilu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Provede požadované změny</w:t>
      </w:r>
    </w:p>
    <w:p w:rsidR="006043B0" w:rsidRDefault="006043B0" w:rsidP="006043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Kontrola vstupních informací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Uloží se požadované informace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Zobrazení informací o prodávajícím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Výběr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Kliknutí na informace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Kliknut</w:t>
      </w:r>
      <w:r>
        <w:t>í</w:t>
      </w:r>
      <w:r>
        <w:rPr>
          <w:color w:val="000000"/>
        </w:rPr>
        <w:t xml:space="preserve"> na prodávajícího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Zobrazení informací o prodávajícím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Jako prodávající potřebuji vytvořit novou aukci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klikne na Nová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vyplní formulář</w:t>
      </w:r>
    </w:p>
    <w:p w:rsidR="006043B0" w:rsidRDefault="006043B0" w:rsidP="006043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kontrola vstupů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kliknutí na vytvoření aukce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Jako prodávající potřebuji být notifikován o nových příhozech, abych mohl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sledovat průběh aukce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Jako prodávající potřebuji zobrazit seznam svých aukcí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uživatel je přihlášený 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klikne na moje aukce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Jako kupující potřebuji přihodit na aukci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 záložce aktivní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vybere se aukce a přihodí se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Jako kupující/prodávající potřebuji zobrazit detail aukce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uživatel je přihlášený</w:t>
      </w:r>
    </w:p>
    <w:p w:rsidR="006043B0" w:rsidRDefault="006043B0" w:rsidP="00604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záložka aktivní aukce</w:t>
      </w:r>
    </w:p>
    <w:p w:rsidR="006043B0" w:rsidRDefault="006043B0" w:rsidP="00604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Jako kupující potřebuji zobrazit profil prodávajícího</w:t>
      </w:r>
    </w:p>
    <w:p w:rsidR="006043B0" w:rsidRDefault="006043B0" w:rsidP="00D46ED1">
      <w:pPr>
        <w:pStyle w:val="Nadpis2"/>
      </w:pPr>
      <w:r>
        <w:t>Testy použitelnosti</w:t>
      </w:r>
    </w:p>
    <w:p w:rsidR="006043B0" w:rsidRDefault="006043B0">
      <w:r>
        <w:t>Zhodnotit uživatelskou přívětovost práce s webovou aplikací</w:t>
      </w:r>
      <w:r w:rsidR="0085083E">
        <w:t>, srozumitelnost rozhraní.</w:t>
      </w:r>
    </w:p>
    <w:p w:rsidR="0085083E" w:rsidRDefault="0085083E">
      <w:r>
        <w:t>Testy jsou prováděny individuálním posouzením a hranice únosnosti kvality závisí na uživateli.</w:t>
      </w:r>
    </w:p>
    <w:p w:rsidR="00615177" w:rsidRDefault="00615177" w:rsidP="00FB4F7A">
      <w:pPr>
        <w:pStyle w:val="Nadpis2"/>
      </w:pPr>
      <w:r>
        <w:t>Testy spolehlivosti</w:t>
      </w:r>
    </w:p>
    <w:p w:rsidR="00FB4F7A" w:rsidRDefault="00FB4F7A" w:rsidP="00FB4F7A">
      <w:pPr>
        <w:pStyle w:val="Nadpis3"/>
      </w:pPr>
      <w:r>
        <w:t>Test integrity systému</w:t>
      </w:r>
    </w:p>
    <w:p w:rsidR="00FB4F7A" w:rsidRDefault="00FB4F7A">
      <w:r>
        <w:t>Test odolnosti proti selhání po datové i funkční stránce</w:t>
      </w:r>
    </w:p>
    <w:p w:rsidR="0079610E" w:rsidRDefault="0079610E">
      <w:r>
        <w:t>…</w:t>
      </w:r>
    </w:p>
    <w:p w:rsidR="00FB4F7A" w:rsidRDefault="00FB4F7A" w:rsidP="00FB4F7A">
      <w:pPr>
        <w:pStyle w:val="Nadpis3"/>
      </w:pPr>
      <w:r>
        <w:t>Stresové testy</w:t>
      </w:r>
    </w:p>
    <w:p w:rsidR="00FB4F7A" w:rsidRDefault="00FB4F7A">
      <w:r>
        <w:t>Připojení na pomalé síti</w:t>
      </w:r>
    </w:p>
    <w:p w:rsidR="00FB4F7A" w:rsidRDefault="00FB4F7A">
      <w:r>
        <w:t>Vyplnit formuláře a nechat je uložené na delší dobu v</w:t>
      </w:r>
      <w:r w:rsidR="0072402B">
        <w:t> </w:t>
      </w:r>
      <w:r>
        <w:t>prohlížeči</w:t>
      </w:r>
    </w:p>
    <w:p w:rsidR="0072402B" w:rsidRDefault="0072402B">
      <w:r>
        <w:t>….</w:t>
      </w:r>
    </w:p>
    <w:p w:rsidR="005B51B7" w:rsidRDefault="005B51B7" w:rsidP="005B51B7">
      <w:pPr>
        <w:pStyle w:val="Nadpis3"/>
      </w:pPr>
      <w:r>
        <w:t>Výkonostní testy</w:t>
      </w:r>
    </w:p>
    <w:p w:rsidR="005B51B7" w:rsidRDefault="005B51B7">
      <w:r>
        <w:t>Vyhledávání výkonostně slabých míst systému. Změřit délku registrace.</w:t>
      </w:r>
    </w:p>
    <w:p w:rsidR="0079610E" w:rsidRDefault="0079610E">
      <w:r>
        <w:lastRenderedPageBreak/>
        <w:t>…</w:t>
      </w:r>
    </w:p>
    <w:p w:rsidR="005B51B7" w:rsidRDefault="005B51B7" w:rsidP="005B51B7">
      <w:pPr>
        <w:pStyle w:val="Nadpis3"/>
      </w:pPr>
      <w:r>
        <w:t>Zátěžové testy</w:t>
      </w:r>
    </w:p>
    <w:p w:rsidR="005B51B7" w:rsidRDefault="005B51B7">
      <w:r>
        <w:t>Zvládnutí určitěho počtu uživatelů</w:t>
      </w:r>
    </w:p>
    <w:p w:rsidR="0079610E" w:rsidRDefault="0079610E">
      <w:r>
        <w:t>…</w:t>
      </w:r>
      <w:bookmarkStart w:id="1" w:name="_GoBack"/>
      <w:bookmarkEnd w:id="1"/>
    </w:p>
    <w:p w:rsidR="005B51B7" w:rsidRDefault="005B51B7" w:rsidP="005B51B7">
      <w:pPr>
        <w:pStyle w:val="Nadpis1"/>
      </w:pPr>
      <w:r>
        <w:t>Výsledky testů</w:t>
      </w:r>
    </w:p>
    <w:p w:rsidR="005B51B7" w:rsidRDefault="005B51B7">
      <w:r>
        <w:t>Tabulka:….</w:t>
      </w:r>
    </w:p>
    <w:p w:rsidR="005B51B7" w:rsidRDefault="005B51B7"/>
    <w:sectPr w:rsidR="005B51B7" w:rsidSect="008660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D1BF1"/>
    <w:multiLevelType w:val="multilevel"/>
    <w:tmpl w:val="37D6613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5"/>
    <w:rsid w:val="001066A7"/>
    <w:rsid w:val="00246118"/>
    <w:rsid w:val="003E5DB2"/>
    <w:rsid w:val="005B51B7"/>
    <w:rsid w:val="006043B0"/>
    <w:rsid w:val="00615177"/>
    <w:rsid w:val="006D48E5"/>
    <w:rsid w:val="006E7D54"/>
    <w:rsid w:val="0072402B"/>
    <w:rsid w:val="0079610E"/>
    <w:rsid w:val="0085083E"/>
    <w:rsid w:val="008660AF"/>
    <w:rsid w:val="008B145B"/>
    <w:rsid w:val="00AB0222"/>
    <w:rsid w:val="00AF5AB6"/>
    <w:rsid w:val="00C6720E"/>
    <w:rsid w:val="00D46ED1"/>
    <w:rsid w:val="00D71913"/>
    <w:rsid w:val="00F86C27"/>
    <w:rsid w:val="00FB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A46A"/>
  <w15:chartTrackingRefBased/>
  <w15:docId w15:val="{EFF0D032-7813-4B10-BFF1-63B7FB95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</w:rPr>
  </w:style>
  <w:style w:type="paragraph" w:styleId="Nadpis1">
    <w:name w:val="heading 1"/>
    <w:basedOn w:val="Normln"/>
    <w:next w:val="Normln"/>
    <w:link w:val="Nadpis1Char"/>
    <w:uiPriority w:val="9"/>
    <w:qFormat/>
    <w:rsid w:val="00AF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6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4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F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5AB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F5AB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6ED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B4F7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Bezmezer">
    <w:name w:val="No Spacing"/>
    <w:link w:val="BezmezerChar"/>
    <w:uiPriority w:val="1"/>
    <w:qFormat/>
    <w:rsid w:val="008B145B"/>
    <w:pPr>
      <w:spacing w:after="0" w:line="240" w:lineRule="auto"/>
    </w:pPr>
    <w:rPr>
      <w:noProof/>
    </w:rPr>
  </w:style>
  <w:style w:type="character" w:customStyle="1" w:styleId="BezmezerChar">
    <w:name w:val="Bez mezer Char"/>
    <w:basedOn w:val="Standardnpsmoodstavce"/>
    <w:link w:val="Bezmezer"/>
    <w:uiPriority w:val="1"/>
    <w:rsid w:val="008660A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407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testování webové aplikace Luquor Exchange</dc:title>
  <dc:subject/>
  <dc:creator>Petr</dc:creator>
  <cp:keywords/>
  <dc:description/>
  <cp:lastModifiedBy>Petr</cp:lastModifiedBy>
  <cp:revision>15</cp:revision>
  <dcterms:created xsi:type="dcterms:W3CDTF">2019-05-08T07:06:00Z</dcterms:created>
  <dcterms:modified xsi:type="dcterms:W3CDTF">2019-05-08T14:51:00Z</dcterms:modified>
</cp:coreProperties>
</file>