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7648" w14:textId="1EC77783" w:rsidR="001E6ED0" w:rsidRDefault="001E6ED0" w:rsidP="001E6ED0">
      <w:pPr>
        <w:pStyle w:val="Heading1"/>
      </w:pPr>
      <w:r>
        <w:t>Import questions to LAMS Question Bank using MS Word Documents</w:t>
      </w:r>
    </w:p>
    <w:p w14:paraId="4AB20489" w14:textId="77777777" w:rsidR="001E6ED0" w:rsidRDefault="001E6ED0"/>
    <w:p w14:paraId="194277A9" w14:textId="0EF14345" w:rsidR="00E56C8A" w:rsidRDefault="00232988">
      <w:r>
        <w:t>Use</w:t>
      </w:r>
      <w:r w:rsidR="00E56C8A">
        <w:t xml:space="preserve"> </w:t>
      </w:r>
      <w:r>
        <w:t>Microsoft</w:t>
      </w:r>
      <w:r w:rsidR="00E56C8A">
        <w:t xml:space="preserve"> Word to import </w:t>
      </w:r>
      <w:r>
        <w:t xml:space="preserve">questions with images, tables and proper formatting into </w:t>
      </w:r>
      <w:r w:rsidR="00E56C8A">
        <w:t>the LAMS Question Bank (QB).</w:t>
      </w:r>
    </w:p>
    <w:p w14:paraId="504B32E3" w14:textId="6FEBFF29" w:rsidR="00E56C8A" w:rsidRDefault="00E56C8A"/>
    <w:p w14:paraId="4BA8B9C9" w14:textId="7810F5BA" w:rsidR="00E56C8A" w:rsidRDefault="00232988">
      <w:r>
        <w:t>Questions</w:t>
      </w:r>
      <w:r w:rsidR="00E56C8A">
        <w:t xml:space="preserve"> imported from </w:t>
      </w:r>
      <w:r>
        <w:t>Microsoft</w:t>
      </w:r>
      <w:r w:rsidR="00E56C8A">
        <w:t xml:space="preserve"> Word can </w:t>
      </w:r>
      <w:r>
        <w:t xml:space="preserve">also </w:t>
      </w:r>
      <w:r w:rsidR="00E56C8A">
        <w:t xml:space="preserve">contain metadata such </w:t>
      </w:r>
      <w:r w:rsidR="00E56C8A" w:rsidRPr="00232988">
        <w:rPr>
          <w:b/>
          <w:bCs/>
        </w:rPr>
        <w:t>Learning Outcomes</w:t>
      </w:r>
      <w:r w:rsidR="00E56C8A">
        <w:t xml:space="preserve">, </w:t>
      </w:r>
      <w:r w:rsidR="00E56C8A" w:rsidRPr="00232988">
        <w:rPr>
          <w:b/>
          <w:bCs/>
        </w:rPr>
        <w:t>Feedback</w:t>
      </w:r>
      <w:r w:rsidR="00E56C8A">
        <w:t xml:space="preserve"> and other additional information</w:t>
      </w:r>
      <w:r>
        <w:t xml:space="preserve">. </w:t>
      </w:r>
    </w:p>
    <w:p w14:paraId="43377FE8" w14:textId="4332C2C5" w:rsidR="00E56C8A" w:rsidRDefault="00E56C8A"/>
    <w:p w14:paraId="0D66D118" w14:textId="318154D0" w:rsidR="00E56C8A" w:rsidRDefault="00E56C8A">
      <w:r>
        <w:t xml:space="preserve">Currently (as of LAMS v4), the question types allowed are </w:t>
      </w:r>
      <w:r w:rsidRPr="00C23EAD">
        <w:rPr>
          <w:b/>
          <w:bCs/>
        </w:rPr>
        <w:t>Multiple Choice Questions</w:t>
      </w:r>
      <w:r>
        <w:t xml:space="preserve"> (MCQ) and </w:t>
      </w:r>
      <w:r w:rsidRPr="00C23EAD">
        <w:rPr>
          <w:b/>
          <w:bCs/>
        </w:rPr>
        <w:t>Essay questions</w:t>
      </w:r>
      <w:r>
        <w:t xml:space="preserve">. </w:t>
      </w:r>
      <w:r w:rsidR="00327502">
        <w:t xml:space="preserve">In the near future, other questions types might be included. </w:t>
      </w:r>
    </w:p>
    <w:p w14:paraId="499F8DE6" w14:textId="09137E55" w:rsidR="00327502" w:rsidRDefault="00327502"/>
    <w:p w14:paraId="4BE24B2F" w14:textId="60FBC516" w:rsidR="00327502" w:rsidRDefault="00327502" w:rsidP="00327502">
      <w:pPr>
        <w:pStyle w:val="Heading2"/>
      </w:pPr>
      <w:r>
        <w:t>Question structure</w:t>
      </w:r>
    </w:p>
    <w:p w14:paraId="5BFC3D9F" w14:textId="77777777" w:rsidR="00327502" w:rsidRDefault="00327502"/>
    <w:p w14:paraId="7F492E26" w14:textId="143F9814" w:rsidR="00C23EAD" w:rsidRDefault="00327502">
      <w:r>
        <w:t xml:space="preserve">The structure of the question is very simple. </w:t>
      </w:r>
    </w:p>
    <w:p w14:paraId="66B9ECD6" w14:textId="05BFC914" w:rsidR="00C23EAD" w:rsidRDefault="00C23EAD"/>
    <w:p w14:paraId="2991B6FE" w14:textId="134A3A3B" w:rsidR="00C23EAD" w:rsidRDefault="00C23EAD">
      <w:r>
        <w:t>All questions start with the label “</w:t>
      </w:r>
      <w:r w:rsidRPr="00232988">
        <w:rPr>
          <w:b/>
          <w:bCs/>
        </w:rPr>
        <w:t>Question:</w:t>
      </w:r>
      <w:r>
        <w:t xml:space="preserve">”. </w:t>
      </w:r>
    </w:p>
    <w:p w14:paraId="7DA3E971" w14:textId="77777777" w:rsidR="00C23EAD" w:rsidRDefault="00C23EAD"/>
    <w:p w14:paraId="32EFD93B" w14:textId="5CDF4E89" w:rsidR="00327502" w:rsidRDefault="00C23EAD">
      <w:r>
        <w:t>Each q</w:t>
      </w:r>
      <w:r w:rsidR="00327502">
        <w:t>uestion can contain</w:t>
      </w:r>
      <w:r>
        <w:t xml:space="preserve"> the following attributes</w:t>
      </w:r>
    </w:p>
    <w:p w14:paraId="1A7BEA71" w14:textId="1EDDBB02" w:rsidR="00327502" w:rsidRDefault="00327502"/>
    <w:tbl>
      <w:tblPr>
        <w:tblStyle w:val="GridTable1Light-Accent1"/>
        <w:tblW w:w="0" w:type="auto"/>
        <w:tblLook w:val="04A0" w:firstRow="1" w:lastRow="0" w:firstColumn="1" w:lastColumn="0" w:noHBand="0" w:noVBand="1"/>
      </w:tblPr>
      <w:tblGrid>
        <w:gridCol w:w="2122"/>
        <w:gridCol w:w="5528"/>
        <w:gridCol w:w="1124"/>
      </w:tblGrid>
      <w:tr w:rsidR="00327502" w14:paraId="730D70AC" w14:textId="77777777" w:rsidTr="00C23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F8D1EB" w14:textId="28C54160" w:rsidR="00327502" w:rsidRDefault="00327502">
            <w:r>
              <w:t>Attribute</w:t>
            </w:r>
          </w:p>
        </w:tc>
        <w:tc>
          <w:tcPr>
            <w:tcW w:w="5528" w:type="dxa"/>
          </w:tcPr>
          <w:p w14:paraId="0F99F7C5" w14:textId="211E1F9C" w:rsidR="00327502" w:rsidRDefault="00327502">
            <w:pPr>
              <w:cnfStyle w:val="100000000000" w:firstRow="1" w:lastRow="0" w:firstColumn="0" w:lastColumn="0" w:oddVBand="0" w:evenVBand="0" w:oddHBand="0" w:evenHBand="0" w:firstRowFirstColumn="0" w:firstRowLastColumn="0" w:lastRowFirstColumn="0" w:lastRowLastColumn="0"/>
            </w:pPr>
            <w:r>
              <w:t>Description</w:t>
            </w:r>
          </w:p>
        </w:tc>
        <w:tc>
          <w:tcPr>
            <w:tcW w:w="992" w:type="dxa"/>
          </w:tcPr>
          <w:p w14:paraId="20C2FA6A" w14:textId="409E5304" w:rsidR="00327502" w:rsidRDefault="00327502" w:rsidP="00C23EAD">
            <w:pPr>
              <w:jc w:val="center"/>
              <w:cnfStyle w:val="100000000000" w:firstRow="1" w:lastRow="0" w:firstColumn="0" w:lastColumn="0" w:oddVBand="0" w:evenVBand="0" w:oddHBand="0" w:evenHBand="0" w:firstRowFirstColumn="0" w:firstRowLastColumn="0" w:lastRowFirstColumn="0" w:lastRowLastColumn="0"/>
            </w:pPr>
            <w:r>
              <w:t>Required</w:t>
            </w:r>
          </w:p>
        </w:tc>
      </w:tr>
      <w:tr w:rsidR="00327502" w14:paraId="7902194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5B0759F8" w14:textId="4DE50752" w:rsidR="00327502" w:rsidRDefault="00327502">
            <w:r>
              <w:t>Question Title</w:t>
            </w:r>
          </w:p>
        </w:tc>
        <w:tc>
          <w:tcPr>
            <w:tcW w:w="5528" w:type="dxa"/>
          </w:tcPr>
          <w:p w14:paraId="27926C96" w14:textId="5D1476BC" w:rsidR="00B10BB2" w:rsidRDefault="00327502">
            <w:pPr>
              <w:cnfStyle w:val="000000000000" w:firstRow="0" w:lastRow="0" w:firstColumn="0" w:lastColumn="0" w:oddVBand="0" w:evenVBand="0" w:oddHBand="0" w:evenHBand="0" w:firstRowFirstColumn="0" w:firstRowLastColumn="0" w:lastRowFirstColumn="0" w:lastRowLastColumn="0"/>
            </w:pPr>
            <w:r>
              <w:t>This is the question title.</w:t>
            </w:r>
            <w:r w:rsidR="00B10BB2">
              <w:t xml:space="preserve"> </w:t>
            </w:r>
          </w:p>
          <w:p w14:paraId="751BE9FA" w14:textId="4AE26C0B" w:rsidR="00B10BB2" w:rsidRDefault="00B10BB2">
            <w:pPr>
              <w:cnfStyle w:val="000000000000" w:firstRow="0" w:lastRow="0" w:firstColumn="0" w:lastColumn="0" w:oddVBand="0" w:evenVBand="0" w:oddHBand="0" w:evenHBand="0" w:firstRowFirstColumn="0" w:firstRowLastColumn="0" w:lastRowFirstColumn="0" w:lastRowLastColumn="0"/>
            </w:pPr>
            <w:r>
              <w:t xml:space="preserve">Titles are important to identify and manage questions. </w:t>
            </w:r>
          </w:p>
          <w:p w14:paraId="6B57B6D0"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59A04F4C" w14:textId="77777777" w:rsidR="00B10BB2" w:rsidRDefault="00327502">
            <w:pPr>
              <w:cnfStyle w:val="000000000000" w:firstRow="0" w:lastRow="0" w:firstColumn="0" w:lastColumn="0" w:oddVBand="0" w:evenVBand="0" w:oddHBand="0" w:evenHBand="0" w:firstRowFirstColumn="0" w:firstRowLastColumn="0" w:lastRowFirstColumn="0" w:lastRowLastColumn="0"/>
            </w:pPr>
            <w:r>
              <w:t xml:space="preserve">All question in the LAMS QB must contain a title. </w:t>
            </w:r>
          </w:p>
          <w:p w14:paraId="082DA35F" w14:textId="59E11C1F" w:rsidR="00B10BB2" w:rsidRDefault="00327502">
            <w:pPr>
              <w:cnfStyle w:val="000000000000" w:firstRow="0" w:lastRow="0" w:firstColumn="0" w:lastColumn="0" w:oddVBand="0" w:evenVBand="0" w:oddHBand="0" w:evenHBand="0" w:firstRowFirstColumn="0" w:firstRowLastColumn="0" w:lastRowFirstColumn="0" w:lastRowLastColumn="0"/>
            </w:pPr>
            <w:r>
              <w:br/>
              <w:t>However, when using Word, it’s not required to explicitly add a question title</w:t>
            </w:r>
            <w:r w:rsidR="00B10BB2">
              <w:t xml:space="preserve"> as if no question is provided, </w:t>
            </w:r>
            <w:r>
              <w:t xml:space="preserve">the </w:t>
            </w:r>
            <w:r w:rsidRPr="00232988">
              <w:rPr>
                <w:b/>
                <w:bCs/>
              </w:rPr>
              <w:t>first 80 characters</w:t>
            </w:r>
            <w:r>
              <w:t xml:space="preserve"> of the question text will be used as question title.</w:t>
            </w:r>
            <w:r w:rsidR="00063A4C">
              <w:t xml:space="preserve"> </w:t>
            </w:r>
          </w:p>
          <w:p w14:paraId="44136AEA" w14:textId="1967F51F"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37F97B75" w14:textId="2E7D460D" w:rsidR="00327502" w:rsidRDefault="0032750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327502" w14:paraId="6EFFC74E"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7E6A99F0" w14:textId="4F5BF3A7" w:rsidR="00327502" w:rsidRDefault="00327502">
            <w:r>
              <w:t>Question Text</w:t>
            </w:r>
          </w:p>
        </w:tc>
        <w:tc>
          <w:tcPr>
            <w:tcW w:w="5528" w:type="dxa"/>
          </w:tcPr>
          <w:p w14:paraId="4AD140C6" w14:textId="77777777" w:rsidR="00327502" w:rsidRDefault="00063A4C">
            <w:pPr>
              <w:cnfStyle w:val="000000000000" w:firstRow="0" w:lastRow="0" w:firstColumn="0" w:lastColumn="0" w:oddVBand="0" w:evenVBand="0" w:oddHBand="0" w:evenHBand="0" w:firstRowFirstColumn="0" w:firstRowLastColumn="0" w:lastRowFirstColumn="0" w:lastRowLastColumn="0"/>
            </w:pPr>
            <w:r>
              <w:t xml:space="preserve">The body of the question. This portion can include formatting, indenting, tables and images. </w:t>
            </w:r>
          </w:p>
          <w:p w14:paraId="5AA0989A" w14:textId="021A6CEC"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5E0B3511" w14:textId="10C8136E" w:rsidR="00327502" w:rsidRDefault="00063A4C" w:rsidP="00C23EAD">
            <w:pPr>
              <w:jc w:val="center"/>
              <w:cnfStyle w:val="000000000000" w:firstRow="0" w:lastRow="0" w:firstColumn="0" w:lastColumn="0" w:oddVBand="0" w:evenVBand="0" w:oddHBand="0" w:evenHBand="0" w:firstRowFirstColumn="0" w:firstRowLastColumn="0" w:lastRowFirstColumn="0" w:lastRowLastColumn="0"/>
            </w:pPr>
            <w:r>
              <w:t>Yes</w:t>
            </w:r>
          </w:p>
        </w:tc>
      </w:tr>
      <w:tr w:rsidR="00063A4C" w14:paraId="2397770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43D505D" w14:textId="77777777" w:rsidR="00063A4C" w:rsidRDefault="00063A4C">
            <w:r>
              <w:t>Possible answers</w:t>
            </w:r>
          </w:p>
          <w:p w14:paraId="70C7D92B" w14:textId="78112D89" w:rsidR="00063A4C" w:rsidRDefault="00063A4C">
            <w:r>
              <w:t>(MCQ only)</w:t>
            </w:r>
          </w:p>
        </w:tc>
        <w:tc>
          <w:tcPr>
            <w:tcW w:w="5528" w:type="dxa"/>
          </w:tcPr>
          <w:p w14:paraId="3E413030" w14:textId="3412612E"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t xml:space="preserve">In the case of MCQs, these are the list of options that the students can pick. The possible answer must include a letter to specify order. </w:t>
            </w:r>
            <w:proofErr w:type="spellStart"/>
            <w:r>
              <w:t>Ie</w:t>
            </w:r>
            <w:proofErr w:type="spellEnd"/>
            <w:r>
              <w:t>:</w:t>
            </w:r>
            <w:r w:rsidR="0078092D">
              <w:br/>
            </w:r>
            <w:r>
              <w:br/>
            </w:r>
            <w:r w:rsidRPr="00B10BB2">
              <w:rPr>
                <w:b/>
                <w:bCs/>
              </w:rPr>
              <w:t>a) Answer 1</w:t>
            </w:r>
          </w:p>
          <w:p w14:paraId="7507ABC4"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b) Answer 2</w:t>
            </w:r>
          </w:p>
          <w:p w14:paraId="3ABA5552"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c) Answer 3</w:t>
            </w:r>
          </w:p>
          <w:p w14:paraId="760B84B2" w14:textId="77777777" w:rsidR="00BA10AD" w:rsidRDefault="00BA10AD">
            <w:pPr>
              <w:cnfStyle w:val="000000000000" w:firstRow="0" w:lastRow="0" w:firstColumn="0" w:lastColumn="0" w:oddVBand="0" w:evenVBand="0" w:oddHBand="0" w:evenHBand="0" w:firstRowFirstColumn="0" w:firstRowLastColumn="0" w:lastRowFirstColumn="0" w:lastRowLastColumn="0"/>
            </w:pPr>
          </w:p>
          <w:p w14:paraId="3DE336A4" w14:textId="72C5F13D" w:rsidR="0012615E" w:rsidRPr="0012615E" w:rsidRDefault="0012615E">
            <w:pPr>
              <w:cnfStyle w:val="000000000000" w:firstRow="0" w:lastRow="0" w:firstColumn="0" w:lastColumn="0" w:oddVBand="0" w:evenVBand="0" w:oddHBand="0" w:evenHBand="0" w:firstRowFirstColumn="0" w:firstRowLastColumn="0" w:lastRowFirstColumn="0" w:lastRowLastColumn="0"/>
              <w:rPr>
                <w:i/>
                <w:iCs/>
              </w:rPr>
            </w:pPr>
            <w:r w:rsidRPr="0012615E">
              <w:rPr>
                <w:i/>
                <w:iCs/>
              </w:rPr>
              <w:t>Note that possible answers can include formatting.</w:t>
            </w:r>
          </w:p>
        </w:tc>
        <w:tc>
          <w:tcPr>
            <w:tcW w:w="992" w:type="dxa"/>
          </w:tcPr>
          <w:p w14:paraId="50B3FA55" w14:textId="591966E8" w:rsidR="00063A4C" w:rsidRDefault="00063A4C" w:rsidP="00C23EAD">
            <w:pPr>
              <w:jc w:val="center"/>
              <w:cnfStyle w:val="000000000000" w:firstRow="0" w:lastRow="0" w:firstColumn="0" w:lastColumn="0" w:oddVBand="0" w:evenVBand="0" w:oddHBand="0" w:evenHBand="0" w:firstRowFirstColumn="0" w:firstRowLastColumn="0" w:lastRowFirstColumn="0" w:lastRowLastColumn="0"/>
            </w:pPr>
            <w:r>
              <w:t xml:space="preserve">Yes </w:t>
            </w:r>
            <w:r w:rsidR="00C23EAD">
              <w:br/>
            </w:r>
            <w:r>
              <w:t>(only for MCQs)</w:t>
            </w:r>
          </w:p>
        </w:tc>
      </w:tr>
      <w:tr w:rsidR="00063A4C" w14:paraId="69D236DF"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1A96B516" w14:textId="77777777" w:rsidR="00063A4C" w:rsidRDefault="00063A4C">
            <w:r>
              <w:t>Correct answers</w:t>
            </w:r>
          </w:p>
          <w:p w14:paraId="2F1E2046" w14:textId="22ADBCE0" w:rsidR="00063A4C" w:rsidRDefault="00063A4C">
            <w:r>
              <w:t>(MCQ only)</w:t>
            </w:r>
          </w:p>
        </w:tc>
        <w:tc>
          <w:tcPr>
            <w:tcW w:w="5528" w:type="dxa"/>
          </w:tcPr>
          <w:p w14:paraId="45A54951" w14:textId="77777777" w:rsidR="00063A4C" w:rsidRDefault="00063A4C">
            <w:pPr>
              <w:cnfStyle w:val="000000000000" w:firstRow="0" w:lastRow="0" w:firstColumn="0" w:lastColumn="0" w:oddVBand="0" w:evenVBand="0" w:oddHBand="0" w:evenHBand="0" w:firstRowFirstColumn="0" w:firstRowLastColumn="0" w:lastRowFirstColumn="0" w:lastRowLastColumn="0"/>
            </w:pPr>
            <w:r>
              <w:t xml:space="preserve">To specify </w:t>
            </w:r>
            <w:r w:rsidR="005941F5">
              <w:t xml:space="preserve">which </w:t>
            </w:r>
            <w:r>
              <w:t>answer(s)</w:t>
            </w:r>
            <w:r w:rsidR="005941F5">
              <w:t xml:space="preserve"> is correct</w:t>
            </w:r>
            <w:r>
              <w:t xml:space="preserve">, </w:t>
            </w:r>
            <w:r w:rsidR="005941F5">
              <w:t>include the letter that precedes the right answer(s).</w:t>
            </w:r>
          </w:p>
          <w:p w14:paraId="2559A09E" w14:textId="2C00BC56" w:rsidR="005941F5" w:rsidRDefault="005941F5">
            <w:pPr>
              <w:cnfStyle w:val="000000000000" w:firstRow="0" w:lastRow="0" w:firstColumn="0" w:lastColumn="0" w:oddVBand="0" w:evenVBand="0" w:oddHBand="0" w:evenHBand="0" w:firstRowFirstColumn="0" w:firstRowLastColumn="0" w:lastRowFirstColumn="0" w:lastRowLastColumn="0"/>
            </w:pPr>
            <w:proofErr w:type="spellStart"/>
            <w:r>
              <w:t>Ie</w:t>
            </w:r>
            <w:proofErr w:type="spellEnd"/>
            <w:r>
              <w:t xml:space="preserve">: </w:t>
            </w:r>
            <w:r w:rsidR="00B10BB2">
              <w:br/>
            </w:r>
          </w:p>
          <w:p w14:paraId="589CC30A" w14:textId="77777777"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lastRenderedPageBreak/>
              <w:t>Answer: c</w:t>
            </w:r>
            <w:r w:rsidRPr="00B10BB2">
              <w:rPr>
                <w:b/>
                <w:bCs/>
              </w:rPr>
              <w:br/>
            </w:r>
          </w:p>
          <w:p w14:paraId="12AE4D69" w14:textId="77777777" w:rsidR="005941F5" w:rsidRDefault="005941F5">
            <w:pPr>
              <w:cnfStyle w:val="000000000000" w:firstRow="0" w:lastRow="0" w:firstColumn="0" w:lastColumn="0" w:oddVBand="0" w:evenVBand="0" w:oddHBand="0" w:evenHBand="0" w:firstRowFirstColumn="0" w:firstRowLastColumn="0" w:lastRowFirstColumn="0" w:lastRowLastColumn="0"/>
            </w:pPr>
            <w:r>
              <w:t>In case a question can have more than one correct answer:</w:t>
            </w:r>
          </w:p>
          <w:p w14:paraId="7BA90D49" w14:textId="77777777" w:rsidR="005941F5" w:rsidRDefault="005941F5">
            <w:pPr>
              <w:cnfStyle w:val="000000000000" w:firstRow="0" w:lastRow="0" w:firstColumn="0" w:lastColumn="0" w:oddVBand="0" w:evenVBand="0" w:oddHBand="0" w:evenHBand="0" w:firstRowFirstColumn="0" w:firstRowLastColumn="0" w:lastRowFirstColumn="0" w:lastRowLastColumn="0"/>
            </w:pPr>
          </w:p>
          <w:p w14:paraId="0F4D02AC" w14:textId="2F96D2EB"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t xml:space="preserve">Answer: </w:t>
            </w:r>
            <w:proofErr w:type="spellStart"/>
            <w:proofErr w:type="gramStart"/>
            <w:r w:rsidRPr="00B10BB2">
              <w:rPr>
                <w:b/>
                <w:bCs/>
              </w:rPr>
              <w:t>a,b</w:t>
            </w:r>
            <w:proofErr w:type="spellEnd"/>
            <w:proofErr w:type="gramEnd"/>
          </w:p>
          <w:p w14:paraId="31C8EB0E" w14:textId="3105334F" w:rsidR="005941F5" w:rsidRDefault="005941F5">
            <w:pPr>
              <w:cnfStyle w:val="000000000000" w:firstRow="0" w:lastRow="0" w:firstColumn="0" w:lastColumn="0" w:oddVBand="0" w:evenVBand="0" w:oddHBand="0" w:evenHBand="0" w:firstRowFirstColumn="0" w:firstRowLastColumn="0" w:lastRowFirstColumn="0" w:lastRowLastColumn="0"/>
            </w:pPr>
          </w:p>
        </w:tc>
        <w:tc>
          <w:tcPr>
            <w:tcW w:w="992" w:type="dxa"/>
          </w:tcPr>
          <w:p w14:paraId="03EE58D3" w14:textId="2EB4B47F" w:rsidR="00063A4C" w:rsidRDefault="005941F5" w:rsidP="00C23EAD">
            <w:pPr>
              <w:jc w:val="center"/>
              <w:cnfStyle w:val="000000000000" w:firstRow="0" w:lastRow="0" w:firstColumn="0" w:lastColumn="0" w:oddVBand="0" w:evenVBand="0" w:oddHBand="0" w:evenHBand="0" w:firstRowFirstColumn="0" w:firstRowLastColumn="0" w:lastRowFirstColumn="0" w:lastRowLastColumn="0"/>
            </w:pPr>
            <w:r>
              <w:lastRenderedPageBreak/>
              <w:t>Yes</w:t>
            </w:r>
            <w:r>
              <w:br/>
              <w:t>(only for MCQs)</w:t>
            </w:r>
          </w:p>
        </w:tc>
      </w:tr>
      <w:tr w:rsidR="005941F5" w14:paraId="3D8FE09A"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1BD5BB1" w14:textId="6E77F4C8" w:rsidR="005941F5" w:rsidRDefault="005941F5">
            <w:r>
              <w:t>Feedback</w:t>
            </w:r>
          </w:p>
        </w:tc>
        <w:tc>
          <w:tcPr>
            <w:tcW w:w="5528" w:type="dxa"/>
          </w:tcPr>
          <w:p w14:paraId="31B2D2EA" w14:textId="77777777" w:rsidR="005941F5" w:rsidRDefault="005941F5">
            <w:pPr>
              <w:cnfStyle w:val="000000000000" w:firstRow="0" w:lastRow="0" w:firstColumn="0" w:lastColumn="0" w:oddVBand="0" w:evenVBand="0" w:oddHBand="0" w:evenHBand="0" w:firstRowFirstColumn="0" w:firstRowLastColumn="0" w:lastRowFirstColumn="0" w:lastRowLastColumn="0"/>
            </w:pPr>
            <w:r>
              <w:t xml:space="preserve">After students answer the question general feedback can be displayed. </w:t>
            </w:r>
            <w:r w:rsidR="00B10BB2">
              <w:t>You can add this feedback text as follows:</w:t>
            </w:r>
          </w:p>
          <w:p w14:paraId="4D6C80EA"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D9FEF81" w14:textId="77777777" w:rsidR="00B10BB2" w:rsidRDefault="00B10BB2">
            <w:pPr>
              <w:cnfStyle w:val="000000000000" w:firstRow="0" w:lastRow="0" w:firstColumn="0" w:lastColumn="0" w:oddVBand="0" w:evenVBand="0" w:oddHBand="0" w:evenHBand="0" w:firstRowFirstColumn="0" w:firstRowLastColumn="0" w:lastRowFirstColumn="0" w:lastRowLastColumn="0"/>
            </w:pPr>
            <w:r w:rsidRPr="00C97E12">
              <w:rPr>
                <w:b/>
                <w:bCs/>
              </w:rPr>
              <w:t>Feedback:</w:t>
            </w:r>
            <w:r>
              <w:t xml:space="preserve"> Text for feedback after question</w:t>
            </w:r>
          </w:p>
          <w:p w14:paraId="01BDFE92" w14:textId="77777777" w:rsidR="00C12B9F" w:rsidRDefault="00C12B9F">
            <w:pPr>
              <w:cnfStyle w:val="000000000000" w:firstRow="0" w:lastRow="0" w:firstColumn="0" w:lastColumn="0" w:oddVBand="0" w:evenVBand="0" w:oddHBand="0" w:evenHBand="0" w:firstRowFirstColumn="0" w:firstRowLastColumn="0" w:lastRowFirstColumn="0" w:lastRowLastColumn="0"/>
            </w:pPr>
          </w:p>
          <w:p w14:paraId="18737DE7" w14:textId="5819D978" w:rsidR="00C12B9F" w:rsidRPr="0012615E" w:rsidRDefault="00C12B9F">
            <w:pPr>
              <w:cnfStyle w:val="000000000000" w:firstRow="0" w:lastRow="0" w:firstColumn="0" w:lastColumn="0" w:oddVBand="0" w:evenVBand="0" w:oddHBand="0" w:evenHBand="0" w:firstRowFirstColumn="0" w:firstRowLastColumn="0" w:lastRowFirstColumn="0" w:lastRowLastColumn="0"/>
              <w:rPr>
                <w:i/>
                <w:iCs/>
              </w:rPr>
            </w:pPr>
            <w:r w:rsidRPr="0012615E">
              <w:rPr>
                <w:i/>
                <w:iCs/>
              </w:rPr>
              <w:t xml:space="preserve">Note that feedback can include multiple lines, tables, indenting and images. </w:t>
            </w:r>
          </w:p>
        </w:tc>
        <w:tc>
          <w:tcPr>
            <w:tcW w:w="992" w:type="dxa"/>
          </w:tcPr>
          <w:p w14:paraId="21B1D046" w14:textId="3086E3E6" w:rsidR="005941F5"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B10BB2" w14:paraId="204D85F0"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6AEF0E53" w14:textId="700162B4" w:rsidR="00B10BB2" w:rsidRDefault="00B10BB2">
            <w:r>
              <w:t>Learning Outcomes</w:t>
            </w:r>
          </w:p>
        </w:tc>
        <w:tc>
          <w:tcPr>
            <w:tcW w:w="5528" w:type="dxa"/>
          </w:tcPr>
          <w:p w14:paraId="1DF82EB3" w14:textId="77777777" w:rsidR="00B10BB2" w:rsidRDefault="00B10BB2">
            <w:pPr>
              <w:cnfStyle w:val="000000000000" w:firstRow="0" w:lastRow="0" w:firstColumn="0" w:lastColumn="0" w:oddVBand="0" w:evenVBand="0" w:oddHBand="0" w:evenHBand="0" w:firstRowFirstColumn="0" w:firstRowLastColumn="0" w:lastRowFirstColumn="0" w:lastRowLastColumn="0"/>
            </w:pPr>
            <w:r>
              <w:t>You can map a question to a specific learning outcome or outcomes. To include learning outcomes to your question, include the following:</w:t>
            </w:r>
          </w:p>
          <w:p w14:paraId="6DCF88E4"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94B60D2" w14:textId="77777777" w:rsidR="00B10BB2" w:rsidRPr="0078092D" w:rsidRDefault="00B10BB2">
            <w:pPr>
              <w:cnfStyle w:val="000000000000" w:firstRow="0" w:lastRow="0" w:firstColumn="0" w:lastColumn="0" w:oddVBand="0" w:evenVBand="0" w:oddHBand="0" w:evenHBand="0" w:firstRowFirstColumn="0" w:firstRowLastColumn="0" w:lastRowFirstColumn="0" w:lastRowLastColumn="0"/>
              <w:rPr>
                <w:b/>
                <w:bCs/>
              </w:rPr>
            </w:pPr>
            <w:r w:rsidRPr="0078092D">
              <w:rPr>
                <w:b/>
                <w:bCs/>
              </w:rPr>
              <w:t>LO: Name of learning outcome</w:t>
            </w:r>
            <w:r w:rsidR="0078092D" w:rsidRPr="0078092D">
              <w:rPr>
                <w:b/>
                <w:bCs/>
              </w:rPr>
              <w:t xml:space="preserve"> 1</w:t>
            </w:r>
          </w:p>
          <w:p w14:paraId="7005872D" w14:textId="70147D5A" w:rsidR="0078092D" w:rsidRDefault="0078092D">
            <w:pPr>
              <w:cnfStyle w:val="000000000000" w:firstRow="0" w:lastRow="0" w:firstColumn="0" w:lastColumn="0" w:oddVBand="0" w:evenVBand="0" w:oddHBand="0" w:evenHBand="0" w:firstRowFirstColumn="0" w:firstRowLastColumn="0" w:lastRowFirstColumn="0" w:lastRowLastColumn="0"/>
            </w:pPr>
            <w:r w:rsidRPr="0078092D">
              <w:rPr>
                <w:b/>
                <w:bCs/>
              </w:rPr>
              <w:t>LO: Name of learning outcome 2</w:t>
            </w:r>
          </w:p>
        </w:tc>
        <w:tc>
          <w:tcPr>
            <w:tcW w:w="992" w:type="dxa"/>
          </w:tcPr>
          <w:p w14:paraId="1F1FC176" w14:textId="5B5F53F1" w:rsidR="00B10BB2"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bl>
    <w:p w14:paraId="3B5BF9EB" w14:textId="77777777" w:rsidR="00327502" w:rsidRDefault="00327502"/>
    <w:p w14:paraId="6DB216F5" w14:textId="64279728" w:rsidR="008F5DCC" w:rsidRDefault="008F5DCC"/>
    <w:p w14:paraId="39246AD4" w14:textId="77777777" w:rsidR="008F5DCC" w:rsidRDefault="008F5DCC"/>
    <w:p w14:paraId="3981E7A0" w14:textId="77777777" w:rsidR="001C6A37" w:rsidRDefault="001C6A37" w:rsidP="001C6A37">
      <w:pPr>
        <w:pStyle w:val="Heading2"/>
      </w:pPr>
      <w:r>
        <w:t>Question limitations</w:t>
      </w:r>
    </w:p>
    <w:p w14:paraId="37D10138" w14:textId="77777777" w:rsidR="000D7367" w:rsidRDefault="000D7367"/>
    <w:p w14:paraId="6D563D00" w14:textId="0E99A80F" w:rsidR="00E0094C" w:rsidRDefault="001C6A37">
      <w:pPr>
        <w:rPr>
          <w:rFonts w:asciiTheme="majorHAnsi" w:eastAsiaTheme="majorEastAsia" w:hAnsiTheme="majorHAnsi" w:cstheme="majorBidi"/>
          <w:color w:val="2F5496" w:themeColor="accent1" w:themeShade="BF"/>
          <w:sz w:val="32"/>
          <w:szCs w:val="32"/>
        </w:rPr>
      </w:pPr>
      <w:r>
        <w:t xml:space="preserve">There are no maximum number of questions to import. Following the structure as described above, you are able to import a large set of questions (either MCQ or Essay question types). </w:t>
      </w:r>
      <w:r w:rsidR="00E0094C">
        <w:br w:type="page"/>
      </w:r>
    </w:p>
    <w:p w14:paraId="5C619BE5" w14:textId="4A6DB219" w:rsidR="005441CA" w:rsidRDefault="005441CA" w:rsidP="005441CA">
      <w:pPr>
        <w:pStyle w:val="Heading1"/>
      </w:pPr>
      <w:r>
        <w:lastRenderedPageBreak/>
        <w:t>Example MCQ question</w:t>
      </w:r>
    </w:p>
    <w:p w14:paraId="3BBDB2E2" w14:textId="5D19E778" w:rsidR="005441CA" w:rsidRDefault="005441CA">
      <w:pPr>
        <w:pBdr>
          <w:bottom w:val="single" w:sz="6" w:space="1" w:color="auto"/>
        </w:pBdr>
      </w:pPr>
    </w:p>
    <w:p w14:paraId="4F37EFD1" w14:textId="77777777" w:rsidR="00FD01A9" w:rsidRDefault="00FD01A9" w:rsidP="00FD01A9">
      <w:pPr>
        <w:rPr>
          <w:b/>
          <w:bCs/>
        </w:rPr>
      </w:pPr>
    </w:p>
    <w:p w14:paraId="0118DB6D" w14:textId="47101665" w:rsidR="00FD01A9" w:rsidRDefault="00FD01A9" w:rsidP="00FD01A9">
      <w:r w:rsidRPr="0034108E">
        <w:rPr>
          <w:b/>
          <w:bCs/>
        </w:rPr>
        <w:t>Question</w:t>
      </w:r>
      <w:r>
        <w:t>: Luke’s father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7314"/>
      </w:tblGrid>
      <w:tr w:rsidR="00FD01A9" w14:paraId="1E6067A0" w14:textId="77777777" w:rsidTr="00F14AF2">
        <w:tc>
          <w:tcPr>
            <w:tcW w:w="1696" w:type="dxa"/>
          </w:tcPr>
          <w:p w14:paraId="31A6862B" w14:textId="77777777" w:rsidR="00FD01A9" w:rsidRDefault="00FD01A9" w:rsidP="00F14AF2">
            <w:r>
              <w:rPr>
                <w:noProof/>
              </w:rPr>
              <w:drawing>
                <wp:inline distT="0" distB="0" distL="0" distR="0" wp14:anchorId="67173D67" wp14:editId="6BBEB9B9">
                  <wp:extent cx="946767" cy="627233"/>
                  <wp:effectExtent l="0" t="0" r="0" b="0"/>
                  <wp:docPr id="2" name="Picture 2" descr="A picture containing person, toy, hold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toy, holding,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6767" cy="627233"/>
                          </a:xfrm>
                          <a:prstGeom prst="rect">
                            <a:avLst/>
                          </a:prstGeom>
                        </pic:spPr>
                      </pic:pic>
                    </a:graphicData>
                  </a:graphic>
                </wp:inline>
              </w:drawing>
            </w:r>
          </w:p>
        </w:tc>
        <w:tc>
          <w:tcPr>
            <w:tcW w:w="7314" w:type="dxa"/>
          </w:tcPr>
          <w:p w14:paraId="5C75E17C" w14:textId="73F3AD81" w:rsidR="00FD01A9" w:rsidRDefault="00FD01A9" w:rsidP="00F14AF2">
            <w:r w:rsidRPr="008F5DCC">
              <w:t xml:space="preserve">Which movie is the one where </w:t>
            </w:r>
            <w:r w:rsidRPr="00FD01A9">
              <w:rPr>
                <w:b/>
                <w:bCs/>
              </w:rPr>
              <w:t>Luke Skywalker</w:t>
            </w:r>
            <w:r>
              <w:t xml:space="preserve"> </w:t>
            </w:r>
            <w:r w:rsidRPr="008F5DCC">
              <w:t xml:space="preserve">finds out </w:t>
            </w:r>
            <w:r w:rsidRPr="00FD01A9">
              <w:rPr>
                <w:b/>
                <w:bCs/>
              </w:rPr>
              <w:t>Darth Vader</w:t>
            </w:r>
            <w:r w:rsidRPr="008F5DCC">
              <w:t xml:space="preserve"> is his father?</w:t>
            </w:r>
          </w:p>
          <w:p w14:paraId="31582A6D" w14:textId="77777777" w:rsidR="00FD01A9" w:rsidRDefault="00FD01A9" w:rsidP="00F14AF2"/>
        </w:tc>
      </w:tr>
    </w:tbl>
    <w:p w14:paraId="7374184C" w14:textId="77777777" w:rsidR="00FD01A9" w:rsidRDefault="00FD01A9" w:rsidP="00FD01A9"/>
    <w:p w14:paraId="47D51E22" w14:textId="77777777" w:rsidR="00FD01A9" w:rsidRDefault="00FD01A9" w:rsidP="00FD01A9">
      <w:pPr>
        <w:pStyle w:val="ListParagraph"/>
        <w:numPr>
          <w:ilvl w:val="0"/>
          <w:numId w:val="4"/>
        </w:numPr>
      </w:pPr>
      <w:r w:rsidRPr="008F5DCC">
        <w:t xml:space="preserve">The </w:t>
      </w:r>
      <w:r w:rsidRPr="0012615E">
        <w:rPr>
          <w:b/>
          <w:bCs/>
          <w:i/>
          <w:iCs/>
        </w:rPr>
        <w:t>Empire Strikes Back</w:t>
      </w:r>
    </w:p>
    <w:p w14:paraId="55F1E860" w14:textId="77777777" w:rsidR="00FD01A9" w:rsidRDefault="00FD01A9" w:rsidP="00FD01A9">
      <w:pPr>
        <w:pStyle w:val="ListParagraph"/>
        <w:numPr>
          <w:ilvl w:val="0"/>
          <w:numId w:val="4"/>
        </w:numPr>
      </w:pPr>
      <w:r>
        <w:t>Phantom Menace</w:t>
      </w:r>
    </w:p>
    <w:p w14:paraId="3C6C858A" w14:textId="119646FC" w:rsidR="00FD01A9" w:rsidRDefault="00FD01A9" w:rsidP="00FD01A9">
      <w:pPr>
        <w:pStyle w:val="ListParagraph"/>
        <w:numPr>
          <w:ilvl w:val="0"/>
          <w:numId w:val="4"/>
        </w:numPr>
      </w:pPr>
      <w:r>
        <w:t xml:space="preserve">A </w:t>
      </w:r>
      <w:r w:rsidRPr="0012615E">
        <w:rPr>
          <w:b/>
          <w:bCs/>
        </w:rPr>
        <w:t>New</w:t>
      </w:r>
      <w:r>
        <w:t xml:space="preserve"> Hope</w:t>
      </w:r>
    </w:p>
    <w:p w14:paraId="4D2DFB80" w14:textId="7083EA3E" w:rsidR="00FD01A9" w:rsidRDefault="00FD01A9" w:rsidP="00FD01A9">
      <w:pPr>
        <w:pStyle w:val="ListParagraph"/>
        <w:numPr>
          <w:ilvl w:val="0"/>
          <w:numId w:val="4"/>
        </w:numPr>
      </w:pPr>
      <w:r>
        <w:t xml:space="preserve">Attack of the </w:t>
      </w:r>
      <w:r w:rsidRPr="0012615E">
        <w:rPr>
          <w:b/>
          <w:bCs/>
        </w:rPr>
        <w:t>Clones</w:t>
      </w:r>
    </w:p>
    <w:p w14:paraId="2A4BD0BB" w14:textId="77777777" w:rsidR="00FD01A9" w:rsidRDefault="00FD01A9" w:rsidP="00FD01A9"/>
    <w:p w14:paraId="3993685B" w14:textId="77777777" w:rsidR="00FD01A9" w:rsidRDefault="00FD01A9" w:rsidP="00FD01A9">
      <w:r w:rsidRPr="0034108E">
        <w:rPr>
          <w:b/>
          <w:bCs/>
        </w:rPr>
        <w:t>Answer</w:t>
      </w:r>
      <w:r>
        <w:t>: a</w:t>
      </w:r>
    </w:p>
    <w:p w14:paraId="6C9830FC" w14:textId="0EAD51A3" w:rsidR="00FD01A9" w:rsidRDefault="00FD01A9" w:rsidP="00FD01A9">
      <w:r w:rsidRPr="00910D74">
        <w:rPr>
          <w:b/>
          <w:bCs/>
        </w:rPr>
        <w:t>Feedback</w:t>
      </w:r>
      <w:r>
        <w:t xml:space="preserve">: Darth Vader informs Luke while fighting with lightsabres in the movie </w:t>
      </w:r>
      <w:r w:rsidRPr="0043778D">
        <w:rPr>
          <w:b/>
          <w:bCs/>
          <w:i/>
          <w:iCs/>
        </w:rPr>
        <w:t>“The Empire Strikes Back”</w:t>
      </w:r>
    </w:p>
    <w:p w14:paraId="259C1CC0" w14:textId="09DAFFC5" w:rsidR="00FD01A9" w:rsidRDefault="00FD01A9" w:rsidP="00FD01A9">
      <w:r w:rsidRPr="00910D74">
        <w:rPr>
          <w:b/>
          <w:bCs/>
        </w:rPr>
        <w:t>LO</w:t>
      </w:r>
      <w:r>
        <w:t xml:space="preserve">: General Star Wars knowledge </w:t>
      </w:r>
    </w:p>
    <w:p w14:paraId="7107A61F" w14:textId="14F37E65" w:rsidR="00FD01A9" w:rsidRDefault="00FD01A9" w:rsidP="00FD01A9">
      <w:r w:rsidRPr="00910D74">
        <w:rPr>
          <w:b/>
          <w:bCs/>
        </w:rPr>
        <w:t>LO</w:t>
      </w:r>
      <w:r>
        <w:t xml:space="preserve">: Capacity to </w:t>
      </w:r>
      <w:r w:rsidR="00C97E12">
        <w:t>comprehend</w:t>
      </w:r>
      <w:r>
        <w:t xml:space="preserve"> complicated family relationships </w:t>
      </w:r>
    </w:p>
    <w:p w14:paraId="4D641040" w14:textId="77777777" w:rsidR="00FD01A9" w:rsidRDefault="00FD01A9">
      <w:pPr>
        <w:rPr>
          <w:b/>
          <w:bCs/>
        </w:rPr>
      </w:pPr>
    </w:p>
    <w:p w14:paraId="2B31B374" w14:textId="2CBE368B" w:rsidR="00927DAF" w:rsidRDefault="00927DAF"/>
    <w:p w14:paraId="4D46C919" w14:textId="7C3CA9D6" w:rsidR="00927DAF" w:rsidRDefault="00927DAF" w:rsidP="00927DAF">
      <w:pPr>
        <w:pStyle w:val="Heading1"/>
      </w:pPr>
      <w:r>
        <w:t>Example Essay question</w:t>
      </w:r>
    </w:p>
    <w:p w14:paraId="183F3E54" w14:textId="3E4C7A51" w:rsidR="00927DAF" w:rsidRDefault="00927DAF"/>
    <w:p w14:paraId="16FD4DC5" w14:textId="47621CB2" w:rsidR="00927DAF" w:rsidRDefault="00927DAF">
      <w:r w:rsidRPr="00910D74">
        <w:rPr>
          <w:b/>
          <w:bCs/>
        </w:rPr>
        <w:t>Question</w:t>
      </w:r>
      <w:r>
        <w:t xml:space="preserve">: </w:t>
      </w:r>
      <w:r w:rsidR="00410ACB">
        <w:t xml:space="preserve">May </w:t>
      </w:r>
      <w:proofErr w:type="gramStart"/>
      <w:r w:rsidR="00410ACB">
        <w:t>The</w:t>
      </w:r>
      <w:proofErr w:type="gramEnd"/>
      <w:r w:rsidR="00410ACB">
        <w:t xml:space="preserve"> Force be with you</w:t>
      </w:r>
    </w:p>
    <w:p w14:paraId="070C2685" w14:textId="62F29595" w:rsidR="00AC7FCC" w:rsidRDefault="00AC7FCC">
      <w:r>
        <w:rPr>
          <w:noProof/>
        </w:rPr>
        <w:drawing>
          <wp:inline distT="0" distB="0" distL="0" distR="0" wp14:anchorId="7C12B4C7" wp14:editId="1FDB2B83">
            <wp:extent cx="762000" cy="698500"/>
            <wp:effectExtent l="0" t="0" r="0" b="0"/>
            <wp:docPr id="4" name="Picture 4" descr="A picture containing indoor, cat,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at, mu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000" cy="698500"/>
                    </a:xfrm>
                    <a:prstGeom prst="rect">
                      <a:avLst/>
                    </a:prstGeom>
                  </pic:spPr>
                </pic:pic>
              </a:graphicData>
            </a:graphic>
          </wp:inline>
        </w:drawing>
      </w:r>
    </w:p>
    <w:p w14:paraId="27A89D85" w14:textId="77777777" w:rsidR="002939FC" w:rsidRDefault="002939FC" w:rsidP="002939FC">
      <w:r w:rsidRPr="00726EEB">
        <w:rPr>
          <w:b/>
          <w:bCs/>
        </w:rPr>
        <w:t>In your own words</w:t>
      </w:r>
      <w:r>
        <w:t xml:space="preserve">, explain the meaning of </w:t>
      </w:r>
      <w:r w:rsidRPr="00726EEB">
        <w:rPr>
          <w:b/>
          <w:bCs/>
          <w:i/>
          <w:iCs/>
        </w:rPr>
        <w:t>The Force</w:t>
      </w:r>
      <w:r>
        <w:t xml:space="preserve">. Also make a reference as to when you have sensed a </w:t>
      </w:r>
      <w:r w:rsidRPr="00FD01A9">
        <w:t xml:space="preserve">disturbance in </w:t>
      </w:r>
      <w:r>
        <w:t>t</w:t>
      </w:r>
      <w:r w:rsidRPr="00FD01A9">
        <w:t>he Force</w:t>
      </w:r>
      <w:r>
        <w:t xml:space="preserve">. </w:t>
      </w:r>
    </w:p>
    <w:p w14:paraId="0F616D3E" w14:textId="77777777" w:rsidR="002939FC" w:rsidRDefault="002939FC"/>
    <w:p w14:paraId="5BB62C23" w14:textId="77777777" w:rsidR="00FD01A9" w:rsidRDefault="00FD01A9"/>
    <w:p w14:paraId="747AFBE0" w14:textId="77777777" w:rsidR="00FD01A9" w:rsidRDefault="00FD01A9"/>
    <w:p w14:paraId="295363B7" w14:textId="4545AE03" w:rsidR="00927DAF" w:rsidRDefault="00927DAF">
      <w:r w:rsidRPr="00910D74">
        <w:rPr>
          <w:b/>
          <w:bCs/>
        </w:rPr>
        <w:t>Feedback</w:t>
      </w:r>
      <w:r>
        <w:t xml:space="preserve">: </w:t>
      </w:r>
      <w:r w:rsidR="00FD01A9" w:rsidRPr="00FD01A9">
        <w:t>The Force is a mysterious energy field created by life that binds the galaxy together. Harnessing the power of the Force gives the Jedi, the Sith, and others sensitive to this spiritual energy extraordinary abilities, such as levitating objects, tricking minds, and seeing things before they happen.</w:t>
      </w:r>
    </w:p>
    <w:p w14:paraId="10AB8EDD" w14:textId="33B50DB2" w:rsidR="00927DAF" w:rsidRDefault="00927DAF">
      <w:r w:rsidRPr="00910D74">
        <w:rPr>
          <w:b/>
          <w:bCs/>
        </w:rPr>
        <w:t>LO</w:t>
      </w:r>
      <w:r>
        <w:t xml:space="preserve">: </w:t>
      </w:r>
      <w:r w:rsidR="00FD01A9">
        <w:t xml:space="preserve">Understanding </w:t>
      </w:r>
      <w:proofErr w:type="gramStart"/>
      <w:r w:rsidR="00FD01A9">
        <w:t>The</w:t>
      </w:r>
      <w:proofErr w:type="gramEnd"/>
      <w:r w:rsidR="00FD01A9">
        <w:t xml:space="preserve"> Force</w:t>
      </w:r>
    </w:p>
    <w:p w14:paraId="15F1C544" w14:textId="5318BE0B" w:rsidR="00927DAF" w:rsidRDefault="00927DAF">
      <w:r w:rsidRPr="00910D74">
        <w:rPr>
          <w:b/>
          <w:bCs/>
        </w:rPr>
        <w:t>LO</w:t>
      </w:r>
      <w:r>
        <w:t xml:space="preserve">: </w:t>
      </w:r>
      <w:r w:rsidR="00FD01A9">
        <w:t xml:space="preserve">Sensing </w:t>
      </w:r>
      <w:proofErr w:type="gramStart"/>
      <w:r w:rsidR="00FD01A9">
        <w:t>The</w:t>
      </w:r>
      <w:proofErr w:type="gramEnd"/>
      <w:r w:rsidR="00FD01A9">
        <w:t xml:space="preserve"> Force</w:t>
      </w:r>
    </w:p>
    <w:sectPr w:rsidR="00927DAF" w:rsidSect="00C77C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04F5"/>
    <w:multiLevelType w:val="hybridMultilevel"/>
    <w:tmpl w:val="AE28A4D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503EC"/>
    <w:multiLevelType w:val="hybridMultilevel"/>
    <w:tmpl w:val="2382BCA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26C45"/>
    <w:multiLevelType w:val="hybridMultilevel"/>
    <w:tmpl w:val="C8E21E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16991"/>
    <w:multiLevelType w:val="hybridMultilevel"/>
    <w:tmpl w:val="3906037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A"/>
    <w:rsid w:val="00063A4C"/>
    <w:rsid w:val="00095241"/>
    <w:rsid w:val="000D7367"/>
    <w:rsid w:val="0012615E"/>
    <w:rsid w:val="001C6A37"/>
    <w:rsid w:val="001E6ED0"/>
    <w:rsid w:val="00232988"/>
    <w:rsid w:val="002939FC"/>
    <w:rsid w:val="00310119"/>
    <w:rsid w:val="00327502"/>
    <w:rsid w:val="0034108E"/>
    <w:rsid w:val="00373B05"/>
    <w:rsid w:val="00410ACB"/>
    <w:rsid w:val="0043778D"/>
    <w:rsid w:val="005441CA"/>
    <w:rsid w:val="005941F5"/>
    <w:rsid w:val="00715EFD"/>
    <w:rsid w:val="00726EEB"/>
    <w:rsid w:val="0078092D"/>
    <w:rsid w:val="008B5716"/>
    <w:rsid w:val="008F5DCC"/>
    <w:rsid w:val="00910D74"/>
    <w:rsid w:val="00927DAF"/>
    <w:rsid w:val="00AC7FCC"/>
    <w:rsid w:val="00B10BB2"/>
    <w:rsid w:val="00B51AB5"/>
    <w:rsid w:val="00BA10AD"/>
    <w:rsid w:val="00BA2476"/>
    <w:rsid w:val="00C12B9F"/>
    <w:rsid w:val="00C23EAD"/>
    <w:rsid w:val="00C77CCD"/>
    <w:rsid w:val="00C97E12"/>
    <w:rsid w:val="00D06CF7"/>
    <w:rsid w:val="00E0094C"/>
    <w:rsid w:val="00E56C8A"/>
    <w:rsid w:val="00FD01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4DAD01"/>
  <w15:chartTrackingRefBased/>
  <w15:docId w15:val="{1A3E6FE8-1882-CE47-87FF-3F3D3D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44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5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1CA"/>
    <w:rPr>
      <w:lang w:val="en-AU"/>
    </w:rPr>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D06CF7"/>
    <w:pPr>
      <w:ind w:left="720"/>
      <w:contextualSpacing/>
    </w:pPr>
  </w:style>
  <w:style w:type="character" w:customStyle="1" w:styleId="Heading2Char">
    <w:name w:val="Heading 2 Char"/>
    <w:basedOn w:val="DefaultParagraphFont"/>
    <w:link w:val="Heading2"/>
    <w:uiPriority w:val="9"/>
    <w:rsid w:val="0032750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327502"/>
    <w:rPr>
      <w:rFonts w:asciiTheme="majorHAnsi" w:eastAsiaTheme="majorEastAsia" w:hAnsiTheme="majorHAnsi" w:cstheme="majorBidi"/>
      <w:color w:val="1F3763" w:themeColor="accent1" w:themeShade="7F"/>
      <w:lang w:val="en-AU"/>
    </w:rPr>
  </w:style>
  <w:style w:type="table" w:styleId="TableGrid">
    <w:name w:val="Table Grid"/>
    <w:basedOn w:val="TableNormal"/>
    <w:uiPriority w:val="39"/>
    <w:rsid w:val="00327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809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Ghiglione</dc:creator>
  <cp:keywords/>
  <dc:description/>
  <cp:lastModifiedBy>Ernie Ghiglione</cp:lastModifiedBy>
  <cp:revision>2</cp:revision>
  <dcterms:created xsi:type="dcterms:W3CDTF">2020-11-06T05:32:00Z</dcterms:created>
  <dcterms:modified xsi:type="dcterms:W3CDTF">2020-11-06T05:32:00Z</dcterms:modified>
</cp:coreProperties>
</file>