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5AD7BC" w14:textId="110A99E8" w:rsidR="00A3005F" w:rsidRDefault="00A3005F" w:rsidP="00FF018F">
      <w:pPr>
        <w:jc w:val="both"/>
      </w:pPr>
      <w:r>
        <w:t>Hay distintas formas mostrar un mapa en Power BI, una de ellas es seleccionando un campo que contenga información geoespacial, como nombre de ciudades. Tomemos el campo “States”.</w:t>
      </w:r>
    </w:p>
    <w:p w14:paraId="331C35A7" w14:textId="77777777" w:rsidR="00A3005F" w:rsidRDefault="00A3005F" w:rsidP="00FF018F">
      <w:pPr>
        <w:jc w:val="both"/>
        <w:rPr>
          <w:noProof/>
        </w:rPr>
      </w:pPr>
    </w:p>
    <w:p w14:paraId="5EBF0650" w14:textId="5C431D89" w:rsidR="00A3005F" w:rsidRDefault="00A3005F" w:rsidP="00FF018F">
      <w:pPr>
        <w:jc w:val="both"/>
      </w:pPr>
      <w:r>
        <w:rPr>
          <w:noProof/>
        </w:rPr>
        <w:drawing>
          <wp:inline distT="0" distB="0" distL="0" distR="0" wp14:anchorId="707208DB" wp14:editId="6D02B54C">
            <wp:extent cx="6858000" cy="367769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664"/>
                    <a:stretch/>
                  </pic:blipFill>
                  <pic:spPr bwMode="auto">
                    <a:xfrm>
                      <a:off x="0" y="0"/>
                      <a:ext cx="6858000" cy="367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0F0C1" w14:textId="53790BA0" w:rsidR="00A3005F" w:rsidRDefault="00A3005F" w:rsidP="00FF018F">
      <w:pPr>
        <w:jc w:val="both"/>
      </w:pPr>
      <w:r>
        <w:t>Ahora, en las opciones de “Visualizaciones” seleccionemos “Mapa”. Una vez hecho esto, veremos que obtenemos un mapa donde se grafican los puntos pertenecientes a las coordenadas de los estados</w:t>
      </w:r>
      <w:r w:rsidR="009D1B16">
        <w:t xml:space="preserve"> que contiene el campo “States”.</w:t>
      </w:r>
    </w:p>
    <w:p w14:paraId="0703F6D0" w14:textId="0614B49F" w:rsidR="00F852B3" w:rsidRDefault="009D1B16" w:rsidP="00FF018F">
      <w:pPr>
        <w:jc w:val="both"/>
      </w:pPr>
      <w:r>
        <w:rPr>
          <w:noProof/>
        </w:rPr>
        <w:drawing>
          <wp:inline distT="0" distB="0" distL="0" distR="0" wp14:anchorId="77624ED1" wp14:editId="11AA209A">
            <wp:extent cx="6858000" cy="36776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664"/>
                    <a:stretch/>
                  </pic:blipFill>
                  <pic:spPr bwMode="auto">
                    <a:xfrm>
                      <a:off x="0" y="0"/>
                      <a:ext cx="6858000" cy="367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1E77D" w14:textId="613DD1A7" w:rsidR="009D1B16" w:rsidRDefault="009D1B16" w:rsidP="00FF018F">
      <w:pPr>
        <w:jc w:val="both"/>
      </w:pPr>
    </w:p>
    <w:p w14:paraId="1BA0D60D" w14:textId="6AC43D31" w:rsidR="009D1B16" w:rsidRDefault="009D1B16" w:rsidP="00FF018F">
      <w:pPr>
        <w:jc w:val="both"/>
      </w:pPr>
      <w:r>
        <w:lastRenderedPageBreak/>
        <w:t>Sin embargo, si no nos interesa observar las latitudes y longitudes de los estados, podemos utilizar la opción de visualización “Mapa coroplético” seleccionando cualquiera de los puntos de los estados.</w:t>
      </w:r>
    </w:p>
    <w:p w14:paraId="0CF408A6" w14:textId="056C6908" w:rsidR="00447729" w:rsidRDefault="009D1B16" w:rsidP="00FF018F">
      <w:pPr>
        <w:jc w:val="both"/>
      </w:pPr>
      <w:r>
        <w:rPr>
          <w:noProof/>
        </w:rPr>
        <w:drawing>
          <wp:inline distT="0" distB="0" distL="0" distR="0" wp14:anchorId="0A85906B" wp14:editId="50597E0E">
            <wp:extent cx="6858000" cy="3857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FE7F" w14:textId="3CE4794F" w:rsidR="009D1B16" w:rsidRDefault="009D1B16" w:rsidP="00FF018F">
      <w:pPr>
        <w:jc w:val="both"/>
      </w:pPr>
      <w:r>
        <w:t>Sin embargo, hay un</w:t>
      </w:r>
      <w:r w:rsidR="004F4D50">
        <w:t>a</w:t>
      </w:r>
      <w:r>
        <w:t xml:space="preserve"> opción más estética</w:t>
      </w:r>
      <w:r w:rsidR="004F4D50">
        <w:t>,</w:t>
      </w:r>
      <w:r>
        <w:t xml:space="preserve"> pero tenemos que habilitarla yéndonos a “Archivo”</w:t>
      </w:r>
      <w:r w:rsidR="004F4D50">
        <w:t>, luego a “Opciones y configuración”, después a “Opciones”. Emergerá una pantalla y en las pestañas del lado izquierdo</w:t>
      </w:r>
      <w:r w:rsidR="000C73F6">
        <w:t>, seleccionamos a “Características de versión preliminar”. Finalmente, seleccionamos el cuadro “Objeto visual Mapa de formas”, damos “Aceptar” y reiniciamos la aplicación.</w:t>
      </w:r>
    </w:p>
    <w:p w14:paraId="4DEFB698" w14:textId="3EFBD9DC" w:rsidR="004F4D50" w:rsidRDefault="004F4D50" w:rsidP="00FF018F">
      <w:pPr>
        <w:jc w:val="both"/>
      </w:pPr>
      <w:r>
        <w:rPr>
          <w:noProof/>
        </w:rPr>
        <w:drawing>
          <wp:inline distT="0" distB="0" distL="0" distR="0" wp14:anchorId="5F06DF13" wp14:editId="64662DE7">
            <wp:extent cx="6858000" cy="36877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404"/>
                    <a:stretch/>
                  </pic:blipFill>
                  <pic:spPr bwMode="auto">
                    <a:xfrm>
                      <a:off x="0" y="0"/>
                      <a:ext cx="6858000" cy="368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9654D" w14:textId="27FA6852" w:rsidR="00447729" w:rsidRDefault="00E27CDD" w:rsidP="00E27CDD">
      <w:r>
        <w:lastRenderedPageBreak/>
        <w:t xml:space="preserve">Una vez reiniciada la aplicación, </w:t>
      </w:r>
      <w:r w:rsidR="00D735B7">
        <w:t>en la parte de “Visualizaciones” estará la opción “Mapa de forma” el cual lo seleccionaremos una vez hayamos dado anteriormente click en nuestro mapa.</w:t>
      </w:r>
    </w:p>
    <w:p w14:paraId="22054FF4" w14:textId="77777777" w:rsidR="00953D12" w:rsidRDefault="00953D12" w:rsidP="00FF018F">
      <w:pPr>
        <w:jc w:val="both"/>
        <w:rPr>
          <w:noProof/>
        </w:rPr>
      </w:pPr>
    </w:p>
    <w:p w14:paraId="17F92626" w14:textId="2DCCB9EC" w:rsidR="00447729" w:rsidRDefault="00D735B7" w:rsidP="00FF018F">
      <w:pPr>
        <w:jc w:val="both"/>
      </w:pPr>
      <w:r>
        <w:rPr>
          <w:noProof/>
        </w:rPr>
        <w:drawing>
          <wp:inline distT="0" distB="0" distL="0" distR="0" wp14:anchorId="49C106A3" wp14:editId="57CEA640">
            <wp:extent cx="6858000" cy="3667649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25"/>
                    <a:stretch/>
                  </pic:blipFill>
                  <pic:spPr bwMode="auto">
                    <a:xfrm>
                      <a:off x="0" y="0"/>
                      <a:ext cx="6858000" cy="366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3C1F" w14:textId="39F12D19" w:rsidR="00953D12" w:rsidRDefault="00953D12" w:rsidP="00FF018F">
      <w:pPr>
        <w:jc w:val="both"/>
      </w:pPr>
      <w:r>
        <w:t>Podemos agregar una categoría al mapa de manera análoga a los otros ejemplos, pero ahora arrastraremos el campo a “</w:t>
      </w:r>
      <w:r w:rsidR="00BA2E78">
        <w:t>Saturación de c</w:t>
      </w:r>
      <w:r>
        <w:t>olor</w:t>
      </w:r>
      <w:r w:rsidR="00BA2E78">
        <w:t>”</w:t>
      </w:r>
      <w:r>
        <w:t>. En particular, tomaremos los impagos o “DEFAULTED”.</w:t>
      </w:r>
    </w:p>
    <w:p w14:paraId="55829621" w14:textId="4CFE0EC7" w:rsidR="00447729" w:rsidRDefault="00BA2E78" w:rsidP="00FF018F">
      <w:pPr>
        <w:jc w:val="both"/>
      </w:pPr>
      <w:r>
        <w:rPr>
          <w:noProof/>
        </w:rPr>
        <w:drawing>
          <wp:inline distT="0" distB="0" distL="0" distR="0" wp14:anchorId="735DAD30" wp14:editId="5A501337">
            <wp:extent cx="6858000" cy="36776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64"/>
                    <a:stretch/>
                  </pic:blipFill>
                  <pic:spPr bwMode="auto">
                    <a:xfrm>
                      <a:off x="0" y="0"/>
                      <a:ext cx="6858000" cy="367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6B8A1" w14:textId="19028737" w:rsidR="00447729" w:rsidRDefault="00447729" w:rsidP="00FF018F">
      <w:pPr>
        <w:jc w:val="both"/>
      </w:pPr>
    </w:p>
    <w:p w14:paraId="110A138A" w14:textId="4BF981B7" w:rsidR="004A6D73" w:rsidRDefault="004A6D73" w:rsidP="00FF018F">
      <w:pPr>
        <w:jc w:val="both"/>
      </w:pPr>
      <w:r>
        <w:lastRenderedPageBreak/>
        <w:t xml:space="preserve">Análogo a las otras categorías, si seleccionamos un estado, en los demás gráficos sólo se nos mostrará la información referente a ese estado- Por ejemplo, hagámoslo con California y </w:t>
      </w:r>
      <w:r w:rsidR="003806D1">
        <w:t>Alaska</w:t>
      </w:r>
    </w:p>
    <w:p w14:paraId="01BEF48B" w14:textId="1551307C" w:rsidR="00447729" w:rsidRDefault="003806D1" w:rsidP="00FF018F">
      <w:pPr>
        <w:jc w:val="both"/>
      </w:pPr>
      <w:r>
        <w:rPr>
          <w:noProof/>
        </w:rPr>
        <w:drawing>
          <wp:inline distT="0" distB="0" distL="0" distR="0" wp14:anchorId="5B19E8DC" wp14:editId="1E8CA98C">
            <wp:extent cx="6858000" cy="368272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34"/>
                    <a:stretch/>
                  </pic:blipFill>
                  <pic:spPr bwMode="auto">
                    <a:xfrm>
                      <a:off x="0" y="0"/>
                      <a:ext cx="6858000" cy="368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0AC45" w14:textId="77777777" w:rsidR="003806D1" w:rsidRDefault="003806D1" w:rsidP="00FF018F">
      <w:pPr>
        <w:jc w:val="both"/>
        <w:rPr>
          <w:noProof/>
        </w:rPr>
      </w:pPr>
    </w:p>
    <w:p w14:paraId="0C5BDCCF" w14:textId="2E32735E" w:rsidR="003806D1" w:rsidRDefault="003806D1" w:rsidP="00FF018F">
      <w:pPr>
        <w:jc w:val="both"/>
      </w:pPr>
      <w:r>
        <w:rPr>
          <w:noProof/>
        </w:rPr>
        <w:drawing>
          <wp:inline distT="0" distB="0" distL="0" distR="0" wp14:anchorId="6DF0E4B5" wp14:editId="400580FE">
            <wp:extent cx="6858000" cy="36776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664"/>
                    <a:stretch/>
                  </pic:blipFill>
                  <pic:spPr bwMode="auto">
                    <a:xfrm>
                      <a:off x="0" y="0"/>
                      <a:ext cx="6858000" cy="367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06D1" w:rsidSect="00FF018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18F"/>
    <w:rsid w:val="000C73F6"/>
    <w:rsid w:val="003806D1"/>
    <w:rsid w:val="00447729"/>
    <w:rsid w:val="004A6D73"/>
    <w:rsid w:val="004F4D50"/>
    <w:rsid w:val="00500B1A"/>
    <w:rsid w:val="00953D12"/>
    <w:rsid w:val="009D1B16"/>
    <w:rsid w:val="00A3005F"/>
    <w:rsid w:val="00B463C2"/>
    <w:rsid w:val="00BA2E78"/>
    <w:rsid w:val="00D735B7"/>
    <w:rsid w:val="00E27CDD"/>
    <w:rsid w:val="00F852B3"/>
    <w:rsid w:val="00FF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FFBDB"/>
  <w15:chartTrackingRefBased/>
  <w15:docId w15:val="{A25C128A-E76D-40E8-8527-CB10F66EB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241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H.M.</dc:creator>
  <cp:keywords/>
  <dc:description/>
  <cp:lastModifiedBy>A. H.M.</cp:lastModifiedBy>
  <cp:revision>5</cp:revision>
  <dcterms:created xsi:type="dcterms:W3CDTF">2020-09-26T04:26:00Z</dcterms:created>
  <dcterms:modified xsi:type="dcterms:W3CDTF">2020-09-26T07:22:00Z</dcterms:modified>
</cp:coreProperties>
</file>