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ED2" w:rsidRDefault="00927722">
      <w:r>
        <w:t>Bug Liste</w:t>
      </w:r>
    </w:p>
    <w:p w:rsidR="00927722" w:rsidRDefault="00927722">
      <w:r>
        <w:t>Fridolin kann sich unter eine Wand ducken und dann die Wand von innen hochgehen</w:t>
      </w:r>
    </w:p>
    <w:p w:rsidR="00C169AF" w:rsidRDefault="00C169AF">
      <w:r>
        <w:t>Pilz verloren</w:t>
      </w:r>
    </w:p>
    <w:p w:rsidR="00C169AF" w:rsidRDefault="00C169AF">
      <w:r>
        <w:t>Baumstamm Bug</w:t>
      </w:r>
      <w:bookmarkStart w:id="0" w:name="_GoBack"/>
      <w:bookmarkEnd w:id="0"/>
    </w:p>
    <w:sectPr w:rsidR="00C16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22"/>
    <w:rsid w:val="005A5ED2"/>
    <w:rsid w:val="00927722"/>
    <w:rsid w:val="00AF1662"/>
    <w:rsid w:val="00C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1</cp:revision>
  <dcterms:created xsi:type="dcterms:W3CDTF">2019-10-23T13:56:00Z</dcterms:created>
  <dcterms:modified xsi:type="dcterms:W3CDTF">2019-10-23T15:08:00Z</dcterms:modified>
</cp:coreProperties>
</file>