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A8D4"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Brent Knopp</w:t>
      </w:r>
      <w:r>
        <w:rPr>
          <w:rStyle w:val="eop"/>
          <w:rFonts w:ascii="Calibri" w:hAnsi="Calibri" w:cs="Calibri"/>
        </w:rPr>
        <w:t> </w:t>
      </w:r>
    </w:p>
    <w:p w14:paraId="237FA1D6"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Champion Document</w:t>
      </w:r>
      <w:r>
        <w:rPr>
          <w:rStyle w:val="eop"/>
          <w:rFonts w:ascii="Calibri" w:hAnsi="Calibri" w:cs="Calibri"/>
        </w:rPr>
        <w:t> </w:t>
      </w:r>
    </w:p>
    <w:p w14:paraId="727059E4"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B358726"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F8E9871"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  Brief Introduction:</w:t>
      </w:r>
      <w:r>
        <w:rPr>
          <w:rStyle w:val="eop"/>
          <w:rFonts w:ascii="Calibri" w:hAnsi="Calibri" w:cs="Calibri"/>
        </w:rPr>
        <w:t> </w:t>
      </w:r>
    </w:p>
    <w:p w14:paraId="0C7B0683"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20B3739" w14:textId="4DEEF8F5" w:rsidR="007A266A" w:rsidRDefault="00510B6C" w:rsidP="00510B6C">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My feature is titled Combat/Overworld Event/Logic. It will handle every aspect of the unit’s action event after an individual unit is moved. Each player will have multiple units in a game, where one individual unit will be moved on the game board per each turn. After the unit is moved this feature will be invoked. The scope of the feature will consist of deciding and handling a player’s</w:t>
      </w:r>
      <w:r w:rsidR="0027277E">
        <w:rPr>
          <w:rStyle w:val="normaltextrun"/>
          <w:rFonts w:ascii="Calibri" w:hAnsi="Calibri" w:cs="Calibri"/>
        </w:rPr>
        <w:t xml:space="preserve"> action</w:t>
      </w:r>
      <w:r>
        <w:rPr>
          <w:rStyle w:val="normaltextrun"/>
          <w:rFonts w:ascii="Calibri" w:hAnsi="Calibri" w:cs="Calibri"/>
        </w:rPr>
        <w:t xml:space="preserve"> event </w:t>
      </w:r>
      <w:r w:rsidR="0027277E">
        <w:rPr>
          <w:rStyle w:val="normaltextrun"/>
          <w:rFonts w:ascii="Calibri" w:hAnsi="Calibri" w:cs="Calibri"/>
        </w:rPr>
        <w:t>for</w:t>
      </w:r>
      <w:r>
        <w:rPr>
          <w:rStyle w:val="normaltextrun"/>
          <w:rFonts w:ascii="Calibri" w:hAnsi="Calibri" w:cs="Calibri"/>
        </w:rPr>
        <w:t xml:space="preserve"> a unit, which will include selecting the type of </w:t>
      </w:r>
      <w:r w:rsidR="0027277E">
        <w:rPr>
          <w:rStyle w:val="normaltextrun"/>
          <w:rFonts w:ascii="Calibri" w:hAnsi="Calibri" w:cs="Calibri"/>
        </w:rPr>
        <w:t xml:space="preserve">action </w:t>
      </w:r>
      <w:r>
        <w:rPr>
          <w:rStyle w:val="normaltextrun"/>
          <w:rFonts w:ascii="Calibri" w:hAnsi="Calibri" w:cs="Calibri"/>
        </w:rPr>
        <w:t>event and calculating and updating damage occurring on each</w:t>
      </w:r>
      <w:r w:rsidR="0027277E">
        <w:rPr>
          <w:rStyle w:val="normaltextrun"/>
          <w:rFonts w:ascii="Calibri" w:hAnsi="Calibri" w:cs="Calibri"/>
        </w:rPr>
        <w:t xml:space="preserve"> action</w:t>
      </w:r>
      <w:r>
        <w:rPr>
          <w:rStyle w:val="normaltextrun"/>
          <w:rFonts w:ascii="Calibri" w:hAnsi="Calibri" w:cs="Calibri"/>
        </w:rPr>
        <w:t xml:space="preserve"> event. The base </w:t>
      </w:r>
      <w:r w:rsidR="0027277E">
        <w:rPr>
          <w:rStyle w:val="normaltextrun"/>
          <w:rFonts w:ascii="Calibri" w:hAnsi="Calibri" w:cs="Calibri"/>
        </w:rPr>
        <w:t xml:space="preserve">game </w:t>
      </w:r>
      <w:r>
        <w:rPr>
          <w:rStyle w:val="normaltextrun"/>
          <w:rFonts w:ascii="Calibri" w:hAnsi="Calibri" w:cs="Calibri"/>
        </w:rPr>
        <w:t>will consist of two action events: battle and do</w:t>
      </w:r>
      <w:r w:rsidR="00751D79">
        <w:rPr>
          <w:rStyle w:val="normaltextrun"/>
          <w:rFonts w:ascii="Calibri" w:hAnsi="Calibri" w:cs="Calibri"/>
        </w:rPr>
        <w:t>-</w:t>
      </w:r>
      <w:r>
        <w:rPr>
          <w:rStyle w:val="normaltextrun"/>
          <w:rFonts w:ascii="Calibri" w:hAnsi="Calibri" w:cs="Calibri"/>
        </w:rPr>
        <w:t>nothing.</w:t>
      </w:r>
      <w:r w:rsidR="007A266A">
        <w:rPr>
          <w:rStyle w:val="normaltextrun"/>
          <w:rFonts w:ascii="Calibri" w:hAnsi="Calibri" w:cs="Calibri"/>
        </w:rPr>
        <w:t xml:space="preserve"> The battle event is an attack on an enemy, while </w:t>
      </w:r>
      <w:r w:rsidR="007D17E2">
        <w:rPr>
          <w:rStyle w:val="normaltextrun"/>
          <w:rFonts w:ascii="Calibri" w:hAnsi="Calibri" w:cs="Calibri"/>
        </w:rPr>
        <w:t>the do-nothing</w:t>
      </w:r>
      <w:r w:rsidR="007A266A">
        <w:rPr>
          <w:rStyle w:val="normaltextrun"/>
          <w:rFonts w:ascii="Calibri" w:hAnsi="Calibri" w:cs="Calibri"/>
        </w:rPr>
        <w:t xml:space="preserve"> event is used as </w:t>
      </w:r>
      <w:r w:rsidR="007D17E2">
        <w:rPr>
          <w:rStyle w:val="normaltextrun"/>
          <w:rFonts w:ascii="Calibri" w:hAnsi="Calibri" w:cs="Calibri"/>
        </w:rPr>
        <w:t xml:space="preserve">a </w:t>
      </w:r>
      <w:r w:rsidR="007A266A">
        <w:rPr>
          <w:rStyle w:val="normaltextrun"/>
          <w:rFonts w:ascii="Calibri" w:hAnsi="Calibri" w:cs="Calibri"/>
        </w:rPr>
        <w:t xml:space="preserve">defensive maneuver or </w:t>
      </w:r>
      <w:r w:rsidR="007D17E2">
        <w:rPr>
          <w:rStyle w:val="normaltextrun"/>
          <w:rFonts w:ascii="Calibri" w:hAnsi="Calibri" w:cs="Calibri"/>
        </w:rPr>
        <w:t>to close</w:t>
      </w:r>
      <w:r w:rsidR="007A266A">
        <w:rPr>
          <w:rStyle w:val="normaltextrun"/>
          <w:rFonts w:ascii="Calibri" w:hAnsi="Calibri" w:cs="Calibri"/>
        </w:rPr>
        <w:t xml:space="preserve"> distance before a</w:t>
      </w:r>
      <w:r w:rsidR="00751D79">
        <w:rPr>
          <w:rStyle w:val="normaltextrun"/>
          <w:rFonts w:ascii="Calibri" w:hAnsi="Calibri" w:cs="Calibri"/>
        </w:rPr>
        <w:t>n</w:t>
      </w:r>
      <w:r w:rsidR="007A266A">
        <w:rPr>
          <w:rStyle w:val="normaltextrun"/>
          <w:rFonts w:ascii="Calibri" w:hAnsi="Calibri" w:cs="Calibri"/>
        </w:rPr>
        <w:t xml:space="preserve"> attack can be performed. </w:t>
      </w:r>
      <w:r>
        <w:rPr>
          <w:rStyle w:val="normaltextrun"/>
          <w:rFonts w:ascii="Calibri" w:hAnsi="Calibri" w:cs="Calibri"/>
        </w:rPr>
        <w:t xml:space="preserve"> As the game expands in development, more action events </w:t>
      </w:r>
      <w:r w:rsidR="0027277E">
        <w:rPr>
          <w:rStyle w:val="normaltextrun"/>
          <w:rFonts w:ascii="Calibri" w:hAnsi="Calibri" w:cs="Calibri"/>
        </w:rPr>
        <w:t>can</w:t>
      </w:r>
      <w:r>
        <w:rPr>
          <w:rStyle w:val="normaltextrun"/>
          <w:rFonts w:ascii="Calibri" w:hAnsi="Calibri" w:cs="Calibri"/>
        </w:rPr>
        <w:t xml:space="preserve"> be added to the action event superclass.</w:t>
      </w:r>
      <w:r w:rsidR="00381F1B">
        <w:rPr>
          <w:rStyle w:val="normaltextrun"/>
          <w:rFonts w:ascii="Calibri" w:hAnsi="Calibri" w:cs="Calibri"/>
        </w:rPr>
        <w:t xml:space="preserve"> For example, we might include the option to buy or trade game items used in battle</w:t>
      </w:r>
      <w:r w:rsidR="007D17E2">
        <w:rPr>
          <w:rStyle w:val="normaltextrun"/>
          <w:rFonts w:ascii="Calibri" w:hAnsi="Calibri" w:cs="Calibri"/>
        </w:rPr>
        <w:t xml:space="preserve"> to increase a unit’s weapon attribute for battle.</w:t>
      </w:r>
    </w:p>
    <w:p w14:paraId="6EB19B48" w14:textId="77777777" w:rsidR="007A266A" w:rsidRDefault="007A266A" w:rsidP="00510B6C">
      <w:pPr>
        <w:pStyle w:val="paragraph"/>
        <w:spacing w:before="0" w:beforeAutospacing="0" w:after="0" w:afterAutospacing="0"/>
        <w:textAlignment w:val="baseline"/>
        <w:rPr>
          <w:rStyle w:val="normaltextrun"/>
          <w:rFonts w:ascii="Calibri" w:hAnsi="Calibri" w:cs="Calibri"/>
        </w:rPr>
      </w:pPr>
    </w:p>
    <w:p w14:paraId="7107212D" w14:textId="04CCD518" w:rsidR="007A266A" w:rsidRDefault="00510B6C" w:rsidP="00510B6C">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The </w:t>
      </w:r>
      <w:r w:rsidR="00381F1B">
        <w:rPr>
          <w:rStyle w:val="normaltextrun"/>
          <w:rFonts w:ascii="Calibri" w:hAnsi="Calibri" w:cs="Calibri"/>
        </w:rPr>
        <w:t>battle action</w:t>
      </w:r>
      <w:r>
        <w:rPr>
          <w:rStyle w:val="normaltextrun"/>
          <w:rFonts w:ascii="Calibri" w:hAnsi="Calibri" w:cs="Calibri"/>
        </w:rPr>
        <w:t xml:space="preserve"> event will </w:t>
      </w:r>
      <w:r w:rsidR="00381F1B">
        <w:rPr>
          <w:rStyle w:val="normaltextrun"/>
          <w:rFonts w:ascii="Calibri" w:hAnsi="Calibri" w:cs="Calibri"/>
        </w:rPr>
        <w:t xml:space="preserve">mainly </w:t>
      </w:r>
      <w:r>
        <w:rPr>
          <w:rStyle w:val="normaltextrun"/>
          <w:rFonts w:ascii="Calibri" w:hAnsi="Calibri" w:cs="Calibri"/>
        </w:rPr>
        <w:t xml:space="preserve">handle the unit’s attack with an emphasis on awarding the correct damage to each unit, per attack. This will include all animation graphics involved in the attack. The unit will first suffer damage from the type of terrain that the unit has moved to. Then it will handle the player targeting an enemy unit to attack with a varying attack form and check for the correct distance requirements to proceed. Then, the attack will commence, and each unit will be allowed to do one damage </w:t>
      </w:r>
      <w:r w:rsidR="007D17E2">
        <w:rPr>
          <w:rStyle w:val="normaltextrun"/>
          <w:rFonts w:ascii="Calibri" w:hAnsi="Calibri" w:cs="Calibri"/>
        </w:rPr>
        <w:t>sequence followed by an</w:t>
      </w:r>
      <w:r w:rsidR="007A266A">
        <w:rPr>
          <w:rStyle w:val="normaltextrun"/>
          <w:rFonts w:ascii="Calibri" w:hAnsi="Calibri" w:cs="Calibri"/>
        </w:rPr>
        <w:t xml:space="preserve"> animated battle scene </w:t>
      </w:r>
      <w:r w:rsidR="007D17E2">
        <w:rPr>
          <w:rStyle w:val="normaltextrun"/>
          <w:rFonts w:ascii="Calibri" w:hAnsi="Calibri" w:cs="Calibri"/>
        </w:rPr>
        <w:t xml:space="preserve">that </w:t>
      </w:r>
      <w:r w:rsidR="007A266A">
        <w:rPr>
          <w:rStyle w:val="normaltextrun"/>
          <w:rFonts w:ascii="Calibri" w:hAnsi="Calibri" w:cs="Calibri"/>
        </w:rPr>
        <w:t>will be displayed</w:t>
      </w:r>
      <w:r w:rsidR="007D17E2">
        <w:rPr>
          <w:rStyle w:val="normaltextrun"/>
          <w:rFonts w:ascii="Calibri" w:hAnsi="Calibri" w:cs="Calibri"/>
        </w:rPr>
        <w:t xml:space="preserve"> for the battle.</w:t>
      </w:r>
      <w:r>
        <w:rPr>
          <w:rStyle w:val="normaltextrun"/>
          <w:rFonts w:ascii="Calibri" w:hAnsi="Calibri" w:cs="Calibri"/>
        </w:rPr>
        <w:t xml:space="preserve"> The battle event will calculate the damage of each attack based on the unit</w:t>
      </w:r>
      <w:r w:rsidR="0027277E">
        <w:rPr>
          <w:rStyle w:val="normaltextrun"/>
          <w:rFonts w:ascii="Calibri" w:hAnsi="Calibri" w:cs="Calibri"/>
        </w:rPr>
        <w:t>’</w:t>
      </w:r>
      <w:r>
        <w:rPr>
          <w:rStyle w:val="normaltextrun"/>
          <w:rFonts w:ascii="Calibri" w:hAnsi="Calibri" w:cs="Calibri"/>
        </w:rPr>
        <w:t xml:space="preserve">s </w:t>
      </w:r>
      <w:r w:rsidR="007A266A">
        <w:rPr>
          <w:rStyle w:val="normaltextrun"/>
          <w:rFonts w:ascii="Calibri" w:hAnsi="Calibri" w:cs="Calibri"/>
        </w:rPr>
        <w:t xml:space="preserve">experience </w:t>
      </w:r>
      <w:r>
        <w:rPr>
          <w:rStyle w:val="normaltextrun"/>
          <w:rFonts w:ascii="Calibri" w:hAnsi="Calibri" w:cs="Calibri"/>
        </w:rPr>
        <w:t xml:space="preserve">attributes and </w:t>
      </w:r>
      <w:r w:rsidR="007A266A">
        <w:rPr>
          <w:rStyle w:val="normaltextrun"/>
          <w:rFonts w:ascii="Calibri" w:hAnsi="Calibri" w:cs="Calibri"/>
        </w:rPr>
        <w:t>weapon</w:t>
      </w:r>
      <w:r w:rsidR="007D17E2">
        <w:rPr>
          <w:rStyle w:val="normaltextrun"/>
          <w:rFonts w:ascii="Calibri" w:hAnsi="Calibri" w:cs="Calibri"/>
        </w:rPr>
        <w:t xml:space="preserve"> attributes</w:t>
      </w:r>
      <w:r w:rsidR="007A266A">
        <w:rPr>
          <w:rStyle w:val="normaltextrun"/>
          <w:rFonts w:ascii="Calibri" w:hAnsi="Calibri" w:cs="Calibri"/>
        </w:rPr>
        <w:t xml:space="preserve"> used, followed by an update</w:t>
      </w:r>
      <w:r>
        <w:rPr>
          <w:rStyle w:val="normaltextrun"/>
          <w:rFonts w:ascii="Calibri" w:hAnsi="Calibri" w:cs="Calibri"/>
        </w:rPr>
        <w:t xml:space="preserve"> </w:t>
      </w:r>
      <w:r w:rsidR="007A266A">
        <w:rPr>
          <w:rStyle w:val="normaltextrun"/>
          <w:rFonts w:ascii="Calibri" w:hAnsi="Calibri" w:cs="Calibri"/>
        </w:rPr>
        <w:t>of the overall</w:t>
      </w:r>
      <w:r>
        <w:rPr>
          <w:rStyle w:val="normaltextrun"/>
          <w:rFonts w:ascii="Calibri" w:hAnsi="Calibri" w:cs="Calibri"/>
        </w:rPr>
        <w:t xml:space="preserve"> health of each unit involved in the attack.</w:t>
      </w:r>
      <w:r w:rsidR="00381F1B">
        <w:rPr>
          <w:rStyle w:val="normaltextrun"/>
          <w:rFonts w:ascii="Calibri" w:hAnsi="Calibri" w:cs="Calibri"/>
        </w:rPr>
        <w:t xml:space="preserve"> There will be experience points </w:t>
      </w:r>
      <w:r w:rsidR="007A266A">
        <w:rPr>
          <w:rStyle w:val="normaltextrun"/>
          <w:rFonts w:ascii="Calibri" w:hAnsi="Calibri" w:cs="Calibri"/>
        </w:rPr>
        <w:t>a</w:t>
      </w:r>
      <w:r w:rsidR="00381F1B">
        <w:rPr>
          <w:rStyle w:val="normaltextrun"/>
          <w:rFonts w:ascii="Calibri" w:hAnsi="Calibri" w:cs="Calibri"/>
        </w:rPr>
        <w:t>warded from</w:t>
      </w:r>
      <w:r w:rsidR="007D17E2">
        <w:rPr>
          <w:rStyle w:val="normaltextrun"/>
          <w:rFonts w:ascii="Calibri" w:hAnsi="Calibri" w:cs="Calibri"/>
        </w:rPr>
        <w:t xml:space="preserve"> a</w:t>
      </w:r>
      <w:r w:rsidR="007A266A">
        <w:rPr>
          <w:rStyle w:val="normaltextrun"/>
          <w:rFonts w:ascii="Calibri" w:hAnsi="Calibri" w:cs="Calibri"/>
        </w:rPr>
        <w:t xml:space="preserve"> </w:t>
      </w:r>
      <w:r w:rsidR="007D17E2">
        <w:rPr>
          <w:rStyle w:val="normaltextrun"/>
          <w:rFonts w:ascii="Calibri" w:hAnsi="Calibri" w:cs="Calibri"/>
        </w:rPr>
        <w:t>successful battle attack</w:t>
      </w:r>
      <w:r w:rsidR="007A266A">
        <w:rPr>
          <w:rStyle w:val="normaltextrun"/>
          <w:rFonts w:ascii="Calibri" w:hAnsi="Calibri" w:cs="Calibri"/>
        </w:rPr>
        <w:t xml:space="preserve"> </w:t>
      </w:r>
      <w:r w:rsidR="00381F1B">
        <w:rPr>
          <w:rStyle w:val="normaltextrun"/>
          <w:rFonts w:ascii="Calibri" w:hAnsi="Calibri" w:cs="Calibri"/>
        </w:rPr>
        <w:t>that wi</w:t>
      </w:r>
      <w:r w:rsidR="007D17E2">
        <w:rPr>
          <w:rStyle w:val="normaltextrun"/>
          <w:rFonts w:ascii="Calibri" w:hAnsi="Calibri" w:cs="Calibri"/>
        </w:rPr>
        <w:t>ll make the unit’s attributes stronger for future attacks</w:t>
      </w:r>
      <w:r w:rsidR="00381F1B">
        <w:rPr>
          <w:rStyle w:val="normaltextrun"/>
          <w:rFonts w:ascii="Calibri" w:hAnsi="Calibri" w:cs="Calibri"/>
        </w:rPr>
        <w:t xml:space="preserve">. </w:t>
      </w:r>
      <w:r>
        <w:rPr>
          <w:rStyle w:val="normaltextrun"/>
          <w:rFonts w:ascii="Calibri" w:hAnsi="Calibri" w:cs="Calibri"/>
        </w:rPr>
        <w:t xml:space="preserve"> Health will then be checked to decide if any of the involved units are dead and will then be</w:t>
      </w:r>
      <w:r w:rsidR="00381F1B">
        <w:rPr>
          <w:rStyle w:val="normaltextrun"/>
          <w:rFonts w:ascii="Calibri" w:hAnsi="Calibri" w:cs="Calibri"/>
        </w:rPr>
        <w:t xml:space="preserve"> immediately</w:t>
      </w:r>
      <w:r>
        <w:rPr>
          <w:rStyle w:val="normaltextrun"/>
          <w:rFonts w:ascii="Calibri" w:hAnsi="Calibri" w:cs="Calibri"/>
        </w:rPr>
        <w:t xml:space="preserve"> eliminated from the game</w:t>
      </w:r>
      <w:r w:rsidR="007D17E2">
        <w:rPr>
          <w:rStyle w:val="normaltextrun"/>
          <w:rFonts w:ascii="Calibri" w:hAnsi="Calibri" w:cs="Calibri"/>
        </w:rPr>
        <w:t xml:space="preserve"> with an animated death scene</w:t>
      </w:r>
      <w:r>
        <w:rPr>
          <w:rStyle w:val="normaltextrun"/>
          <w:rFonts w:ascii="Calibri" w:hAnsi="Calibri" w:cs="Calibri"/>
        </w:rPr>
        <w:t xml:space="preserve">. </w:t>
      </w:r>
    </w:p>
    <w:p w14:paraId="7EDFB455" w14:textId="77777777" w:rsidR="007A266A" w:rsidRDefault="007A266A" w:rsidP="00510B6C">
      <w:pPr>
        <w:pStyle w:val="paragraph"/>
        <w:spacing w:before="0" w:beforeAutospacing="0" w:after="0" w:afterAutospacing="0"/>
        <w:textAlignment w:val="baseline"/>
        <w:rPr>
          <w:rStyle w:val="normaltextrun"/>
          <w:rFonts w:ascii="Calibri" w:hAnsi="Calibri" w:cs="Calibri"/>
        </w:rPr>
      </w:pPr>
    </w:p>
    <w:p w14:paraId="66B592CC" w14:textId="63D1A312"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w:t>
      </w:r>
      <w:r w:rsidR="007A266A">
        <w:rPr>
          <w:rStyle w:val="normaltextrun"/>
          <w:rFonts w:ascii="Calibri" w:hAnsi="Calibri" w:cs="Calibri"/>
        </w:rPr>
        <w:t>e</w:t>
      </w:r>
      <w:r>
        <w:rPr>
          <w:rStyle w:val="normaltextrun"/>
          <w:rFonts w:ascii="Calibri" w:hAnsi="Calibri" w:cs="Calibri"/>
        </w:rPr>
        <w:t xml:space="preserve"> </w:t>
      </w:r>
      <w:r w:rsidR="00381F1B">
        <w:rPr>
          <w:rStyle w:val="normaltextrun"/>
          <w:rFonts w:ascii="Calibri" w:hAnsi="Calibri" w:cs="Calibri"/>
        </w:rPr>
        <w:t xml:space="preserve">end of this feature </w:t>
      </w:r>
      <w:r>
        <w:rPr>
          <w:rStyle w:val="normaltextrun"/>
          <w:rFonts w:ascii="Calibri" w:hAnsi="Calibri" w:cs="Calibri"/>
        </w:rPr>
        <w:t xml:space="preserve">will coincide with the end of the player's turn. The do-nothing event is a basic event that will only check and update damage from terrain movement. </w:t>
      </w:r>
      <w:r w:rsidR="0027277E">
        <w:rPr>
          <w:rStyle w:val="normaltextrun"/>
          <w:rFonts w:ascii="Calibri" w:hAnsi="Calibri" w:cs="Calibri"/>
        </w:rPr>
        <w:t>There will be no battle</w:t>
      </w:r>
      <w:r w:rsidR="007D17E2">
        <w:rPr>
          <w:rStyle w:val="normaltextrun"/>
          <w:rFonts w:ascii="Calibri" w:hAnsi="Calibri" w:cs="Calibri"/>
        </w:rPr>
        <w:t xml:space="preserve"> in this type of action</w:t>
      </w:r>
      <w:r w:rsidR="0027277E">
        <w:rPr>
          <w:rStyle w:val="normaltextrun"/>
          <w:rFonts w:ascii="Calibri" w:hAnsi="Calibri" w:cs="Calibri"/>
        </w:rPr>
        <w:t xml:space="preserve">, but the unit must adhere </w:t>
      </w:r>
      <w:r w:rsidR="007D17E2">
        <w:rPr>
          <w:rStyle w:val="normaltextrun"/>
          <w:rFonts w:ascii="Calibri" w:hAnsi="Calibri" w:cs="Calibri"/>
        </w:rPr>
        <w:t xml:space="preserve">to </w:t>
      </w:r>
      <w:r w:rsidR="0027277E">
        <w:rPr>
          <w:rStyle w:val="normaltextrun"/>
          <w:rFonts w:ascii="Calibri" w:hAnsi="Calibri" w:cs="Calibri"/>
        </w:rPr>
        <w:t xml:space="preserve">terrain damage </w:t>
      </w:r>
      <w:r w:rsidR="007D17E2">
        <w:rPr>
          <w:rStyle w:val="normaltextrun"/>
          <w:rFonts w:ascii="Calibri" w:hAnsi="Calibri" w:cs="Calibri"/>
        </w:rPr>
        <w:t>with</w:t>
      </w:r>
      <w:r w:rsidR="0027277E">
        <w:rPr>
          <w:rStyle w:val="normaltextrun"/>
          <w:rFonts w:ascii="Calibri" w:hAnsi="Calibri" w:cs="Calibri"/>
        </w:rPr>
        <w:t xml:space="preserve"> each move. </w:t>
      </w:r>
      <w:r>
        <w:rPr>
          <w:rStyle w:val="normaltextrun"/>
          <w:rFonts w:ascii="Calibri" w:hAnsi="Calibri" w:cs="Calibri"/>
        </w:rPr>
        <w:t xml:space="preserve">The do-nothing event will check the health of the unit to see if it has died, followed by </w:t>
      </w:r>
      <w:r w:rsidR="007D17E2">
        <w:rPr>
          <w:rStyle w:val="normaltextrun"/>
          <w:rFonts w:ascii="Calibri" w:hAnsi="Calibri" w:cs="Calibri"/>
        </w:rPr>
        <w:t>a death</w:t>
      </w:r>
      <w:r>
        <w:rPr>
          <w:rStyle w:val="normaltextrun"/>
          <w:rFonts w:ascii="Calibri" w:hAnsi="Calibri" w:cs="Calibri"/>
        </w:rPr>
        <w:t xml:space="preserve"> animation graphic.</w:t>
      </w:r>
      <w:r>
        <w:rPr>
          <w:rStyle w:val="eop"/>
          <w:rFonts w:ascii="Calibri" w:hAnsi="Calibri" w:cs="Calibri"/>
        </w:rPr>
        <w:t> </w:t>
      </w:r>
      <w:r w:rsidR="00381F1B">
        <w:rPr>
          <w:rStyle w:val="eop"/>
          <w:rFonts w:ascii="Calibri" w:hAnsi="Calibri" w:cs="Calibri"/>
        </w:rPr>
        <w:t>The form of action will be used as a defensive strategy or when a unit needs to cover a large amount of terrain before it can attack.</w:t>
      </w:r>
    </w:p>
    <w:p w14:paraId="31DE7094" w14:textId="77777777" w:rsidR="00FB28F2" w:rsidRDefault="00FB28F2"/>
    <w:p w14:paraId="09421452" w14:textId="7B66950D" w:rsidR="002A74EC" w:rsidRDefault="002A74EC">
      <w:pPr>
        <w:rPr>
          <w:b/>
          <w:bCs/>
          <w:sz w:val="24"/>
          <w:szCs w:val="24"/>
        </w:rPr>
      </w:pPr>
      <w:r w:rsidRPr="002A74EC">
        <w:rPr>
          <w:b/>
          <w:bCs/>
          <w:sz w:val="24"/>
          <w:szCs w:val="24"/>
        </w:rPr>
        <w:t>2. Use Case Diagram with Scenario</w:t>
      </w:r>
    </w:p>
    <w:p w14:paraId="604478DB" w14:textId="2EA614F3" w:rsidR="002A74EC" w:rsidRDefault="002A74EC">
      <w:pPr>
        <w:rPr>
          <w:b/>
          <w:bCs/>
          <w:sz w:val="24"/>
          <w:szCs w:val="24"/>
        </w:rPr>
      </w:pPr>
      <w:r>
        <w:rPr>
          <w:b/>
          <w:bCs/>
          <w:sz w:val="24"/>
          <w:szCs w:val="24"/>
        </w:rPr>
        <w:tab/>
      </w:r>
    </w:p>
    <w:p w14:paraId="7327D05D" w14:textId="77777777" w:rsidR="002A74EC" w:rsidRDefault="002A74EC">
      <w:pPr>
        <w:rPr>
          <w:b/>
          <w:bCs/>
          <w:sz w:val="24"/>
          <w:szCs w:val="24"/>
        </w:rPr>
      </w:pPr>
    </w:p>
    <w:p w14:paraId="70DDAEF3" w14:textId="77777777" w:rsidR="002A74EC" w:rsidRDefault="002A74EC">
      <w:pPr>
        <w:rPr>
          <w:b/>
          <w:bCs/>
          <w:sz w:val="24"/>
          <w:szCs w:val="24"/>
        </w:rPr>
      </w:pPr>
    </w:p>
    <w:p w14:paraId="69A053E2" w14:textId="77777777" w:rsidR="002A74EC" w:rsidRDefault="002A74EC">
      <w:pPr>
        <w:rPr>
          <w:b/>
          <w:bCs/>
          <w:sz w:val="24"/>
          <w:szCs w:val="24"/>
        </w:rPr>
      </w:pPr>
    </w:p>
    <w:p w14:paraId="24AF2763" w14:textId="77777777" w:rsidR="002A74EC" w:rsidRDefault="002A74EC">
      <w:pPr>
        <w:rPr>
          <w:b/>
          <w:bCs/>
          <w:sz w:val="24"/>
          <w:szCs w:val="24"/>
        </w:rPr>
      </w:pPr>
    </w:p>
    <w:p w14:paraId="439C6401" w14:textId="77777777" w:rsidR="002A74EC" w:rsidRDefault="002A74EC">
      <w:pPr>
        <w:rPr>
          <w:b/>
          <w:bCs/>
          <w:sz w:val="24"/>
          <w:szCs w:val="24"/>
        </w:rPr>
      </w:pPr>
    </w:p>
    <w:p w14:paraId="03582CFB" w14:textId="77777777" w:rsidR="002A74EC" w:rsidRPr="002A74EC" w:rsidRDefault="002A74EC">
      <w:pPr>
        <w:rPr>
          <w:b/>
          <w:bCs/>
          <w:sz w:val="24"/>
          <w:szCs w:val="24"/>
        </w:rPr>
      </w:pPr>
    </w:p>
    <w:p w14:paraId="3AE4423A" w14:textId="6051B771" w:rsidR="002A74EC" w:rsidRPr="002A74EC" w:rsidRDefault="002A74EC" w:rsidP="002A74EC">
      <w:pPr>
        <w:pStyle w:val="Heading3"/>
        <w:ind w:firstLine="720"/>
        <w:rPr>
          <w:sz w:val="24"/>
          <w:szCs w:val="24"/>
        </w:rPr>
      </w:pPr>
      <w:r w:rsidRPr="002A74EC">
        <w:rPr>
          <w:sz w:val="24"/>
          <w:szCs w:val="24"/>
        </w:rPr>
        <w:t>Scenario</w:t>
      </w:r>
    </w:p>
    <w:p w14:paraId="7A81A20D" w14:textId="10123E5D" w:rsidR="002A74EC" w:rsidRDefault="002A74EC" w:rsidP="002A74EC">
      <w:pPr>
        <w:pStyle w:val="Heading3"/>
        <w:ind w:firstLine="720"/>
        <w:rPr>
          <w:sz w:val="24"/>
          <w:szCs w:val="24"/>
          <w:lang w:val="en-CA"/>
        </w:rPr>
      </w:pPr>
      <w:r w:rsidRPr="002A74EC">
        <w:rPr>
          <w:sz w:val="24"/>
          <w:szCs w:val="24"/>
          <w:lang w:val="en-CA"/>
        </w:rPr>
        <w:t>Name: Event Action</w:t>
      </w:r>
    </w:p>
    <w:p w14:paraId="111BDF68" w14:textId="77777777" w:rsidR="008E1B0A" w:rsidRPr="008E1B0A" w:rsidRDefault="008E1B0A" w:rsidP="008E1B0A">
      <w:pPr>
        <w:rPr>
          <w:lang w:val="en-CA"/>
        </w:rPr>
      </w:pPr>
    </w:p>
    <w:p w14:paraId="5A32C488" w14:textId="4BD88CEA" w:rsidR="002A74EC" w:rsidRDefault="002A74EC" w:rsidP="002A74EC">
      <w:pPr>
        <w:spacing w:after="0"/>
        <w:ind w:left="1440"/>
        <w:rPr>
          <w:sz w:val="24"/>
          <w:szCs w:val="24"/>
          <w:lang w:val="en-CA"/>
        </w:rPr>
      </w:pPr>
      <w:r w:rsidRPr="002A74EC">
        <w:rPr>
          <w:b/>
          <w:bCs/>
          <w:sz w:val="24"/>
          <w:szCs w:val="24"/>
          <w:lang w:val="en-CA"/>
        </w:rPr>
        <w:t>Summary:</w:t>
      </w:r>
      <w:r w:rsidRPr="002A74EC">
        <w:rPr>
          <w:sz w:val="24"/>
          <w:szCs w:val="24"/>
          <w:lang w:val="en-CA"/>
        </w:rPr>
        <w:t xml:space="preserve"> The</w:t>
      </w:r>
      <w:r>
        <w:rPr>
          <w:sz w:val="24"/>
          <w:szCs w:val="24"/>
          <w:lang w:val="en-CA"/>
        </w:rPr>
        <w:t xml:space="preserve"> event action will handle the sequence </w:t>
      </w:r>
      <w:r w:rsidR="008E1B0A">
        <w:rPr>
          <w:sz w:val="24"/>
          <w:szCs w:val="24"/>
          <w:lang w:val="en-CA"/>
        </w:rPr>
        <w:t>and the type of</w:t>
      </w:r>
      <w:r w:rsidR="0011581E">
        <w:rPr>
          <w:sz w:val="24"/>
          <w:szCs w:val="24"/>
          <w:lang w:val="en-CA"/>
        </w:rPr>
        <w:t xml:space="preserve"> action on</w:t>
      </w:r>
      <w:r>
        <w:rPr>
          <w:sz w:val="24"/>
          <w:szCs w:val="24"/>
          <w:lang w:val="en-CA"/>
        </w:rPr>
        <w:t xml:space="preserve"> a </w:t>
      </w:r>
      <w:r w:rsidR="0011581E">
        <w:rPr>
          <w:sz w:val="24"/>
          <w:szCs w:val="24"/>
          <w:lang w:val="en-CA"/>
        </w:rPr>
        <w:t>unit’s</w:t>
      </w:r>
      <w:r>
        <w:rPr>
          <w:sz w:val="24"/>
          <w:szCs w:val="24"/>
          <w:lang w:val="en-CA"/>
        </w:rPr>
        <w:t xml:space="preserve"> turn</w:t>
      </w:r>
      <w:r w:rsidR="0011581E">
        <w:rPr>
          <w:sz w:val="24"/>
          <w:szCs w:val="24"/>
          <w:lang w:val="en-CA"/>
        </w:rPr>
        <w:t xml:space="preserve">. This </w:t>
      </w:r>
      <w:r w:rsidR="008E1B0A">
        <w:rPr>
          <w:sz w:val="24"/>
          <w:szCs w:val="24"/>
          <w:lang w:val="en-CA"/>
        </w:rPr>
        <w:t xml:space="preserve">event </w:t>
      </w:r>
      <w:r>
        <w:rPr>
          <w:sz w:val="24"/>
          <w:szCs w:val="24"/>
          <w:lang w:val="en-CA"/>
        </w:rPr>
        <w:t xml:space="preserve">will </w:t>
      </w:r>
      <w:r w:rsidR="008E1B0A">
        <w:rPr>
          <w:sz w:val="24"/>
          <w:szCs w:val="24"/>
          <w:lang w:val="en-CA"/>
        </w:rPr>
        <w:t xml:space="preserve">begin after </w:t>
      </w:r>
      <w:r>
        <w:rPr>
          <w:sz w:val="24"/>
          <w:szCs w:val="24"/>
          <w:lang w:val="en-CA"/>
        </w:rPr>
        <w:t>the unit</w:t>
      </w:r>
      <w:r w:rsidR="0011581E">
        <w:rPr>
          <w:sz w:val="24"/>
          <w:szCs w:val="24"/>
          <w:lang w:val="en-CA"/>
        </w:rPr>
        <w:t xml:space="preserve"> moves to a new position on the board and ceases when the unit’s turn is over. This </w:t>
      </w:r>
      <w:r w:rsidR="008E1B0A">
        <w:rPr>
          <w:sz w:val="24"/>
          <w:szCs w:val="24"/>
          <w:lang w:val="en-CA"/>
        </w:rPr>
        <w:t xml:space="preserve">event </w:t>
      </w:r>
      <w:r w:rsidR="0011581E">
        <w:rPr>
          <w:sz w:val="24"/>
          <w:szCs w:val="24"/>
          <w:lang w:val="en-CA"/>
        </w:rPr>
        <w:t xml:space="preserve">will </w:t>
      </w:r>
      <w:r w:rsidR="008E1B0A">
        <w:rPr>
          <w:sz w:val="24"/>
          <w:szCs w:val="24"/>
          <w:lang w:val="en-CA"/>
        </w:rPr>
        <w:t>consist of</w:t>
      </w:r>
      <w:r w:rsidR="0011581E">
        <w:rPr>
          <w:sz w:val="24"/>
          <w:szCs w:val="24"/>
          <w:lang w:val="en-CA"/>
        </w:rPr>
        <w:t xml:space="preserve"> selecting an offensive</w:t>
      </w:r>
      <w:r w:rsidR="008E1B0A">
        <w:rPr>
          <w:sz w:val="24"/>
          <w:szCs w:val="24"/>
          <w:lang w:val="en-CA"/>
        </w:rPr>
        <w:t>/defensive</w:t>
      </w:r>
      <w:r w:rsidR="0011581E">
        <w:rPr>
          <w:sz w:val="24"/>
          <w:szCs w:val="24"/>
          <w:lang w:val="en-CA"/>
        </w:rPr>
        <w:t xml:space="preserve"> attack and dealing the correct damage </w:t>
      </w:r>
      <w:r w:rsidR="008E1B0A">
        <w:rPr>
          <w:sz w:val="24"/>
          <w:szCs w:val="24"/>
          <w:lang w:val="en-CA"/>
        </w:rPr>
        <w:t>to both</w:t>
      </w:r>
      <w:r w:rsidR="0011581E">
        <w:rPr>
          <w:sz w:val="24"/>
          <w:szCs w:val="24"/>
          <w:lang w:val="en-CA"/>
        </w:rPr>
        <w:t xml:space="preserve"> unit’s involved in the event</w:t>
      </w:r>
      <w:r w:rsidR="008E1B0A">
        <w:rPr>
          <w:sz w:val="24"/>
          <w:szCs w:val="24"/>
          <w:lang w:val="en-CA"/>
        </w:rPr>
        <w:t xml:space="preserve"> on a player’s turn. The player’s turn will include one event action per turn. The event will include all graphics scenes related to the event.</w:t>
      </w:r>
    </w:p>
    <w:p w14:paraId="0D633CD2" w14:textId="77777777" w:rsidR="008E1B0A" w:rsidRPr="002A74EC" w:rsidRDefault="008E1B0A" w:rsidP="002A74EC">
      <w:pPr>
        <w:spacing w:after="0"/>
        <w:ind w:left="1440"/>
        <w:rPr>
          <w:sz w:val="24"/>
          <w:szCs w:val="24"/>
        </w:rPr>
      </w:pPr>
    </w:p>
    <w:p w14:paraId="68AA8054" w14:textId="114DC09E" w:rsidR="002A74EC" w:rsidRDefault="002A74EC" w:rsidP="002A74EC">
      <w:pPr>
        <w:spacing w:after="0"/>
        <w:ind w:left="1440"/>
        <w:rPr>
          <w:sz w:val="24"/>
          <w:szCs w:val="24"/>
          <w:lang w:val="en-CA"/>
        </w:rPr>
      </w:pPr>
      <w:r w:rsidRPr="002A74EC">
        <w:rPr>
          <w:b/>
          <w:bCs/>
          <w:sz w:val="24"/>
          <w:szCs w:val="24"/>
          <w:lang w:val="en-CA"/>
        </w:rPr>
        <w:t>Actor:</w:t>
      </w:r>
      <w:r w:rsidR="008E1B0A">
        <w:rPr>
          <w:sz w:val="24"/>
          <w:szCs w:val="24"/>
          <w:lang w:val="en-CA"/>
        </w:rPr>
        <w:t xml:space="preserve"> Player</w:t>
      </w:r>
      <w:r w:rsidRPr="002A74EC">
        <w:rPr>
          <w:sz w:val="24"/>
          <w:szCs w:val="24"/>
          <w:lang w:val="en-CA"/>
        </w:rPr>
        <w:t xml:space="preserve"> </w:t>
      </w:r>
      <w:r w:rsidR="008E1B0A">
        <w:rPr>
          <w:sz w:val="24"/>
          <w:szCs w:val="24"/>
          <w:lang w:val="en-CA"/>
        </w:rPr>
        <w:t>Unit</w:t>
      </w:r>
    </w:p>
    <w:p w14:paraId="73ECBFF1" w14:textId="657059EF" w:rsidR="005A61F5" w:rsidRPr="002A74EC" w:rsidRDefault="005A61F5" w:rsidP="002A74EC">
      <w:pPr>
        <w:spacing w:after="0"/>
        <w:ind w:left="1440"/>
        <w:rPr>
          <w:sz w:val="24"/>
          <w:szCs w:val="24"/>
        </w:rPr>
      </w:pPr>
      <w:r>
        <w:rPr>
          <w:b/>
          <w:bCs/>
          <w:sz w:val="24"/>
          <w:szCs w:val="24"/>
          <w:lang w:val="en-CA"/>
        </w:rPr>
        <w:t>Secondary Actor:</w:t>
      </w:r>
      <w:r>
        <w:rPr>
          <w:sz w:val="24"/>
          <w:szCs w:val="24"/>
        </w:rPr>
        <w:t xml:space="preserve"> Enemy Unit</w:t>
      </w:r>
    </w:p>
    <w:p w14:paraId="7009F812" w14:textId="1A26C167" w:rsidR="002A74EC" w:rsidRPr="002A74EC" w:rsidRDefault="002A74EC" w:rsidP="002A74EC">
      <w:pPr>
        <w:spacing w:after="0"/>
        <w:ind w:left="1440"/>
        <w:rPr>
          <w:sz w:val="24"/>
          <w:szCs w:val="24"/>
        </w:rPr>
      </w:pPr>
      <w:r w:rsidRPr="002A74EC">
        <w:rPr>
          <w:b/>
          <w:bCs/>
          <w:sz w:val="24"/>
          <w:szCs w:val="24"/>
          <w:lang w:val="en-CA"/>
        </w:rPr>
        <w:t>Preconditions:</w:t>
      </w:r>
      <w:r w:rsidRPr="002A74EC">
        <w:rPr>
          <w:sz w:val="24"/>
          <w:szCs w:val="24"/>
          <w:lang w:val="en-CA"/>
        </w:rPr>
        <w:t xml:space="preserve"> </w:t>
      </w:r>
      <w:r w:rsidR="008E1B0A">
        <w:rPr>
          <w:sz w:val="24"/>
          <w:szCs w:val="24"/>
          <w:lang w:val="en-CA"/>
        </w:rPr>
        <w:t>Player’s turn and has moved a unit to new space on map.</w:t>
      </w:r>
    </w:p>
    <w:p w14:paraId="497EB769" w14:textId="77777777" w:rsidR="002A74EC" w:rsidRPr="002A74EC" w:rsidRDefault="002A74EC" w:rsidP="002A74EC">
      <w:pPr>
        <w:spacing w:after="0"/>
        <w:ind w:left="1440"/>
        <w:rPr>
          <w:sz w:val="24"/>
          <w:szCs w:val="24"/>
        </w:rPr>
      </w:pPr>
      <w:r w:rsidRPr="002A74EC">
        <w:rPr>
          <w:b/>
          <w:bCs/>
          <w:sz w:val="24"/>
          <w:szCs w:val="24"/>
          <w:lang w:val="en-CA"/>
        </w:rPr>
        <w:t>Basic sequence:</w:t>
      </w:r>
      <w:r w:rsidRPr="002A74EC">
        <w:rPr>
          <w:sz w:val="24"/>
          <w:szCs w:val="24"/>
          <w:lang w:val="en-CA"/>
        </w:rPr>
        <w:t xml:space="preserve"> </w:t>
      </w:r>
    </w:p>
    <w:p w14:paraId="1D4F0E24" w14:textId="7A465F30" w:rsidR="002A74EC" w:rsidRDefault="002A74EC" w:rsidP="002A74EC">
      <w:pPr>
        <w:spacing w:after="0"/>
        <w:ind w:left="2160"/>
        <w:rPr>
          <w:sz w:val="24"/>
          <w:szCs w:val="24"/>
          <w:lang w:val="en-CA"/>
        </w:rPr>
      </w:pPr>
      <w:r w:rsidRPr="002A74EC">
        <w:rPr>
          <w:b/>
          <w:bCs/>
          <w:sz w:val="24"/>
          <w:szCs w:val="24"/>
          <w:lang w:val="en-CA"/>
        </w:rPr>
        <w:t>Step 1:</w:t>
      </w:r>
      <w:r w:rsidRPr="002A74EC">
        <w:rPr>
          <w:sz w:val="24"/>
          <w:szCs w:val="24"/>
          <w:lang w:val="en-CA"/>
        </w:rPr>
        <w:t xml:space="preserve"> </w:t>
      </w:r>
      <w:r w:rsidR="005D786E">
        <w:rPr>
          <w:sz w:val="24"/>
          <w:szCs w:val="24"/>
          <w:lang w:val="en-CA"/>
        </w:rPr>
        <w:t>Deals Damage to the current terrain moved to by the unit.</w:t>
      </w:r>
    </w:p>
    <w:p w14:paraId="69DA1C02" w14:textId="17757D7F" w:rsidR="005D786E" w:rsidRPr="002A74EC" w:rsidRDefault="005D786E" w:rsidP="002A74EC">
      <w:pPr>
        <w:spacing w:after="0"/>
        <w:ind w:left="2160"/>
        <w:rPr>
          <w:sz w:val="24"/>
          <w:szCs w:val="24"/>
        </w:rPr>
      </w:pPr>
      <w:r>
        <w:rPr>
          <w:b/>
          <w:bCs/>
          <w:sz w:val="24"/>
          <w:szCs w:val="24"/>
          <w:lang w:val="en-CA"/>
        </w:rPr>
        <w:t>Step 2:</w:t>
      </w:r>
      <w:r>
        <w:rPr>
          <w:sz w:val="24"/>
          <w:szCs w:val="24"/>
        </w:rPr>
        <w:t xml:space="preserve"> Check </w:t>
      </w:r>
      <w:r w:rsidR="00F51E84">
        <w:rPr>
          <w:sz w:val="24"/>
          <w:szCs w:val="24"/>
        </w:rPr>
        <w:t xml:space="preserve">health </w:t>
      </w:r>
      <w:r>
        <w:rPr>
          <w:sz w:val="24"/>
          <w:szCs w:val="24"/>
        </w:rPr>
        <w:t>and update units</w:t>
      </w:r>
      <w:r w:rsidR="00F51E84">
        <w:rPr>
          <w:sz w:val="24"/>
          <w:szCs w:val="24"/>
        </w:rPr>
        <w:t xml:space="preserve"> health and</w:t>
      </w:r>
      <w:r>
        <w:rPr>
          <w:sz w:val="24"/>
          <w:szCs w:val="24"/>
        </w:rPr>
        <w:t xml:space="preserve"> death.</w:t>
      </w:r>
    </w:p>
    <w:p w14:paraId="7CDE2A21" w14:textId="21F596C7" w:rsidR="002A74EC" w:rsidRPr="002A74EC" w:rsidRDefault="002A74EC" w:rsidP="002A74EC">
      <w:pPr>
        <w:spacing w:after="0"/>
        <w:ind w:left="2160"/>
        <w:rPr>
          <w:sz w:val="24"/>
          <w:szCs w:val="24"/>
        </w:rPr>
      </w:pPr>
      <w:r w:rsidRPr="002A74EC">
        <w:rPr>
          <w:b/>
          <w:bCs/>
          <w:sz w:val="24"/>
          <w:szCs w:val="24"/>
          <w:lang w:val="en-CA"/>
        </w:rPr>
        <w:t xml:space="preserve">Step </w:t>
      </w:r>
      <w:r w:rsidR="00F51E84">
        <w:rPr>
          <w:b/>
          <w:bCs/>
          <w:sz w:val="24"/>
          <w:szCs w:val="24"/>
          <w:lang w:val="en-CA"/>
        </w:rPr>
        <w:t>3</w:t>
      </w:r>
      <w:r w:rsidRPr="002A74EC">
        <w:rPr>
          <w:b/>
          <w:bCs/>
          <w:sz w:val="24"/>
          <w:szCs w:val="24"/>
          <w:lang w:val="en-CA"/>
        </w:rPr>
        <w:t>:</w:t>
      </w:r>
      <w:r w:rsidRPr="002A74EC">
        <w:rPr>
          <w:sz w:val="24"/>
          <w:szCs w:val="24"/>
          <w:lang w:val="en-CA"/>
        </w:rPr>
        <w:t xml:space="preserve"> </w:t>
      </w:r>
      <w:r w:rsidR="005D786E">
        <w:rPr>
          <w:sz w:val="24"/>
          <w:szCs w:val="24"/>
          <w:lang w:val="en-CA"/>
        </w:rPr>
        <w:t>Selects the type of battle action and where on the grid for the   battle action.</w:t>
      </w:r>
    </w:p>
    <w:p w14:paraId="720336E3" w14:textId="2DA925B4" w:rsidR="002A74EC" w:rsidRPr="002A74EC" w:rsidRDefault="002A74EC" w:rsidP="002A74EC">
      <w:pPr>
        <w:spacing w:after="0"/>
        <w:ind w:left="2160"/>
        <w:rPr>
          <w:sz w:val="24"/>
          <w:szCs w:val="24"/>
        </w:rPr>
      </w:pPr>
      <w:r w:rsidRPr="002A74EC">
        <w:rPr>
          <w:b/>
          <w:bCs/>
          <w:sz w:val="24"/>
          <w:szCs w:val="24"/>
          <w:lang w:val="en-CA"/>
        </w:rPr>
        <w:t xml:space="preserve">Step </w:t>
      </w:r>
      <w:r w:rsidR="00F51E84">
        <w:rPr>
          <w:b/>
          <w:bCs/>
          <w:sz w:val="24"/>
          <w:szCs w:val="24"/>
          <w:lang w:val="en-CA"/>
        </w:rPr>
        <w:t>4</w:t>
      </w:r>
      <w:r w:rsidRPr="002A74EC">
        <w:rPr>
          <w:b/>
          <w:bCs/>
          <w:sz w:val="24"/>
          <w:szCs w:val="24"/>
          <w:lang w:val="en-CA"/>
        </w:rPr>
        <w:t>:</w:t>
      </w:r>
      <w:r w:rsidRPr="002A74EC">
        <w:rPr>
          <w:sz w:val="24"/>
          <w:szCs w:val="24"/>
          <w:lang w:val="en-CA"/>
        </w:rPr>
        <w:t xml:space="preserve"> </w:t>
      </w:r>
      <w:r w:rsidR="005D786E">
        <w:rPr>
          <w:sz w:val="24"/>
          <w:szCs w:val="24"/>
          <w:lang w:val="en-CA"/>
        </w:rPr>
        <w:t>Selects the type of weapon to be used in the battle action.</w:t>
      </w:r>
    </w:p>
    <w:p w14:paraId="005D88E5" w14:textId="3668E3D5" w:rsidR="002A74EC" w:rsidRDefault="002A74EC" w:rsidP="002A74EC">
      <w:pPr>
        <w:spacing w:after="0"/>
        <w:ind w:left="2160"/>
        <w:rPr>
          <w:sz w:val="24"/>
          <w:szCs w:val="24"/>
          <w:lang w:val="en-CA"/>
        </w:rPr>
      </w:pPr>
      <w:r w:rsidRPr="002A74EC">
        <w:rPr>
          <w:b/>
          <w:bCs/>
          <w:sz w:val="24"/>
          <w:szCs w:val="24"/>
          <w:lang w:val="en-CA"/>
        </w:rPr>
        <w:t xml:space="preserve">Step </w:t>
      </w:r>
      <w:r w:rsidR="00F51E84">
        <w:rPr>
          <w:b/>
          <w:bCs/>
          <w:sz w:val="24"/>
          <w:szCs w:val="24"/>
          <w:lang w:val="en-CA"/>
        </w:rPr>
        <w:t>5</w:t>
      </w:r>
      <w:r w:rsidRPr="002A74EC">
        <w:rPr>
          <w:b/>
          <w:bCs/>
          <w:sz w:val="24"/>
          <w:szCs w:val="24"/>
          <w:lang w:val="en-CA"/>
        </w:rPr>
        <w:t>:</w:t>
      </w:r>
      <w:r w:rsidRPr="002A74EC">
        <w:rPr>
          <w:sz w:val="24"/>
          <w:szCs w:val="24"/>
          <w:lang w:val="en-CA"/>
        </w:rPr>
        <w:t xml:space="preserve"> </w:t>
      </w:r>
      <w:r w:rsidR="005D786E">
        <w:rPr>
          <w:sz w:val="24"/>
          <w:szCs w:val="24"/>
          <w:lang w:val="en-CA"/>
        </w:rPr>
        <w:t>Determine if the range is correct for the battle event.</w:t>
      </w:r>
    </w:p>
    <w:p w14:paraId="2AF2E04E" w14:textId="22155E36" w:rsidR="00F51E84" w:rsidRDefault="00F51E84" w:rsidP="002A74EC">
      <w:pPr>
        <w:spacing w:after="0"/>
        <w:ind w:left="2160"/>
        <w:rPr>
          <w:sz w:val="24"/>
          <w:szCs w:val="24"/>
          <w:lang w:val="en-CA"/>
        </w:rPr>
      </w:pPr>
      <w:r>
        <w:rPr>
          <w:b/>
          <w:bCs/>
          <w:sz w:val="24"/>
          <w:szCs w:val="24"/>
          <w:lang w:val="en-CA"/>
        </w:rPr>
        <w:t>Step 6:</w:t>
      </w:r>
      <w:r>
        <w:rPr>
          <w:sz w:val="24"/>
          <w:szCs w:val="24"/>
          <w:lang w:val="en-CA"/>
        </w:rPr>
        <w:t xml:space="preserve"> If invalid event, go back to Step 3.</w:t>
      </w:r>
    </w:p>
    <w:p w14:paraId="6E376868" w14:textId="3542DC7E" w:rsidR="005D786E" w:rsidRDefault="005D786E" w:rsidP="005D786E">
      <w:pPr>
        <w:spacing w:after="0"/>
        <w:ind w:left="2160"/>
        <w:rPr>
          <w:sz w:val="24"/>
          <w:szCs w:val="24"/>
        </w:rPr>
      </w:pPr>
      <w:r>
        <w:rPr>
          <w:b/>
          <w:bCs/>
          <w:sz w:val="24"/>
          <w:szCs w:val="24"/>
          <w:lang w:val="en-CA"/>
        </w:rPr>
        <w:t xml:space="preserve">Step </w:t>
      </w:r>
      <w:r w:rsidR="00F51E84">
        <w:rPr>
          <w:b/>
          <w:bCs/>
          <w:sz w:val="24"/>
          <w:szCs w:val="24"/>
          <w:lang w:val="en-CA"/>
        </w:rPr>
        <w:t>7</w:t>
      </w:r>
      <w:r>
        <w:rPr>
          <w:b/>
          <w:bCs/>
          <w:sz w:val="24"/>
          <w:szCs w:val="24"/>
          <w:lang w:val="en-CA"/>
        </w:rPr>
        <w:t>:</w:t>
      </w:r>
      <w:r>
        <w:rPr>
          <w:sz w:val="24"/>
          <w:szCs w:val="24"/>
        </w:rPr>
        <w:t xml:space="preserve"> Initiate Event and Calculate Battle damage for both units.</w:t>
      </w:r>
    </w:p>
    <w:p w14:paraId="650B461C" w14:textId="7CC26C5E" w:rsidR="005D786E" w:rsidRDefault="005D786E" w:rsidP="005D786E">
      <w:pPr>
        <w:spacing w:after="0"/>
        <w:ind w:left="2160"/>
        <w:rPr>
          <w:sz w:val="24"/>
          <w:szCs w:val="24"/>
        </w:rPr>
      </w:pPr>
      <w:r>
        <w:rPr>
          <w:b/>
          <w:bCs/>
          <w:sz w:val="24"/>
          <w:szCs w:val="24"/>
          <w:lang w:val="en-CA"/>
        </w:rPr>
        <w:t>Step 6:</w:t>
      </w:r>
      <w:r>
        <w:rPr>
          <w:sz w:val="24"/>
          <w:szCs w:val="24"/>
        </w:rPr>
        <w:t xml:space="preserve"> Play graphics of the batt</w:t>
      </w:r>
      <w:r w:rsidR="00F51E84">
        <w:rPr>
          <w:sz w:val="24"/>
          <w:szCs w:val="24"/>
        </w:rPr>
        <w:t>le event.</w:t>
      </w:r>
    </w:p>
    <w:p w14:paraId="2104B80B" w14:textId="49F1698E" w:rsidR="006E73E7" w:rsidRDefault="006E73E7" w:rsidP="005D786E">
      <w:pPr>
        <w:spacing w:after="0"/>
        <w:ind w:left="2160"/>
        <w:rPr>
          <w:sz w:val="24"/>
          <w:szCs w:val="24"/>
        </w:rPr>
      </w:pPr>
      <w:r>
        <w:rPr>
          <w:b/>
          <w:bCs/>
          <w:sz w:val="24"/>
          <w:szCs w:val="24"/>
          <w:lang w:val="en-CA"/>
        </w:rPr>
        <w:t>Step 7:</w:t>
      </w:r>
      <w:r>
        <w:rPr>
          <w:sz w:val="24"/>
          <w:szCs w:val="24"/>
        </w:rPr>
        <w:t xml:space="preserve"> Display results</w:t>
      </w:r>
    </w:p>
    <w:p w14:paraId="0A72E5A3" w14:textId="29B59B89" w:rsidR="00F51E84" w:rsidRPr="002A74EC" w:rsidRDefault="00F51E84" w:rsidP="005D786E">
      <w:pPr>
        <w:spacing w:after="0"/>
        <w:ind w:left="2160"/>
        <w:rPr>
          <w:sz w:val="24"/>
          <w:szCs w:val="24"/>
        </w:rPr>
      </w:pPr>
      <w:r>
        <w:rPr>
          <w:b/>
          <w:bCs/>
          <w:sz w:val="24"/>
          <w:szCs w:val="24"/>
          <w:lang w:val="en-CA"/>
        </w:rPr>
        <w:t xml:space="preserve">Step </w:t>
      </w:r>
      <w:r w:rsidR="006E73E7">
        <w:rPr>
          <w:b/>
          <w:bCs/>
          <w:sz w:val="24"/>
          <w:szCs w:val="24"/>
          <w:lang w:val="en-CA"/>
        </w:rPr>
        <w:t>8</w:t>
      </w:r>
      <w:r>
        <w:rPr>
          <w:b/>
          <w:bCs/>
          <w:sz w:val="24"/>
          <w:szCs w:val="24"/>
          <w:lang w:val="en-CA"/>
        </w:rPr>
        <w:t>:</w:t>
      </w:r>
      <w:r>
        <w:rPr>
          <w:sz w:val="24"/>
          <w:szCs w:val="24"/>
        </w:rPr>
        <w:t xml:space="preserve"> Check health and update units health and death.</w:t>
      </w:r>
    </w:p>
    <w:p w14:paraId="1F59785C" w14:textId="77777777" w:rsidR="002A74EC" w:rsidRPr="002A74EC" w:rsidRDefault="002A74EC" w:rsidP="002A74EC">
      <w:pPr>
        <w:spacing w:after="0"/>
        <w:ind w:left="1440"/>
        <w:rPr>
          <w:sz w:val="24"/>
          <w:szCs w:val="24"/>
        </w:rPr>
      </w:pPr>
      <w:r w:rsidRPr="002A74EC">
        <w:rPr>
          <w:b/>
          <w:bCs/>
          <w:sz w:val="24"/>
          <w:szCs w:val="24"/>
          <w:lang w:val="en-CA"/>
        </w:rPr>
        <w:t>Exceptions:</w:t>
      </w:r>
      <w:r w:rsidRPr="002A74EC">
        <w:rPr>
          <w:sz w:val="24"/>
          <w:szCs w:val="24"/>
          <w:lang w:val="en-CA"/>
        </w:rPr>
        <w:t xml:space="preserve"> </w:t>
      </w:r>
    </w:p>
    <w:p w14:paraId="466B199F" w14:textId="339AF955" w:rsidR="002A74EC" w:rsidRPr="00F51E84" w:rsidRDefault="002A74EC" w:rsidP="002A74EC">
      <w:pPr>
        <w:spacing w:after="0"/>
        <w:ind w:left="2160"/>
        <w:rPr>
          <w:sz w:val="24"/>
          <w:szCs w:val="24"/>
        </w:rPr>
      </w:pPr>
      <w:r w:rsidRPr="00F51E84">
        <w:rPr>
          <w:b/>
          <w:bCs/>
          <w:sz w:val="24"/>
          <w:szCs w:val="24"/>
          <w:lang w:val="en-CA"/>
        </w:rPr>
        <w:t>Step 1:</w:t>
      </w:r>
      <w:r w:rsidRPr="00F51E84">
        <w:rPr>
          <w:sz w:val="24"/>
          <w:szCs w:val="24"/>
          <w:lang w:val="en-CA"/>
        </w:rPr>
        <w:t xml:space="preserve"> </w:t>
      </w:r>
      <w:r w:rsidR="00F51E84">
        <w:rPr>
          <w:sz w:val="24"/>
          <w:szCs w:val="24"/>
          <w:lang w:val="en-CA"/>
        </w:rPr>
        <w:t>Invalid battle event selected, go back to step 2.</w:t>
      </w:r>
    </w:p>
    <w:p w14:paraId="15C2B378" w14:textId="261ED4C5" w:rsidR="002A74EC" w:rsidRDefault="002A74EC" w:rsidP="002A74EC">
      <w:pPr>
        <w:spacing w:after="0"/>
        <w:ind w:left="2160"/>
        <w:rPr>
          <w:sz w:val="24"/>
          <w:szCs w:val="24"/>
          <w:lang w:val="en-CA"/>
        </w:rPr>
      </w:pPr>
      <w:r w:rsidRPr="00F51E84">
        <w:rPr>
          <w:b/>
          <w:bCs/>
          <w:sz w:val="24"/>
          <w:szCs w:val="24"/>
          <w:lang w:val="en-CA"/>
        </w:rPr>
        <w:t>Step 2:</w:t>
      </w:r>
      <w:r w:rsidRPr="00F51E84">
        <w:rPr>
          <w:sz w:val="24"/>
          <w:szCs w:val="24"/>
          <w:lang w:val="en-CA"/>
        </w:rPr>
        <w:t xml:space="preserve"> </w:t>
      </w:r>
      <w:r w:rsidR="00F51E84">
        <w:rPr>
          <w:sz w:val="24"/>
          <w:szCs w:val="24"/>
          <w:lang w:val="en-CA"/>
        </w:rPr>
        <w:t>Invalid control</w:t>
      </w:r>
      <w:r w:rsidR="006E73E7">
        <w:rPr>
          <w:sz w:val="24"/>
          <w:szCs w:val="24"/>
          <w:lang w:val="en-CA"/>
        </w:rPr>
        <w:t xml:space="preserve"> buttons</w:t>
      </w:r>
      <w:r w:rsidR="00F51E84">
        <w:rPr>
          <w:sz w:val="24"/>
          <w:szCs w:val="24"/>
          <w:lang w:val="en-CA"/>
        </w:rPr>
        <w:t xml:space="preserve"> for selecting event, do nothing and wait for correct button input.</w:t>
      </w:r>
    </w:p>
    <w:p w14:paraId="436E6F11" w14:textId="77777777" w:rsidR="005A61F5" w:rsidRPr="00F51E84" w:rsidRDefault="005A61F5" w:rsidP="002A74EC">
      <w:pPr>
        <w:spacing w:after="0"/>
        <w:ind w:left="2160"/>
        <w:rPr>
          <w:sz w:val="24"/>
          <w:szCs w:val="24"/>
        </w:rPr>
      </w:pPr>
    </w:p>
    <w:p w14:paraId="696BB9BD" w14:textId="11480364" w:rsidR="002A74EC" w:rsidRDefault="002A74EC" w:rsidP="002A74EC">
      <w:pPr>
        <w:spacing w:after="0"/>
        <w:ind w:left="1440"/>
        <w:rPr>
          <w:sz w:val="24"/>
          <w:szCs w:val="24"/>
          <w:lang w:val="en-CA"/>
        </w:rPr>
      </w:pPr>
      <w:r w:rsidRPr="00F51E84">
        <w:rPr>
          <w:b/>
          <w:bCs/>
          <w:sz w:val="24"/>
          <w:szCs w:val="24"/>
          <w:lang w:val="en-CA"/>
        </w:rPr>
        <w:t>Post conditions:</w:t>
      </w:r>
      <w:r w:rsidRPr="00F51E84">
        <w:rPr>
          <w:sz w:val="24"/>
          <w:szCs w:val="24"/>
          <w:lang w:val="en-CA"/>
        </w:rPr>
        <w:t xml:space="preserve"> </w:t>
      </w:r>
      <w:r w:rsidR="00F51E84">
        <w:rPr>
          <w:sz w:val="24"/>
          <w:szCs w:val="24"/>
          <w:lang w:val="en-CA"/>
        </w:rPr>
        <w:t>Update both units’ health and death, Return contro</w:t>
      </w:r>
      <w:r w:rsidR="006E73E7">
        <w:rPr>
          <w:sz w:val="24"/>
          <w:szCs w:val="24"/>
          <w:lang w:val="en-CA"/>
        </w:rPr>
        <w:t>l</w:t>
      </w:r>
      <w:r w:rsidR="00F51E84">
        <w:rPr>
          <w:sz w:val="24"/>
          <w:szCs w:val="24"/>
          <w:lang w:val="en-CA"/>
        </w:rPr>
        <w:t xml:space="preserve"> of game</w:t>
      </w:r>
      <w:r w:rsidR="006E73E7">
        <w:rPr>
          <w:sz w:val="24"/>
          <w:szCs w:val="24"/>
          <w:lang w:val="en-CA"/>
        </w:rPr>
        <w:t>’</w:t>
      </w:r>
      <w:r w:rsidR="00F51E84">
        <w:rPr>
          <w:sz w:val="24"/>
          <w:szCs w:val="24"/>
          <w:lang w:val="en-CA"/>
        </w:rPr>
        <w:t xml:space="preserve">s turn to </w:t>
      </w:r>
      <w:r w:rsidR="006E73E7">
        <w:rPr>
          <w:sz w:val="24"/>
          <w:szCs w:val="24"/>
          <w:lang w:val="en-CA"/>
        </w:rPr>
        <w:t xml:space="preserve">the </w:t>
      </w:r>
      <w:r w:rsidR="00F51E84">
        <w:rPr>
          <w:sz w:val="24"/>
          <w:szCs w:val="24"/>
          <w:lang w:val="en-CA"/>
        </w:rPr>
        <w:t>enemy player.</w:t>
      </w:r>
    </w:p>
    <w:p w14:paraId="0212EFE8" w14:textId="77777777" w:rsidR="005A61F5" w:rsidRPr="00F51E84" w:rsidRDefault="005A61F5" w:rsidP="002A74EC">
      <w:pPr>
        <w:spacing w:after="0"/>
        <w:ind w:left="1440"/>
        <w:rPr>
          <w:sz w:val="24"/>
          <w:szCs w:val="24"/>
        </w:rPr>
      </w:pPr>
    </w:p>
    <w:p w14:paraId="64C17BDF" w14:textId="28B7DB91" w:rsidR="002A74EC" w:rsidRDefault="002A74EC" w:rsidP="002A74EC">
      <w:pPr>
        <w:spacing w:after="0"/>
        <w:ind w:left="1440"/>
        <w:rPr>
          <w:sz w:val="24"/>
          <w:szCs w:val="24"/>
          <w:lang w:val="en-CA"/>
        </w:rPr>
      </w:pPr>
      <w:r w:rsidRPr="00F51E84">
        <w:rPr>
          <w:b/>
          <w:bCs/>
          <w:sz w:val="24"/>
          <w:szCs w:val="24"/>
          <w:lang w:val="en-CA"/>
        </w:rPr>
        <w:t>Priority:</w:t>
      </w:r>
      <w:r w:rsidRPr="00F51E84">
        <w:rPr>
          <w:sz w:val="24"/>
          <w:szCs w:val="24"/>
          <w:lang w:val="en-CA"/>
        </w:rPr>
        <w:t xml:space="preserve"> </w:t>
      </w:r>
      <w:r w:rsidR="006E73E7">
        <w:rPr>
          <w:sz w:val="24"/>
          <w:szCs w:val="24"/>
          <w:lang w:val="en-CA"/>
        </w:rPr>
        <w:t xml:space="preserve">Overall this feature is a priority *1 and must be included in the game, it is the backbone of how the game is played. However, we will only need 1 type of battle event </w:t>
      </w:r>
      <w:r w:rsidR="001057B1">
        <w:rPr>
          <w:sz w:val="24"/>
          <w:szCs w:val="24"/>
          <w:lang w:val="en-CA"/>
        </w:rPr>
        <w:t xml:space="preserve">and 1 type of weapon </w:t>
      </w:r>
      <w:r w:rsidR="006E73E7">
        <w:rPr>
          <w:sz w:val="24"/>
          <w:szCs w:val="24"/>
          <w:lang w:val="en-CA"/>
        </w:rPr>
        <w:t>to get a basic game running. Including different types of battle events</w:t>
      </w:r>
      <w:r w:rsidR="001057B1">
        <w:rPr>
          <w:sz w:val="24"/>
          <w:szCs w:val="24"/>
          <w:lang w:val="en-CA"/>
        </w:rPr>
        <w:t xml:space="preserve"> and weapons</w:t>
      </w:r>
      <w:r w:rsidR="006E73E7">
        <w:rPr>
          <w:sz w:val="24"/>
          <w:szCs w:val="24"/>
          <w:lang w:val="en-CA"/>
        </w:rPr>
        <w:t xml:space="preserve"> are priority 3*. Increasing the number of battle events </w:t>
      </w:r>
      <w:r w:rsidR="001057B1">
        <w:rPr>
          <w:sz w:val="24"/>
          <w:szCs w:val="24"/>
          <w:lang w:val="en-CA"/>
        </w:rPr>
        <w:t xml:space="preserve">and weapons </w:t>
      </w:r>
      <w:r w:rsidR="006E73E7">
        <w:rPr>
          <w:sz w:val="24"/>
          <w:szCs w:val="24"/>
          <w:lang w:val="en-CA"/>
        </w:rPr>
        <w:t xml:space="preserve">would make the game more interesting and </w:t>
      </w:r>
      <w:r w:rsidR="001057B1">
        <w:rPr>
          <w:sz w:val="24"/>
          <w:szCs w:val="24"/>
          <w:lang w:val="en-CA"/>
        </w:rPr>
        <w:t>increase user’s attention</w:t>
      </w:r>
      <w:r w:rsidR="006E73E7">
        <w:rPr>
          <w:sz w:val="24"/>
          <w:szCs w:val="24"/>
          <w:lang w:val="en-CA"/>
        </w:rPr>
        <w:t xml:space="preserve">. The graphic of the battle scene </w:t>
      </w:r>
      <w:r w:rsidR="005A61F5">
        <w:rPr>
          <w:sz w:val="24"/>
          <w:szCs w:val="24"/>
          <w:lang w:val="en-CA"/>
        </w:rPr>
        <w:t>is</w:t>
      </w:r>
      <w:r w:rsidR="006E73E7">
        <w:rPr>
          <w:sz w:val="24"/>
          <w:szCs w:val="24"/>
          <w:lang w:val="en-CA"/>
        </w:rPr>
        <w:t xml:space="preserve"> not need</w:t>
      </w:r>
      <w:r w:rsidR="001057B1">
        <w:rPr>
          <w:sz w:val="24"/>
          <w:szCs w:val="24"/>
          <w:lang w:val="en-CA"/>
        </w:rPr>
        <w:t>ed</w:t>
      </w:r>
      <w:r w:rsidR="006E73E7">
        <w:rPr>
          <w:sz w:val="24"/>
          <w:szCs w:val="24"/>
          <w:lang w:val="en-CA"/>
        </w:rPr>
        <w:t xml:space="preserve"> and are </w:t>
      </w:r>
      <w:r w:rsidR="001057B1">
        <w:rPr>
          <w:sz w:val="24"/>
          <w:szCs w:val="24"/>
          <w:lang w:val="en-CA"/>
        </w:rPr>
        <w:t xml:space="preserve">of priority 3*.  The results of each battle event </w:t>
      </w:r>
      <w:r w:rsidR="005A61F5">
        <w:rPr>
          <w:sz w:val="24"/>
          <w:szCs w:val="24"/>
          <w:lang w:val="en-CA"/>
        </w:rPr>
        <w:t>need</w:t>
      </w:r>
      <w:r w:rsidR="001057B1">
        <w:rPr>
          <w:sz w:val="24"/>
          <w:szCs w:val="24"/>
          <w:lang w:val="en-CA"/>
        </w:rPr>
        <w:t xml:space="preserve"> to be displayed to the user and are priority 2*.</w:t>
      </w:r>
    </w:p>
    <w:p w14:paraId="0F9145AD" w14:textId="77777777" w:rsidR="005A61F5" w:rsidRPr="00F51E84" w:rsidRDefault="005A61F5" w:rsidP="002A74EC">
      <w:pPr>
        <w:spacing w:after="0"/>
        <w:ind w:left="1440"/>
        <w:rPr>
          <w:sz w:val="24"/>
          <w:szCs w:val="24"/>
        </w:rPr>
      </w:pPr>
    </w:p>
    <w:p w14:paraId="6DBA0FA6" w14:textId="77777777" w:rsidR="002A74EC" w:rsidRDefault="002A74EC" w:rsidP="002A74EC">
      <w:pPr>
        <w:spacing w:after="0"/>
        <w:ind w:left="1440"/>
        <w:rPr>
          <w:sz w:val="24"/>
          <w:szCs w:val="24"/>
          <w:lang w:val="en-CA"/>
        </w:rPr>
      </w:pPr>
      <w:r w:rsidRPr="00F51E84">
        <w:rPr>
          <w:b/>
          <w:bCs/>
          <w:sz w:val="24"/>
          <w:szCs w:val="24"/>
          <w:lang w:val="en-CA"/>
        </w:rPr>
        <w:t>ID:</w:t>
      </w:r>
      <w:r w:rsidRPr="00F51E84">
        <w:rPr>
          <w:sz w:val="24"/>
          <w:szCs w:val="24"/>
          <w:lang w:val="en-CA"/>
        </w:rPr>
        <w:t xml:space="preserve"> C01 </w:t>
      </w:r>
    </w:p>
    <w:p w14:paraId="27EA2E70" w14:textId="77777777" w:rsidR="005A61F5" w:rsidRPr="00F51E84" w:rsidRDefault="005A61F5" w:rsidP="002A74EC">
      <w:pPr>
        <w:spacing w:after="0"/>
        <w:ind w:left="1440"/>
        <w:rPr>
          <w:sz w:val="24"/>
          <w:szCs w:val="24"/>
        </w:rPr>
      </w:pPr>
    </w:p>
    <w:p w14:paraId="15F733E4" w14:textId="77777777" w:rsidR="002A74EC" w:rsidRPr="00F51E84" w:rsidRDefault="002A74EC" w:rsidP="002A74EC">
      <w:pPr>
        <w:spacing w:after="0"/>
        <w:ind w:left="1440"/>
        <w:rPr>
          <w:sz w:val="24"/>
          <w:szCs w:val="24"/>
        </w:rPr>
      </w:pPr>
      <w:r w:rsidRPr="00F51E84">
        <w:rPr>
          <w:sz w:val="24"/>
          <w:szCs w:val="24"/>
          <w:lang w:val="en-CA"/>
        </w:rPr>
        <w:t>*The priorities are 1 = must have, 2 = essential, 3 = nice to have.</w:t>
      </w:r>
    </w:p>
    <w:p w14:paraId="4C2C9E1A" w14:textId="77777777" w:rsidR="002A74EC" w:rsidRDefault="002A74EC" w:rsidP="002A74EC"/>
    <w:p w14:paraId="2F478382" w14:textId="769C2D90" w:rsidR="00314493" w:rsidRDefault="00314493" w:rsidP="00314493">
      <w:pPr>
        <w:rPr>
          <w:b/>
          <w:bCs/>
          <w:sz w:val="24"/>
          <w:szCs w:val="24"/>
        </w:rPr>
      </w:pPr>
      <w:r>
        <w:rPr>
          <w:b/>
          <w:bCs/>
          <w:sz w:val="24"/>
          <w:szCs w:val="24"/>
        </w:rPr>
        <w:t>4. Acceptance Test</w:t>
      </w:r>
    </w:p>
    <w:p w14:paraId="02A31B1C" w14:textId="6883E1A5" w:rsidR="001F565A" w:rsidRDefault="00085DEC" w:rsidP="002A74EC">
      <w:r w:rsidRPr="00085DEC">
        <w:t>The input</w:t>
      </w:r>
      <w:r>
        <w:t>s for this feature are the players game play event decision</w:t>
      </w:r>
      <w:r w:rsidR="00E26939">
        <w:t xml:space="preserve">, </w:t>
      </w:r>
      <w:r w:rsidR="001F565A">
        <w:t xml:space="preserve">unit position on </w:t>
      </w:r>
      <w:r w:rsidR="00E26939">
        <w:t>terrain tile</w:t>
      </w:r>
      <w:r>
        <w:t xml:space="preserve"> and the corresponding units’ attribute set</w:t>
      </w:r>
      <w:r w:rsidR="00E26939">
        <w:t>s</w:t>
      </w:r>
      <w:r>
        <w:t xml:space="preserve"> that </w:t>
      </w:r>
      <w:r w:rsidR="00E26939">
        <w:t>are</w:t>
      </w:r>
      <w:r>
        <w:t xml:space="preserve"> involved in</w:t>
      </w:r>
      <w:r w:rsidR="003523AA">
        <w:t xml:space="preserve"> the</w:t>
      </w:r>
      <w:r>
        <w:t xml:space="preserve"> </w:t>
      </w:r>
      <w:r w:rsidR="001F565A">
        <w:t>game play</w:t>
      </w:r>
      <w:r>
        <w:t xml:space="preserve"> decision.</w:t>
      </w:r>
      <w:r w:rsidR="00E26939">
        <w:t xml:space="preserve"> A typical battle decision will involve both the player’s unit attributes, and the enemy’s unit attributes. However, w</w:t>
      </w:r>
      <w:r>
        <w:t xml:space="preserve">hen no battle occurs it will only </w:t>
      </w:r>
      <w:r w:rsidR="00E26939">
        <w:t>involve</w:t>
      </w:r>
      <w:r>
        <w:t xml:space="preserve"> the player’s unit</w:t>
      </w:r>
      <w:r w:rsidR="00E26939">
        <w:t xml:space="preserve"> since the enemy is not involved. The output of th</w:t>
      </w:r>
      <w:r w:rsidR="003523AA">
        <w:t>is</w:t>
      </w:r>
      <w:r w:rsidR="00E26939">
        <w:t xml:space="preserve"> feature is an updated units’ attribute set that will be changed</w:t>
      </w:r>
      <w:r w:rsidR="003523AA">
        <w:t xml:space="preserve"> directly</w:t>
      </w:r>
      <w:r w:rsidR="00E26939">
        <w:t xml:space="preserve"> by an event algorithm that is dependent on </w:t>
      </w:r>
      <w:r w:rsidR="003523AA">
        <w:t>these four</w:t>
      </w:r>
      <w:r w:rsidR="00E26939">
        <w:t xml:space="preserve"> inputs: event decision,</w:t>
      </w:r>
      <w:r w:rsidR="00DD4213">
        <w:t xml:space="preserve"> terrain tile, player’s</w:t>
      </w:r>
      <w:r w:rsidR="00E26939">
        <w:t xml:space="preserve"> </w:t>
      </w:r>
      <w:r w:rsidR="00DD4213">
        <w:t>attributes, and</w:t>
      </w:r>
      <w:r w:rsidR="00E26939">
        <w:t xml:space="preserve"> enemy</w:t>
      </w:r>
      <w:r w:rsidR="003523AA">
        <w:t>’s</w:t>
      </w:r>
      <w:r w:rsidR="00E26939">
        <w:t xml:space="preserve"> attributes.</w:t>
      </w:r>
      <w:r w:rsidR="001F565A">
        <w:t xml:space="preserve"> This </w:t>
      </w:r>
      <w:r w:rsidR="00E26939">
        <w:t>algorithm will update</w:t>
      </w:r>
      <w:r w:rsidR="001F565A">
        <w:t xml:space="preserve"> the</w:t>
      </w:r>
      <w:r w:rsidR="00E26939">
        <w:t xml:space="preserve"> health</w:t>
      </w:r>
      <w:r w:rsidR="001F565A">
        <w:t>, weapon</w:t>
      </w:r>
      <w:r w:rsidR="00E26939">
        <w:t xml:space="preserve"> and experience </w:t>
      </w:r>
      <w:r w:rsidR="001F565A">
        <w:t>attributes set</w:t>
      </w:r>
      <w:r w:rsidR="00E26939">
        <w:t xml:space="preserve"> based on a randomized</w:t>
      </w:r>
      <w:r w:rsidR="00DD4213">
        <w:t xml:space="preserve"> battle</w:t>
      </w:r>
      <w:r w:rsidR="00E26939">
        <w:t xml:space="preserve"> algorithm</w:t>
      </w:r>
      <w:r w:rsidR="001F565A">
        <w:t xml:space="preserve"> giving preference to</w:t>
      </w:r>
      <w:r w:rsidR="003523AA">
        <w:t xml:space="preserve"> the unit with</w:t>
      </w:r>
      <w:r w:rsidR="001F565A">
        <w:t xml:space="preserve"> higher attributes. </w:t>
      </w:r>
      <w:r w:rsidR="00951C3B">
        <w:t xml:space="preserve">Thus, </w:t>
      </w:r>
      <w:r w:rsidR="00DD4213">
        <w:t xml:space="preserve">it will </w:t>
      </w:r>
      <w:r w:rsidR="00951C3B">
        <w:t xml:space="preserve">be responsible </w:t>
      </w:r>
      <w:r w:rsidR="003523AA">
        <w:t>for</w:t>
      </w:r>
      <w:r w:rsidR="00951C3B">
        <w:t xml:space="preserve"> determining when units are eliminated and destroyed from the game. </w:t>
      </w:r>
      <w:r w:rsidR="00314493">
        <w:t>The acceptance test for this feature</w:t>
      </w:r>
      <w:r w:rsidR="005C6834">
        <w:t xml:space="preserve"> </w:t>
      </w:r>
      <w:r w:rsidR="001F565A">
        <w:t xml:space="preserve">will be </w:t>
      </w:r>
      <w:r w:rsidR="00951C3B">
        <w:t>a test that</w:t>
      </w:r>
      <w:r w:rsidR="001F565A">
        <w:t xml:space="preserve"> confirm</w:t>
      </w:r>
      <w:r w:rsidR="00951C3B">
        <w:t xml:space="preserve">s </w:t>
      </w:r>
      <w:r w:rsidR="001F565A">
        <w:t xml:space="preserve">that </w:t>
      </w:r>
      <w:r w:rsidR="00951C3B">
        <w:t xml:space="preserve">the proper </w:t>
      </w:r>
      <w:r w:rsidR="001F565A">
        <w:t>units’ attribut</w:t>
      </w:r>
      <w:r w:rsidR="00951C3B">
        <w:t>e</w:t>
      </w:r>
      <w:r w:rsidR="001F565A">
        <w:t xml:space="preserve"> calculation</w:t>
      </w:r>
      <w:r w:rsidR="00951C3B">
        <w:t>s</w:t>
      </w:r>
      <w:r w:rsidR="001F565A">
        <w:t xml:space="preserve"> </w:t>
      </w:r>
      <w:r w:rsidR="00951C3B">
        <w:t>were</w:t>
      </w:r>
      <w:r w:rsidR="001F565A">
        <w:t xml:space="preserve"> done </w:t>
      </w:r>
      <w:r w:rsidR="00951C3B">
        <w:t>currently,</w:t>
      </w:r>
      <w:r w:rsidR="001F565A">
        <w:t xml:space="preserve"> and the correct values were updated</w:t>
      </w:r>
      <w:r w:rsidR="00951C3B">
        <w:t xml:space="preserve"> in the game resulting in the correct game piece being destroyed. </w:t>
      </w:r>
    </w:p>
    <w:p w14:paraId="2ED85CFC" w14:textId="39853FBF" w:rsidR="005A61F5" w:rsidRDefault="00951C3B" w:rsidP="002A74EC">
      <w:r>
        <w:t xml:space="preserve">A base-line acceptance test would consist </w:t>
      </w:r>
      <w:r w:rsidR="003523AA">
        <w:t xml:space="preserve">of </w:t>
      </w:r>
      <w:r w:rsidR="00DD4213">
        <w:t>creat</w:t>
      </w:r>
      <w:r w:rsidR="003523AA">
        <w:t>ing</w:t>
      </w:r>
      <w:r w:rsidR="00DD4213">
        <w:t xml:space="preserve"> </w:t>
      </w:r>
      <w:r>
        <w:t xml:space="preserve">randomized </w:t>
      </w:r>
      <w:r w:rsidR="00DD4213">
        <w:t>test vectors,</w:t>
      </w:r>
      <w:r>
        <w:t xml:space="preserve"> </w:t>
      </w:r>
      <w:r w:rsidR="00DD4213">
        <w:t>which will include</w:t>
      </w:r>
      <w:r>
        <w:t xml:space="preserve"> one </w:t>
      </w:r>
      <w:r w:rsidR="00314493">
        <w:t xml:space="preserve">player’s </w:t>
      </w:r>
      <w:r w:rsidR="00DD4213">
        <w:t xml:space="preserve">attributes, 1 </w:t>
      </w:r>
      <w:r w:rsidR="00314493">
        <w:t xml:space="preserve">enemy’s unit </w:t>
      </w:r>
      <w:r w:rsidR="00DD4213">
        <w:t>attributes, 1 type of event selection, and 1 type of terrain tile</w:t>
      </w:r>
      <w:r w:rsidR="00314493">
        <w:t xml:space="preserve">. The test </w:t>
      </w:r>
      <w:r w:rsidR="00E85F5E">
        <w:t xml:space="preserve">will </w:t>
      </w:r>
      <w:r w:rsidR="00314493">
        <w:t>need</w:t>
      </w:r>
      <w:r w:rsidR="00E85F5E">
        <w:t xml:space="preserve"> </w:t>
      </w:r>
      <w:r w:rsidR="00314493">
        <w:t xml:space="preserve">to check all the damage </w:t>
      </w:r>
      <w:r w:rsidR="00E85F5E">
        <w:t>calculations</w:t>
      </w:r>
      <w:r w:rsidR="00DD4213">
        <w:t xml:space="preserve">, check all experience </w:t>
      </w:r>
      <w:r w:rsidR="003523AA">
        <w:t>calculations,</w:t>
      </w:r>
      <w:r w:rsidR="00314493">
        <w:t xml:space="preserve"> and </w:t>
      </w:r>
      <w:r w:rsidR="00E85F5E">
        <w:t>determine</w:t>
      </w:r>
      <w:r w:rsidR="00314493">
        <w:t xml:space="preserve"> all deaths</w:t>
      </w:r>
      <w:r w:rsidR="00E85F5E">
        <w:t xml:space="preserve"> correctly happen to both unit</w:t>
      </w:r>
      <w:r w:rsidR="00DD4213">
        <w:t xml:space="preserve">s </w:t>
      </w:r>
      <w:r w:rsidR="003523AA">
        <w:t>within</w:t>
      </w:r>
      <w:r w:rsidR="00DD4213">
        <w:t xml:space="preserve"> each </w:t>
      </w:r>
      <w:r w:rsidR="00E85F5E">
        <w:t>event</w:t>
      </w:r>
      <w:r w:rsidR="00314493">
        <w:t>. The test</w:t>
      </w:r>
      <w:r w:rsidR="003523AA">
        <w:t>s</w:t>
      </w:r>
      <w:r w:rsidR="00314493">
        <w:t xml:space="preserve"> </w:t>
      </w:r>
      <w:r w:rsidR="003523AA">
        <w:t xml:space="preserve">will </w:t>
      </w:r>
      <w:r w:rsidR="00314493">
        <w:t xml:space="preserve">need to be done </w:t>
      </w:r>
      <w:r w:rsidR="00E85F5E">
        <w:t xml:space="preserve">with all </w:t>
      </w:r>
      <w:r w:rsidR="003523AA">
        <w:t>variations</w:t>
      </w:r>
      <w:r w:rsidR="00E85F5E">
        <w:t xml:space="preserve"> of health and check </w:t>
      </w:r>
      <w:r w:rsidR="003523AA">
        <w:t xml:space="preserve">invalid </w:t>
      </w:r>
      <w:r w:rsidR="00E85F5E">
        <w:t xml:space="preserve">instances with negative health or attack abilities. </w:t>
      </w:r>
      <w:r w:rsidR="003523AA">
        <w:t>These</w:t>
      </w:r>
      <w:r w:rsidR="00E85F5E">
        <w:t xml:space="preserve"> test</w:t>
      </w:r>
      <w:r w:rsidR="003523AA">
        <w:t>s</w:t>
      </w:r>
      <w:r w:rsidR="00E85F5E">
        <w:t xml:space="preserve"> should also include every attack spot and confirm that </w:t>
      </w:r>
      <w:r w:rsidR="003523AA">
        <w:t xml:space="preserve">each </w:t>
      </w:r>
      <w:r w:rsidR="00DD4213">
        <w:t>battle</w:t>
      </w:r>
      <w:r w:rsidR="00E85F5E">
        <w:t xml:space="preserve"> </w:t>
      </w:r>
      <w:r w:rsidR="003F2AAE">
        <w:t>event</w:t>
      </w:r>
      <w:r w:rsidR="00E85F5E">
        <w:t xml:space="preserve"> cannot be performed out of range</w:t>
      </w:r>
      <w:r w:rsidR="00E02B4F">
        <w:t xml:space="preserve"> or </w:t>
      </w:r>
      <w:r w:rsidR="00DD4213">
        <w:t xml:space="preserve">on </w:t>
      </w:r>
      <w:r w:rsidR="00E02B4F">
        <w:t>non-unit map p</w:t>
      </w:r>
      <w:r w:rsidR="003F2AAE">
        <w:t>osition</w:t>
      </w:r>
      <w:r w:rsidR="00E85F5E">
        <w:t>.</w:t>
      </w:r>
      <w:r w:rsidR="00E02B4F">
        <w:t xml:space="preserve">  These invalid attacks need to be handled correctly.</w:t>
      </w:r>
      <w:r w:rsidR="00E85F5E">
        <w:t xml:space="preserve"> </w:t>
      </w:r>
      <w:r w:rsidR="003F2AAE">
        <w:t>E</w:t>
      </w:r>
      <w:r w:rsidR="00E85F5E">
        <w:t xml:space="preserve">very battle </w:t>
      </w:r>
      <w:r w:rsidR="003F2AAE">
        <w:t xml:space="preserve">conclusion </w:t>
      </w:r>
      <w:r w:rsidR="00E85F5E">
        <w:t>needs to</w:t>
      </w:r>
      <w:r w:rsidR="005C6834">
        <w:t xml:space="preserve"> be</w:t>
      </w:r>
      <w:r w:rsidR="00E85F5E">
        <w:t xml:space="preserve"> confirm</w:t>
      </w:r>
      <w:r w:rsidR="005C6834">
        <w:t>ed</w:t>
      </w:r>
      <w:r w:rsidR="00E85F5E">
        <w:t xml:space="preserve"> that</w:t>
      </w:r>
      <w:r w:rsidR="003F2AAE">
        <w:t xml:space="preserve"> the correct animation has occurred, </w:t>
      </w:r>
      <w:r w:rsidR="00E85F5E">
        <w:t xml:space="preserve">control has transferred to the enemy and only </w:t>
      </w:r>
      <w:r w:rsidR="003523AA">
        <w:t xml:space="preserve">one </w:t>
      </w:r>
      <w:r w:rsidR="00E85F5E">
        <w:t xml:space="preserve">battle event can be performed per turn. </w:t>
      </w:r>
      <w:r w:rsidR="005A61F5">
        <w:t>The test</w:t>
      </w:r>
      <w:r w:rsidR="003523AA">
        <w:t>s will</w:t>
      </w:r>
      <w:r w:rsidR="005A61F5">
        <w:t xml:space="preserve"> need to confirm that the range of the unit </w:t>
      </w:r>
      <w:r w:rsidR="00DD4213">
        <w:t xml:space="preserve">attacking </w:t>
      </w:r>
      <w:r w:rsidR="005A61F5">
        <w:t>can only fight with</w:t>
      </w:r>
      <w:r>
        <w:t xml:space="preserve"> </w:t>
      </w:r>
      <w:r w:rsidR="005A61F5">
        <w:t>the correct weapon range.</w:t>
      </w:r>
      <w:r>
        <w:t xml:space="preserve"> The </w:t>
      </w:r>
      <w:r w:rsidR="00DD4213">
        <w:t>do-nothing</w:t>
      </w:r>
      <w:r>
        <w:t xml:space="preserve"> action will need to be tested to confirm that no enemy</w:t>
      </w:r>
      <w:r w:rsidR="00DD4213">
        <w:t xml:space="preserve"> attributes are </w:t>
      </w:r>
      <w:r w:rsidR="003523AA">
        <w:t>affected</w:t>
      </w:r>
      <w:r w:rsidR="00DD4213">
        <w:t xml:space="preserve"> with this selection</w:t>
      </w:r>
      <w:r w:rsidR="003523AA">
        <w:t xml:space="preserve"> and the terrain damage is included in the event.</w:t>
      </w:r>
    </w:p>
    <w:p w14:paraId="1359D9E7" w14:textId="77777777" w:rsidR="005A61F5" w:rsidRDefault="005A61F5" w:rsidP="002A74EC"/>
    <w:p w14:paraId="6E4F4B28" w14:textId="443778E1" w:rsidR="005A61F5" w:rsidRDefault="005A61F5" w:rsidP="002A74EC">
      <w:pPr>
        <w:rPr>
          <w:rFonts w:cstheme="minorHAnsi"/>
          <w:b/>
          <w:bCs/>
          <w:sz w:val="24"/>
          <w:szCs w:val="24"/>
        </w:rPr>
      </w:pPr>
      <w:r w:rsidRPr="005A61F5">
        <w:rPr>
          <w:rFonts w:cstheme="minorHAnsi"/>
          <w:b/>
          <w:bCs/>
          <w:sz w:val="24"/>
          <w:szCs w:val="24"/>
        </w:rPr>
        <w:t>5. Timeline</w:t>
      </w:r>
    </w:p>
    <w:p w14:paraId="7E5885DF" w14:textId="77777777" w:rsidR="00831333" w:rsidRDefault="00831333" w:rsidP="002A74EC">
      <w:pPr>
        <w:rPr>
          <w:rFonts w:cstheme="minorHAnsi"/>
          <w:b/>
          <w:bCs/>
          <w:sz w:val="24"/>
          <w:szCs w:val="24"/>
        </w:rPr>
      </w:pPr>
    </w:p>
    <w:tbl>
      <w:tblPr>
        <w:tblW w:w="10241" w:type="dxa"/>
        <w:tblInd w:w="-5" w:type="dxa"/>
        <w:tblLook w:val="04A0" w:firstRow="1" w:lastRow="0" w:firstColumn="1" w:lastColumn="0" w:noHBand="0" w:noVBand="1"/>
      </w:tblPr>
      <w:tblGrid>
        <w:gridCol w:w="236"/>
        <w:gridCol w:w="4600"/>
        <w:gridCol w:w="2200"/>
        <w:gridCol w:w="2240"/>
        <w:gridCol w:w="965"/>
      </w:tblGrid>
      <w:tr w:rsidR="00831333" w:rsidRPr="00831333" w14:paraId="34F62E77" w14:textId="77777777" w:rsidTr="006F7858">
        <w:trPr>
          <w:trHeight w:val="288"/>
        </w:trPr>
        <w:tc>
          <w:tcPr>
            <w:tcW w:w="4836" w:type="dxa"/>
            <w:gridSpan w:val="2"/>
            <w:tcBorders>
              <w:top w:val="nil"/>
              <w:left w:val="nil"/>
              <w:bottom w:val="nil"/>
              <w:right w:val="nil"/>
            </w:tcBorders>
            <w:shd w:val="clear" w:color="auto" w:fill="auto"/>
            <w:noWrap/>
            <w:vAlign w:val="bottom"/>
            <w:hideMark/>
          </w:tcPr>
          <w:p w14:paraId="66AED0B8" w14:textId="77777777" w:rsidR="00831333" w:rsidRPr="00C52532" w:rsidRDefault="00831333" w:rsidP="00831333">
            <w:pPr>
              <w:spacing w:after="0" w:line="240" w:lineRule="auto"/>
              <w:rPr>
                <w:rFonts w:ascii="Calibri" w:eastAsia="Times New Roman" w:hAnsi="Calibri" w:cs="Calibri"/>
                <w:b/>
                <w:bCs/>
                <w:color w:val="000000"/>
              </w:rPr>
            </w:pPr>
            <w:r w:rsidRPr="00C52532">
              <w:rPr>
                <w:rFonts w:ascii="Calibri" w:eastAsia="Times New Roman" w:hAnsi="Calibri" w:cs="Calibri"/>
                <w:b/>
                <w:bCs/>
                <w:color w:val="000000"/>
              </w:rPr>
              <w:t>Work Items</w:t>
            </w:r>
          </w:p>
        </w:tc>
        <w:tc>
          <w:tcPr>
            <w:tcW w:w="2200" w:type="dxa"/>
            <w:tcBorders>
              <w:top w:val="nil"/>
              <w:left w:val="nil"/>
              <w:bottom w:val="nil"/>
              <w:right w:val="nil"/>
            </w:tcBorders>
            <w:shd w:val="clear" w:color="auto" w:fill="auto"/>
            <w:noWrap/>
            <w:vAlign w:val="bottom"/>
            <w:hideMark/>
          </w:tcPr>
          <w:p w14:paraId="5B8A1E79" w14:textId="77777777" w:rsidR="00831333" w:rsidRPr="00831333" w:rsidRDefault="00831333" w:rsidP="00831333">
            <w:pPr>
              <w:spacing w:after="0" w:line="240" w:lineRule="auto"/>
              <w:rPr>
                <w:rFonts w:ascii="Calibri" w:eastAsia="Times New Roman" w:hAnsi="Calibri" w:cs="Calibri"/>
                <w:color w:val="000000"/>
              </w:rPr>
            </w:pPr>
          </w:p>
        </w:tc>
        <w:tc>
          <w:tcPr>
            <w:tcW w:w="2240" w:type="dxa"/>
            <w:tcBorders>
              <w:top w:val="nil"/>
              <w:left w:val="nil"/>
              <w:bottom w:val="nil"/>
              <w:right w:val="nil"/>
            </w:tcBorders>
            <w:shd w:val="clear" w:color="auto" w:fill="auto"/>
            <w:noWrap/>
            <w:vAlign w:val="bottom"/>
            <w:hideMark/>
          </w:tcPr>
          <w:p w14:paraId="5CBFFCEB"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hideMark/>
          </w:tcPr>
          <w:p w14:paraId="4C56B1F7" w14:textId="77777777" w:rsidR="00831333" w:rsidRPr="00831333" w:rsidRDefault="00831333" w:rsidP="00831333">
            <w:pPr>
              <w:spacing w:after="0" w:line="240" w:lineRule="auto"/>
              <w:rPr>
                <w:rFonts w:ascii="Times New Roman" w:eastAsia="Times New Roman" w:hAnsi="Times New Roman" w:cs="Times New Roman"/>
                <w:sz w:val="20"/>
                <w:szCs w:val="20"/>
              </w:rPr>
            </w:pPr>
          </w:p>
        </w:tc>
      </w:tr>
      <w:tr w:rsidR="00831333" w:rsidRPr="00831333" w14:paraId="5084D889" w14:textId="77777777" w:rsidTr="006F7858">
        <w:trPr>
          <w:trHeight w:val="300"/>
        </w:trPr>
        <w:tc>
          <w:tcPr>
            <w:tcW w:w="236" w:type="dxa"/>
            <w:tcBorders>
              <w:top w:val="nil"/>
              <w:left w:val="nil"/>
              <w:bottom w:val="nil"/>
              <w:right w:val="nil"/>
            </w:tcBorders>
            <w:shd w:val="clear" w:color="auto" w:fill="auto"/>
            <w:noWrap/>
            <w:vAlign w:val="bottom"/>
            <w:hideMark/>
          </w:tcPr>
          <w:p w14:paraId="63616DFC"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nil"/>
              <w:bottom w:val="nil"/>
              <w:right w:val="nil"/>
            </w:tcBorders>
            <w:shd w:val="clear" w:color="auto" w:fill="auto"/>
            <w:noWrap/>
            <w:vAlign w:val="bottom"/>
            <w:hideMark/>
          </w:tcPr>
          <w:p w14:paraId="2BC545D3"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2200" w:type="dxa"/>
            <w:tcBorders>
              <w:top w:val="nil"/>
              <w:left w:val="nil"/>
              <w:bottom w:val="nil"/>
              <w:right w:val="nil"/>
            </w:tcBorders>
            <w:shd w:val="clear" w:color="auto" w:fill="auto"/>
            <w:noWrap/>
            <w:vAlign w:val="bottom"/>
            <w:hideMark/>
          </w:tcPr>
          <w:p w14:paraId="4A146AFF"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2240" w:type="dxa"/>
            <w:tcBorders>
              <w:top w:val="nil"/>
              <w:left w:val="nil"/>
              <w:bottom w:val="nil"/>
              <w:right w:val="nil"/>
            </w:tcBorders>
            <w:shd w:val="clear" w:color="auto" w:fill="auto"/>
            <w:noWrap/>
            <w:vAlign w:val="bottom"/>
            <w:hideMark/>
          </w:tcPr>
          <w:p w14:paraId="0C598D16"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hideMark/>
          </w:tcPr>
          <w:p w14:paraId="62862D4D" w14:textId="77777777" w:rsidR="00831333" w:rsidRPr="00831333" w:rsidRDefault="00831333" w:rsidP="00831333">
            <w:pPr>
              <w:spacing w:after="0" w:line="240" w:lineRule="auto"/>
              <w:rPr>
                <w:rFonts w:ascii="Times New Roman" w:eastAsia="Times New Roman" w:hAnsi="Times New Roman" w:cs="Times New Roman"/>
                <w:sz w:val="20"/>
                <w:szCs w:val="20"/>
              </w:rPr>
            </w:pPr>
          </w:p>
        </w:tc>
      </w:tr>
      <w:tr w:rsidR="00831333" w:rsidRPr="00831333" w14:paraId="1E4031B6" w14:textId="77777777" w:rsidTr="006F7858">
        <w:trPr>
          <w:trHeight w:val="288"/>
        </w:trPr>
        <w:tc>
          <w:tcPr>
            <w:tcW w:w="236" w:type="dxa"/>
            <w:tcBorders>
              <w:top w:val="nil"/>
              <w:left w:val="nil"/>
              <w:bottom w:val="nil"/>
              <w:right w:val="nil"/>
            </w:tcBorders>
            <w:shd w:val="clear" w:color="auto" w:fill="auto"/>
            <w:noWrap/>
            <w:vAlign w:val="bottom"/>
            <w:hideMark/>
          </w:tcPr>
          <w:p w14:paraId="1373D963"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E6767BB" w14:textId="77777777" w:rsidR="00831333" w:rsidRPr="00831333" w:rsidRDefault="00831333" w:rsidP="00831333">
            <w:pPr>
              <w:spacing w:after="0" w:line="240" w:lineRule="auto"/>
              <w:rPr>
                <w:rFonts w:ascii="Calibri" w:eastAsia="Times New Roman" w:hAnsi="Calibri" w:cs="Calibri"/>
                <w:b/>
                <w:bCs/>
                <w:color w:val="000000"/>
              </w:rPr>
            </w:pPr>
            <w:r w:rsidRPr="00831333">
              <w:rPr>
                <w:rFonts w:ascii="Calibri" w:eastAsia="Times New Roman" w:hAnsi="Calibri" w:cs="Calibri"/>
                <w:b/>
                <w:bCs/>
                <w:color w:val="000000"/>
              </w:rPr>
              <w:t xml:space="preserve"> Task</w:t>
            </w:r>
          </w:p>
        </w:tc>
        <w:tc>
          <w:tcPr>
            <w:tcW w:w="2200" w:type="dxa"/>
            <w:tcBorders>
              <w:top w:val="single" w:sz="8" w:space="0" w:color="auto"/>
              <w:left w:val="nil"/>
              <w:bottom w:val="single" w:sz="4" w:space="0" w:color="auto"/>
              <w:right w:val="single" w:sz="4" w:space="0" w:color="auto"/>
            </w:tcBorders>
            <w:shd w:val="clear" w:color="auto" w:fill="auto"/>
            <w:noWrap/>
            <w:vAlign w:val="center"/>
            <w:hideMark/>
          </w:tcPr>
          <w:p w14:paraId="400356B0" w14:textId="25323F69" w:rsidR="00831333" w:rsidRPr="00831333" w:rsidRDefault="00831333" w:rsidP="00831333">
            <w:pPr>
              <w:spacing w:after="0" w:line="240" w:lineRule="auto"/>
              <w:rPr>
                <w:rFonts w:ascii="Calibri" w:eastAsia="Times New Roman" w:hAnsi="Calibri" w:cs="Calibri"/>
                <w:b/>
                <w:bCs/>
                <w:color w:val="000000"/>
              </w:rPr>
            </w:pPr>
            <w:r w:rsidRPr="00831333">
              <w:rPr>
                <w:rFonts w:ascii="Calibri" w:eastAsia="Times New Roman" w:hAnsi="Calibri" w:cs="Calibri"/>
                <w:b/>
                <w:bCs/>
                <w:color w:val="000000"/>
              </w:rPr>
              <w:t>Duration (PWKs)</w:t>
            </w:r>
          </w:p>
        </w:tc>
        <w:tc>
          <w:tcPr>
            <w:tcW w:w="2240" w:type="dxa"/>
            <w:tcBorders>
              <w:top w:val="single" w:sz="8" w:space="0" w:color="auto"/>
              <w:left w:val="nil"/>
              <w:bottom w:val="single" w:sz="4" w:space="0" w:color="auto"/>
              <w:right w:val="single" w:sz="8" w:space="0" w:color="auto"/>
            </w:tcBorders>
            <w:shd w:val="clear" w:color="auto" w:fill="auto"/>
            <w:noWrap/>
            <w:vAlign w:val="center"/>
            <w:hideMark/>
          </w:tcPr>
          <w:p w14:paraId="5B216B0A" w14:textId="13B772FE" w:rsidR="00831333" w:rsidRPr="00831333" w:rsidRDefault="00831333" w:rsidP="00831333">
            <w:pPr>
              <w:spacing w:after="0" w:line="240" w:lineRule="auto"/>
              <w:rPr>
                <w:rFonts w:ascii="Calibri" w:eastAsia="Times New Roman" w:hAnsi="Calibri" w:cs="Calibri"/>
                <w:b/>
                <w:bCs/>
                <w:color w:val="000000"/>
              </w:rPr>
            </w:pPr>
            <w:r w:rsidRPr="00831333">
              <w:rPr>
                <w:rFonts w:ascii="Calibri" w:eastAsia="Times New Roman" w:hAnsi="Calibri" w:cs="Calibri"/>
                <w:b/>
                <w:bCs/>
                <w:color w:val="000000"/>
              </w:rPr>
              <w:t>Predecessor Task(s)</w:t>
            </w:r>
          </w:p>
        </w:tc>
        <w:tc>
          <w:tcPr>
            <w:tcW w:w="965" w:type="dxa"/>
            <w:tcBorders>
              <w:top w:val="nil"/>
              <w:left w:val="nil"/>
              <w:bottom w:val="nil"/>
              <w:right w:val="nil"/>
            </w:tcBorders>
            <w:shd w:val="clear" w:color="auto" w:fill="auto"/>
            <w:noWrap/>
            <w:vAlign w:val="bottom"/>
            <w:hideMark/>
          </w:tcPr>
          <w:p w14:paraId="2C1434F4" w14:textId="77777777" w:rsidR="00831333" w:rsidRPr="00831333" w:rsidRDefault="00831333" w:rsidP="00831333">
            <w:pPr>
              <w:spacing w:after="0" w:line="240" w:lineRule="auto"/>
              <w:rPr>
                <w:rFonts w:ascii="Calibri" w:eastAsia="Times New Roman" w:hAnsi="Calibri" w:cs="Calibri"/>
                <w:b/>
                <w:bCs/>
                <w:color w:val="000000"/>
              </w:rPr>
            </w:pPr>
          </w:p>
        </w:tc>
      </w:tr>
      <w:tr w:rsidR="00831333" w:rsidRPr="00831333" w14:paraId="0AA566F3" w14:textId="77777777" w:rsidTr="006F7858">
        <w:trPr>
          <w:trHeight w:val="288"/>
        </w:trPr>
        <w:tc>
          <w:tcPr>
            <w:tcW w:w="236" w:type="dxa"/>
            <w:tcBorders>
              <w:top w:val="nil"/>
              <w:left w:val="nil"/>
              <w:bottom w:val="nil"/>
              <w:right w:val="nil"/>
            </w:tcBorders>
            <w:shd w:val="clear" w:color="auto" w:fill="auto"/>
            <w:noWrap/>
            <w:vAlign w:val="bottom"/>
            <w:hideMark/>
          </w:tcPr>
          <w:p w14:paraId="1FBFC805"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1B692470"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 xml:space="preserve">1. Feature Requirements </w:t>
            </w:r>
          </w:p>
        </w:tc>
        <w:tc>
          <w:tcPr>
            <w:tcW w:w="2200" w:type="dxa"/>
            <w:tcBorders>
              <w:top w:val="nil"/>
              <w:left w:val="nil"/>
              <w:bottom w:val="single" w:sz="4" w:space="0" w:color="auto"/>
              <w:right w:val="single" w:sz="4" w:space="0" w:color="auto"/>
            </w:tcBorders>
            <w:shd w:val="clear" w:color="auto" w:fill="auto"/>
            <w:noWrap/>
            <w:vAlign w:val="center"/>
            <w:hideMark/>
          </w:tcPr>
          <w:p w14:paraId="2BA78E24"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5</w:t>
            </w:r>
          </w:p>
        </w:tc>
        <w:tc>
          <w:tcPr>
            <w:tcW w:w="2240" w:type="dxa"/>
            <w:tcBorders>
              <w:top w:val="nil"/>
              <w:left w:val="nil"/>
              <w:bottom w:val="single" w:sz="4" w:space="0" w:color="auto"/>
              <w:right w:val="single" w:sz="8" w:space="0" w:color="auto"/>
            </w:tcBorders>
            <w:shd w:val="clear" w:color="auto" w:fill="auto"/>
            <w:noWrap/>
            <w:vAlign w:val="center"/>
            <w:hideMark/>
          </w:tcPr>
          <w:p w14:paraId="5604D06C" w14:textId="7FC33790"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 xml:space="preserve"> ---</w:t>
            </w:r>
          </w:p>
        </w:tc>
        <w:tc>
          <w:tcPr>
            <w:tcW w:w="965" w:type="dxa"/>
            <w:tcBorders>
              <w:top w:val="nil"/>
              <w:left w:val="nil"/>
              <w:bottom w:val="nil"/>
              <w:right w:val="nil"/>
            </w:tcBorders>
            <w:shd w:val="clear" w:color="auto" w:fill="auto"/>
            <w:noWrap/>
            <w:vAlign w:val="bottom"/>
            <w:hideMark/>
          </w:tcPr>
          <w:p w14:paraId="11BC94CE"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5FAAF837" w14:textId="77777777" w:rsidTr="006F7858">
        <w:trPr>
          <w:trHeight w:val="288"/>
        </w:trPr>
        <w:tc>
          <w:tcPr>
            <w:tcW w:w="236" w:type="dxa"/>
            <w:tcBorders>
              <w:top w:val="nil"/>
              <w:left w:val="nil"/>
              <w:bottom w:val="nil"/>
              <w:right w:val="nil"/>
            </w:tcBorders>
            <w:shd w:val="clear" w:color="auto" w:fill="auto"/>
            <w:noWrap/>
            <w:vAlign w:val="bottom"/>
            <w:hideMark/>
          </w:tcPr>
          <w:p w14:paraId="066B3007"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591E356A"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2. Create Event Selection User Interface</w:t>
            </w:r>
          </w:p>
        </w:tc>
        <w:tc>
          <w:tcPr>
            <w:tcW w:w="2200" w:type="dxa"/>
            <w:tcBorders>
              <w:top w:val="nil"/>
              <w:left w:val="nil"/>
              <w:bottom w:val="single" w:sz="4" w:space="0" w:color="auto"/>
              <w:right w:val="single" w:sz="4" w:space="0" w:color="auto"/>
            </w:tcBorders>
            <w:shd w:val="clear" w:color="auto" w:fill="auto"/>
            <w:noWrap/>
            <w:vAlign w:val="center"/>
            <w:hideMark/>
          </w:tcPr>
          <w:p w14:paraId="76F3F82C" w14:textId="57C21FCA" w:rsidR="00831333" w:rsidRPr="00831333" w:rsidRDefault="00214507" w:rsidP="00831333">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2240" w:type="dxa"/>
            <w:tcBorders>
              <w:top w:val="nil"/>
              <w:left w:val="nil"/>
              <w:bottom w:val="single" w:sz="4" w:space="0" w:color="auto"/>
              <w:right w:val="single" w:sz="8" w:space="0" w:color="auto"/>
            </w:tcBorders>
            <w:shd w:val="clear" w:color="auto" w:fill="auto"/>
            <w:noWrap/>
            <w:vAlign w:val="center"/>
            <w:hideMark/>
          </w:tcPr>
          <w:p w14:paraId="0884B9EE"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1</w:t>
            </w:r>
          </w:p>
        </w:tc>
        <w:tc>
          <w:tcPr>
            <w:tcW w:w="965" w:type="dxa"/>
            <w:tcBorders>
              <w:top w:val="nil"/>
              <w:left w:val="nil"/>
              <w:bottom w:val="nil"/>
              <w:right w:val="nil"/>
            </w:tcBorders>
            <w:shd w:val="clear" w:color="auto" w:fill="auto"/>
            <w:noWrap/>
            <w:vAlign w:val="bottom"/>
            <w:hideMark/>
          </w:tcPr>
          <w:p w14:paraId="66DDA25F"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675BBB03" w14:textId="77777777" w:rsidTr="006F7858">
        <w:trPr>
          <w:trHeight w:val="288"/>
        </w:trPr>
        <w:tc>
          <w:tcPr>
            <w:tcW w:w="236" w:type="dxa"/>
            <w:tcBorders>
              <w:top w:val="nil"/>
              <w:left w:val="nil"/>
              <w:bottom w:val="nil"/>
              <w:right w:val="nil"/>
            </w:tcBorders>
            <w:shd w:val="clear" w:color="auto" w:fill="auto"/>
            <w:noWrap/>
            <w:vAlign w:val="bottom"/>
            <w:hideMark/>
          </w:tcPr>
          <w:p w14:paraId="3D0150CA"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7685240E" w14:textId="5FD1BF44"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 xml:space="preserve">3. Design </w:t>
            </w:r>
            <w:r w:rsidR="00241E04" w:rsidRPr="00831333">
              <w:rPr>
                <w:rFonts w:ascii="Calibri" w:eastAsia="Times New Roman" w:hAnsi="Calibri" w:cs="Calibri"/>
                <w:color w:val="000000"/>
              </w:rPr>
              <w:t>attribute</w:t>
            </w:r>
            <w:r w:rsidRPr="00831333">
              <w:rPr>
                <w:rFonts w:ascii="Calibri" w:eastAsia="Times New Roman" w:hAnsi="Calibri" w:cs="Calibri"/>
                <w:color w:val="000000"/>
              </w:rPr>
              <w:t xml:space="preserve"> structure</w:t>
            </w:r>
          </w:p>
        </w:tc>
        <w:tc>
          <w:tcPr>
            <w:tcW w:w="2200" w:type="dxa"/>
            <w:tcBorders>
              <w:top w:val="nil"/>
              <w:left w:val="nil"/>
              <w:bottom w:val="single" w:sz="4" w:space="0" w:color="auto"/>
              <w:right w:val="single" w:sz="4" w:space="0" w:color="auto"/>
            </w:tcBorders>
            <w:shd w:val="clear" w:color="auto" w:fill="auto"/>
            <w:noWrap/>
            <w:vAlign w:val="center"/>
            <w:hideMark/>
          </w:tcPr>
          <w:p w14:paraId="6CC522A5"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5</w:t>
            </w:r>
          </w:p>
        </w:tc>
        <w:tc>
          <w:tcPr>
            <w:tcW w:w="2240" w:type="dxa"/>
            <w:tcBorders>
              <w:top w:val="nil"/>
              <w:left w:val="nil"/>
              <w:bottom w:val="single" w:sz="4" w:space="0" w:color="auto"/>
              <w:right w:val="single" w:sz="8" w:space="0" w:color="auto"/>
            </w:tcBorders>
            <w:shd w:val="clear" w:color="auto" w:fill="auto"/>
            <w:noWrap/>
            <w:vAlign w:val="center"/>
            <w:hideMark/>
          </w:tcPr>
          <w:p w14:paraId="61CF13FE"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2</w:t>
            </w:r>
          </w:p>
        </w:tc>
        <w:tc>
          <w:tcPr>
            <w:tcW w:w="965" w:type="dxa"/>
            <w:tcBorders>
              <w:top w:val="nil"/>
              <w:left w:val="nil"/>
              <w:bottom w:val="nil"/>
              <w:right w:val="nil"/>
            </w:tcBorders>
            <w:shd w:val="clear" w:color="auto" w:fill="auto"/>
            <w:noWrap/>
            <w:vAlign w:val="bottom"/>
            <w:hideMark/>
          </w:tcPr>
          <w:p w14:paraId="603EE172"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40788906" w14:textId="77777777" w:rsidTr="006F7858">
        <w:trPr>
          <w:trHeight w:val="288"/>
        </w:trPr>
        <w:tc>
          <w:tcPr>
            <w:tcW w:w="236" w:type="dxa"/>
            <w:tcBorders>
              <w:top w:val="nil"/>
              <w:left w:val="nil"/>
              <w:bottom w:val="nil"/>
              <w:right w:val="nil"/>
            </w:tcBorders>
            <w:shd w:val="clear" w:color="auto" w:fill="auto"/>
            <w:noWrap/>
            <w:vAlign w:val="bottom"/>
            <w:hideMark/>
          </w:tcPr>
          <w:p w14:paraId="452251CF"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50A9455E"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4. Logic for Battles</w:t>
            </w:r>
          </w:p>
        </w:tc>
        <w:tc>
          <w:tcPr>
            <w:tcW w:w="2200" w:type="dxa"/>
            <w:tcBorders>
              <w:top w:val="nil"/>
              <w:left w:val="nil"/>
              <w:bottom w:val="single" w:sz="4" w:space="0" w:color="auto"/>
              <w:right w:val="single" w:sz="4" w:space="0" w:color="auto"/>
            </w:tcBorders>
            <w:shd w:val="clear" w:color="auto" w:fill="auto"/>
            <w:noWrap/>
            <w:vAlign w:val="center"/>
            <w:hideMark/>
          </w:tcPr>
          <w:p w14:paraId="08D718D1"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7</w:t>
            </w:r>
          </w:p>
        </w:tc>
        <w:tc>
          <w:tcPr>
            <w:tcW w:w="2240" w:type="dxa"/>
            <w:tcBorders>
              <w:top w:val="nil"/>
              <w:left w:val="nil"/>
              <w:bottom w:val="single" w:sz="4" w:space="0" w:color="auto"/>
              <w:right w:val="single" w:sz="8" w:space="0" w:color="auto"/>
            </w:tcBorders>
            <w:shd w:val="clear" w:color="auto" w:fill="auto"/>
            <w:noWrap/>
            <w:vAlign w:val="center"/>
            <w:hideMark/>
          </w:tcPr>
          <w:p w14:paraId="3EDFD275" w14:textId="681DC55B" w:rsidR="00831333" w:rsidRPr="00831333" w:rsidRDefault="00831333" w:rsidP="00831333">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965" w:type="dxa"/>
            <w:tcBorders>
              <w:top w:val="nil"/>
              <w:left w:val="nil"/>
              <w:bottom w:val="nil"/>
              <w:right w:val="nil"/>
            </w:tcBorders>
            <w:shd w:val="clear" w:color="auto" w:fill="auto"/>
            <w:noWrap/>
            <w:vAlign w:val="bottom"/>
            <w:hideMark/>
          </w:tcPr>
          <w:p w14:paraId="2B99A5C0"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50570764" w14:textId="77777777" w:rsidTr="006F7858">
        <w:trPr>
          <w:trHeight w:val="288"/>
        </w:trPr>
        <w:tc>
          <w:tcPr>
            <w:tcW w:w="236" w:type="dxa"/>
            <w:tcBorders>
              <w:top w:val="nil"/>
              <w:left w:val="nil"/>
              <w:bottom w:val="nil"/>
              <w:right w:val="nil"/>
            </w:tcBorders>
            <w:shd w:val="clear" w:color="auto" w:fill="auto"/>
            <w:noWrap/>
            <w:vAlign w:val="bottom"/>
            <w:hideMark/>
          </w:tcPr>
          <w:p w14:paraId="6B2D6F96"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491EC77A" w14:textId="2DEDAB0F"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 xml:space="preserve">5. </w:t>
            </w:r>
            <w:r w:rsidR="00241E04" w:rsidRPr="00831333">
              <w:rPr>
                <w:rFonts w:ascii="Calibri" w:eastAsia="Times New Roman" w:hAnsi="Calibri" w:cs="Calibri"/>
                <w:color w:val="000000"/>
              </w:rPr>
              <w:t>Update</w:t>
            </w:r>
            <w:r w:rsidRPr="00831333">
              <w:rPr>
                <w:rFonts w:ascii="Calibri" w:eastAsia="Times New Roman" w:hAnsi="Calibri" w:cs="Calibri"/>
                <w:color w:val="000000"/>
              </w:rPr>
              <w:t xml:space="preserve"> Results of Event</w:t>
            </w:r>
          </w:p>
        </w:tc>
        <w:tc>
          <w:tcPr>
            <w:tcW w:w="2200" w:type="dxa"/>
            <w:tcBorders>
              <w:top w:val="nil"/>
              <w:left w:val="nil"/>
              <w:bottom w:val="single" w:sz="4" w:space="0" w:color="auto"/>
              <w:right w:val="single" w:sz="4" w:space="0" w:color="auto"/>
            </w:tcBorders>
            <w:shd w:val="clear" w:color="auto" w:fill="auto"/>
            <w:noWrap/>
            <w:vAlign w:val="center"/>
            <w:hideMark/>
          </w:tcPr>
          <w:p w14:paraId="3CD76212" w14:textId="536BC16C" w:rsidR="00831333" w:rsidRPr="00831333" w:rsidRDefault="00214507" w:rsidP="00831333">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2240" w:type="dxa"/>
            <w:tcBorders>
              <w:top w:val="nil"/>
              <w:left w:val="nil"/>
              <w:bottom w:val="single" w:sz="4" w:space="0" w:color="auto"/>
              <w:right w:val="single" w:sz="8" w:space="0" w:color="auto"/>
            </w:tcBorders>
            <w:shd w:val="clear" w:color="auto" w:fill="auto"/>
            <w:noWrap/>
            <w:vAlign w:val="center"/>
            <w:hideMark/>
          </w:tcPr>
          <w:p w14:paraId="2DDA22B5" w14:textId="51F120EE" w:rsidR="00831333" w:rsidRPr="00831333" w:rsidRDefault="00831333" w:rsidP="00831333">
            <w:pPr>
              <w:spacing w:after="0" w:line="240" w:lineRule="auto"/>
              <w:rPr>
                <w:rFonts w:ascii="Calibri" w:eastAsia="Times New Roman" w:hAnsi="Calibri" w:cs="Calibri"/>
                <w:color w:val="000000"/>
              </w:rPr>
            </w:pPr>
            <w:r>
              <w:rPr>
                <w:rFonts w:ascii="Calibri" w:eastAsia="Times New Roman" w:hAnsi="Calibri" w:cs="Calibri"/>
                <w:color w:val="000000"/>
              </w:rPr>
              <w:t>3,</w:t>
            </w:r>
            <w:r w:rsidR="00241E04">
              <w:rPr>
                <w:rFonts w:ascii="Calibri" w:eastAsia="Times New Roman" w:hAnsi="Calibri" w:cs="Calibri"/>
                <w:color w:val="000000"/>
              </w:rPr>
              <w:t xml:space="preserve"> </w:t>
            </w:r>
            <w:r>
              <w:rPr>
                <w:rFonts w:ascii="Calibri" w:eastAsia="Times New Roman" w:hAnsi="Calibri" w:cs="Calibri"/>
                <w:color w:val="000000"/>
              </w:rPr>
              <w:t>4</w:t>
            </w:r>
          </w:p>
        </w:tc>
        <w:tc>
          <w:tcPr>
            <w:tcW w:w="965" w:type="dxa"/>
            <w:tcBorders>
              <w:top w:val="nil"/>
              <w:left w:val="nil"/>
              <w:bottom w:val="nil"/>
              <w:right w:val="nil"/>
            </w:tcBorders>
            <w:shd w:val="clear" w:color="auto" w:fill="auto"/>
            <w:noWrap/>
            <w:vAlign w:val="bottom"/>
            <w:hideMark/>
          </w:tcPr>
          <w:p w14:paraId="24724F40"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418FC356" w14:textId="77777777" w:rsidTr="006F7858">
        <w:trPr>
          <w:trHeight w:val="288"/>
        </w:trPr>
        <w:tc>
          <w:tcPr>
            <w:tcW w:w="236" w:type="dxa"/>
            <w:tcBorders>
              <w:top w:val="nil"/>
              <w:left w:val="nil"/>
              <w:bottom w:val="nil"/>
              <w:right w:val="nil"/>
            </w:tcBorders>
            <w:shd w:val="clear" w:color="auto" w:fill="auto"/>
            <w:noWrap/>
            <w:vAlign w:val="bottom"/>
            <w:hideMark/>
          </w:tcPr>
          <w:p w14:paraId="35C3698F"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24B571CF"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6. Game Graphics of Battle</w:t>
            </w:r>
          </w:p>
        </w:tc>
        <w:tc>
          <w:tcPr>
            <w:tcW w:w="2200" w:type="dxa"/>
            <w:tcBorders>
              <w:top w:val="nil"/>
              <w:left w:val="nil"/>
              <w:bottom w:val="single" w:sz="4" w:space="0" w:color="auto"/>
              <w:right w:val="single" w:sz="4" w:space="0" w:color="auto"/>
            </w:tcBorders>
            <w:shd w:val="clear" w:color="auto" w:fill="auto"/>
            <w:noWrap/>
            <w:vAlign w:val="center"/>
            <w:hideMark/>
          </w:tcPr>
          <w:p w14:paraId="5FDBEA63"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10</w:t>
            </w:r>
          </w:p>
        </w:tc>
        <w:tc>
          <w:tcPr>
            <w:tcW w:w="2240" w:type="dxa"/>
            <w:tcBorders>
              <w:top w:val="nil"/>
              <w:left w:val="nil"/>
              <w:bottom w:val="single" w:sz="4" w:space="0" w:color="auto"/>
              <w:right w:val="single" w:sz="8" w:space="0" w:color="auto"/>
            </w:tcBorders>
            <w:shd w:val="clear" w:color="auto" w:fill="auto"/>
            <w:noWrap/>
            <w:vAlign w:val="center"/>
            <w:hideMark/>
          </w:tcPr>
          <w:p w14:paraId="12BBD027" w14:textId="3D58ABD5" w:rsidR="00831333" w:rsidRPr="00831333" w:rsidRDefault="00214507" w:rsidP="00831333">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965" w:type="dxa"/>
            <w:tcBorders>
              <w:top w:val="nil"/>
              <w:left w:val="nil"/>
              <w:bottom w:val="nil"/>
              <w:right w:val="nil"/>
            </w:tcBorders>
            <w:shd w:val="clear" w:color="auto" w:fill="auto"/>
            <w:noWrap/>
            <w:vAlign w:val="bottom"/>
            <w:hideMark/>
          </w:tcPr>
          <w:p w14:paraId="4A2D2921"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61B0F319" w14:textId="77777777" w:rsidTr="006F7858">
        <w:trPr>
          <w:trHeight w:val="288"/>
        </w:trPr>
        <w:tc>
          <w:tcPr>
            <w:tcW w:w="236" w:type="dxa"/>
            <w:tcBorders>
              <w:top w:val="nil"/>
              <w:left w:val="nil"/>
              <w:bottom w:val="nil"/>
              <w:right w:val="nil"/>
            </w:tcBorders>
            <w:shd w:val="clear" w:color="auto" w:fill="auto"/>
            <w:noWrap/>
            <w:vAlign w:val="bottom"/>
            <w:hideMark/>
          </w:tcPr>
          <w:p w14:paraId="434586BE"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5D4F1252"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7. Feature Testing</w:t>
            </w:r>
          </w:p>
        </w:tc>
        <w:tc>
          <w:tcPr>
            <w:tcW w:w="2200" w:type="dxa"/>
            <w:tcBorders>
              <w:top w:val="nil"/>
              <w:left w:val="nil"/>
              <w:bottom w:val="single" w:sz="4" w:space="0" w:color="auto"/>
              <w:right w:val="single" w:sz="4" w:space="0" w:color="auto"/>
            </w:tcBorders>
            <w:shd w:val="clear" w:color="auto" w:fill="auto"/>
            <w:noWrap/>
            <w:vAlign w:val="center"/>
            <w:hideMark/>
          </w:tcPr>
          <w:p w14:paraId="3D7EB1D3" w14:textId="5284BBFE" w:rsidR="00831333" w:rsidRPr="00831333" w:rsidRDefault="00214507" w:rsidP="00831333">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2240" w:type="dxa"/>
            <w:tcBorders>
              <w:top w:val="nil"/>
              <w:left w:val="nil"/>
              <w:bottom w:val="single" w:sz="4" w:space="0" w:color="auto"/>
              <w:right w:val="single" w:sz="8" w:space="0" w:color="auto"/>
            </w:tcBorders>
            <w:shd w:val="clear" w:color="auto" w:fill="auto"/>
            <w:noWrap/>
            <w:vAlign w:val="center"/>
            <w:hideMark/>
          </w:tcPr>
          <w:p w14:paraId="4078C3EB" w14:textId="4BDBFFCC"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5</w:t>
            </w:r>
            <w:r w:rsidR="00241E04">
              <w:rPr>
                <w:rFonts w:ascii="Calibri" w:eastAsia="Times New Roman" w:hAnsi="Calibri" w:cs="Calibri"/>
                <w:color w:val="000000"/>
              </w:rPr>
              <w:t>, 6</w:t>
            </w:r>
          </w:p>
        </w:tc>
        <w:tc>
          <w:tcPr>
            <w:tcW w:w="965" w:type="dxa"/>
            <w:tcBorders>
              <w:top w:val="nil"/>
              <w:left w:val="nil"/>
              <w:bottom w:val="nil"/>
              <w:right w:val="nil"/>
            </w:tcBorders>
            <w:shd w:val="clear" w:color="auto" w:fill="auto"/>
            <w:noWrap/>
            <w:vAlign w:val="bottom"/>
            <w:hideMark/>
          </w:tcPr>
          <w:p w14:paraId="7400E729"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4BD06EEA" w14:textId="77777777" w:rsidTr="006F7858">
        <w:trPr>
          <w:trHeight w:val="288"/>
        </w:trPr>
        <w:tc>
          <w:tcPr>
            <w:tcW w:w="236" w:type="dxa"/>
            <w:tcBorders>
              <w:top w:val="nil"/>
              <w:left w:val="nil"/>
              <w:bottom w:val="nil"/>
              <w:right w:val="nil"/>
            </w:tcBorders>
            <w:shd w:val="clear" w:color="auto" w:fill="auto"/>
            <w:noWrap/>
            <w:vAlign w:val="bottom"/>
            <w:hideMark/>
          </w:tcPr>
          <w:p w14:paraId="5C6AF2CD"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0DF191D2" w14:textId="67E7EC9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 xml:space="preserve">8. Installation </w:t>
            </w:r>
            <w:r w:rsidR="00674F79">
              <w:rPr>
                <w:rFonts w:ascii="Calibri" w:eastAsia="Times New Roman" w:hAnsi="Calibri" w:cs="Calibri"/>
                <w:color w:val="000000"/>
              </w:rPr>
              <w:t xml:space="preserve">of feature </w:t>
            </w:r>
            <w:r w:rsidRPr="00831333">
              <w:rPr>
                <w:rFonts w:ascii="Calibri" w:eastAsia="Times New Roman" w:hAnsi="Calibri" w:cs="Calibri"/>
                <w:color w:val="000000"/>
              </w:rPr>
              <w:t>to Game</w:t>
            </w:r>
          </w:p>
        </w:tc>
        <w:tc>
          <w:tcPr>
            <w:tcW w:w="2200" w:type="dxa"/>
            <w:tcBorders>
              <w:top w:val="nil"/>
              <w:left w:val="nil"/>
              <w:bottom w:val="single" w:sz="4" w:space="0" w:color="auto"/>
              <w:right w:val="single" w:sz="4" w:space="0" w:color="auto"/>
            </w:tcBorders>
            <w:shd w:val="clear" w:color="auto" w:fill="auto"/>
            <w:noWrap/>
            <w:vAlign w:val="center"/>
            <w:hideMark/>
          </w:tcPr>
          <w:p w14:paraId="0773D59F" w14:textId="59FF0EC8" w:rsidR="00831333" w:rsidRPr="00831333" w:rsidRDefault="00214507" w:rsidP="00831333">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2240" w:type="dxa"/>
            <w:tcBorders>
              <w:top w:val="nil"/>
              <w:left w:val="nil"/>
              <w:bottom w:val="single" w:sz="4" w:space="0" w:color="auto"/>
              <w:right w:val="single" w:sz="8" w:space="0" w:color="auto"/>
            </w:tcBorders>
            <w:shd w:val="clear" w:color="auto" w:fill="auto"/>
            <w:noWrap/>
            <w:vAlign w:val="center"/>
            <w:hideMark/>
          </w:tcPr>
          <w:p w14:paraId="01D6EE50"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7</w:t>
            </w:r>
          </w:p>
        </w:tc>
        <w:tc>
          <w:tcPr>
            <w:tcW w:w="965" w:type="dxa"/>
            <w:tcBorders>
              <w:top w:val="nil"/>
              <w:left w:val="nil"/>
              <w:bottom w:val="nil"/>
              <w:right w:val="nil"/>
            </w:tcBorders>
            <w:shd w:val="clear" w:color="auto" w:fill="auto"/>
            <w:noWrap/>
            <w:vAlign w:val="bottom"/>
            <w:hideMark/>
          </w:tcPr>
          <w:p w14:paraId="2D81135C" w14:textId="77777777" w:rsidR="00831333" w:rsidRPr="00831333" w:rsidRDefault="00831333" w:rsidP="00831333">
            <w:pPr>
              <w:spacing w:after="0" w:line="240" w:lineRule="auto"/>
              <w:rPr>
                <w:rFonts w:ascii="Calibri" w:eastAsia="Times New Roman" w:hAnsi="Calibri" w:cs="Calibri"/>
                <w:color w:val="000000"/>
              </w:rPr>
            </w:pPr>
          </w:p>
        </w:tc>
      </w:tr>
    </w:tbl>
    <w:p w14:paraId="571145B0" w14:textId="77777777" w:rsidR="006F7858" w:rsidRDefault="006F7858" w:rsidP="002A74EC">
      <w:pPr>
        <w:rPr>
          <w:rFonts w:cstheme="minorHAnsi"/>
          <w:b/>
          <w:bCs/>
          <w:sz w:val="24"/>
          <w:szCs w:val="24"/>
        </w:rPr>
      </w:pPr>
    </w:p>
    <w:p w14:paraId="63C2160E" w14:textId="7CF2A901" w:rsidR="006F7858" w:rsidRDefault="006F7858" w:rsidP="002A74EC">
      <w:pPr>
        <w:rPr>
          <w:rFonts w:cstheme="minorHAnsi"/>
          <w:b/>
          <w:bCs/>
          <w:sz w:val="24"/>
          <w:szCs w:val="24"/>
        </w:rPr>
      </w:pPr>
      <w:r>
        <w:rPr>
          <w:rFonts w:cstheme="minorHAnsi"/>
          <w:b/>
          <w:bCs/>
          <w:sz w:val="24"/>
          <w:szCs w:val="24"/>
        </w:rPr>
        <w:t>Pert Chart</w:t>
      </w:r>
    </w:p>
    <w:tbl>
      <w:tblPr>
        <w:tblW w:w="9500" w:type="dxa"/>
        <w:tblLook w:val="04A0" w:firstRow="1" w:lastRow="0" w:firstColumn="1" w:lastColumn="0" w:noHBand="0" w:noVBand="1"/>
      </w:tblPr>
      <w:tblGrid>
        <w:gridCol w:w="291"/>
        <w:gridCol w:w="308"/>
        <w:gridCol w:w="291"/>
        <w:gridCol w:w="378"/>
        <w:gridCol w:w="359"/>
        <w:gridCol w:w="391"/>
        <w:gridCol w:w="391"/>
        <w:gridCol w:w="518"/>
        <w:gridCol w:w="359"/>
        <w:gridCol w:w="307"/>
        <w:gridCol w:w="359"/>
        <w:gridCol w:w="554"/>
        <w:gridCol w:w="359"/>
        <w:gridCol w:w="307"/>
        <w:gridCol w:w="359"/>
        <w:gridCol w:w="518"/>
        <w:gridCol w:w="359"/>
        <w:gridCol w:w="307"/>
        <w:gridCol w:w="359"/>
        <w:gridCol w:w="589"/>
        <w:gridCol w:w="359"/>
        <w:gridCol w:w="325"/>
        <w:gridCol w:w="359"/>
        <w:gridCol w:w="870"/>
      </w:tblGrid>
      <w:tr w:rsidR="006F7858" w:rsidRPr="006F7858" w14:paraId="66A1E046" w14:textId="77777777" w:rsidTr="006F7858">
        <w:trPr>
          <w:trHeight w:val="288"/>
        </w:trPr>
        <w:tc>
          <w:tcPr>
            <w:tcW w:w="300" w:type="dxa"/>
            <w:tcBorders>
              <w:top w:val="nil"/>
              <w:left w:val="nil"/>
              <w:bottom w:val="nil"/>
              <w:right w:val="nil"/>
            </w:tcBorders>
            <w:shd w:val="clear" w:color="auto" w:fill="auto"/>
            <w:noWrap/>
            <w:vAlign w:val="bottom"/>
            <w:hideMark/>
          </w:tcPr>
          <w:p w14:paraId="1C1D8360" w14:textId="77777777" w:rsidR="006F7858" w:rsidRPr="006F7858" w:rsidRDefault="006F7858" w:rsidP="006F7858">
            <w:pPr>
              <w:spacing w:after="0" w:line="240" w:lineRule="auto"/>
              <w:rPr>
                <w:rFonts w:ascii="Times New Roman" w:eastAsia="Times New Roman" w:hAnsi="Times New Roman" w:cs="Times New Roman"/>
                <w:sz w:val="24"/>
                <w:szCs w:val="24"/>
              </w:rPr>
            </w:pPr>
          </w:p>
        </w:tc>
        <w:tc>
          <w:tcPr>
            <w:tcW w:w="320" w:type="dxa"/>
            <w:tcBorders>
              <w:top w:val="nil"/>
              <w:left w:val="nil"/>
              <w:bottom w:val="nil"/>
              <w:right w:val="nil"/>
            </w:tcBorders>
            <w:shd w:val="clear" w:color="auto" w:fill="auto"/>
            <w:noWrap/>
            <w:vAlign w:val="bottom"/>
            <w:hideMark/>
          </w:tcPr>
          <w:p w14:paraId="3345C3E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1679607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9759BA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FE03B6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853453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D94342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49A2048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7947DA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6A4EB2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3FDED4B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6293799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ACCBD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615724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FCD6F2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572DD37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416E4E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D578BB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297CE9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4DE1C6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7F54EB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78D8FF5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7C8B66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0A4265"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7242D812" w14:textId="77777777" w:rsidTr="006F7858">
        <w:trPr>
          <w:trHeight w:val="300"/>
        </w:trPr>
        <w:tc>
          <w:tcPr>
            <w:tcW w:w="300" w:type="dxa"/>
            <w:tcBorders>
              <w:top w:val="nil"/>
              <w:left w:val="nil"/>
              <w:bottom w:val="nil"/>
              <w:right w:val="nil"/>
            </w:tcBorders>
            <w:shd w:val="clear" w:color="auto" w:fill="auto"/>
            <w:noWrap/>
            <w:vAlign w:val="bottom"/>
            <w:hideMark/>
          </w:tcPr>
          <w:p w14:paraId="6B25D77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5C8AC2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1E80400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9256F2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C2571B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387ADA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371DC06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0B6AF61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216F1BC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E88A7A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B95C5F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5BD90D1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0D9170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356682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4E6618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45377AB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7C6A904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F2D9B3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3A808B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5062FA6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02CCB1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177CF0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C4E16A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C92950"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25397495" w14:textId="77777777" w:rsidTr="006F7858">
        <w:trPr>
          <w:trHeight w:val="312"/>
        </w:trPr>
        <w:tc>
          <w:tcPr>
            <w:tcW w:w="300" w:type="dxa"/>
            <w:tcBorders>
              <w:top w:val="nil"/>
              <w:left w:val="nil"/>
              <w:bottom w:val="nil"/>
              <w:right w:val="nil"/>
            </w:tcBorders>
            <w:shd w:val="clear" w:color="auto" w:fill="auto"/>
            <w:noWrap/>
            <w:vAlign w:val="bottom"/>
            <w:hideMark/>
          </w:tcPr>
          <w:p w14:paraId="09682DF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CB8274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3FC7EB1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7392CDF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1F432D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04ECE8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1A56C16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0D465FA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D0CF07" w14:textId="2473F836" w:rsidR="006F7858" w:rsidRPr="006F7858" w:rsidRDefault="002B716A" w:rsidP="002B716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13</w:t>
            </w:r>
          </w:p>
        </w:tc>
        <w:tc>
          <w:tcPr>
            <w:tcW w:w="320" w:type="dxa"/>
            <w:tcBorders>
              <w:top w:val="single" w:sz="12" w:space="0" w:color="auto"/>
              <w:left w:val="nil"/>
              <w:bottom w:val="single" w:sz="12" w:space="0" w:color="auto"/>
              <w:right w:val="single" w:sz="12" w:space="0" w:color="auto"/>
            </w:tcBorders>
            <w:shd w:val="clear" w:color="auto" w:fill="auto"/>
            <w:noWrap/>
            <w:vAlign w:val="bottom"/>
            <w:hideMark/>
          </w:tcPr>
          <w:p w14:paraId="68A32A50" w14:textId="44FD307F" w:rsidR="006F7858" w:rsidRPr="006F7858" w:rsidRDefault="002B716A" w:rsidP="002B716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340" w:type="dxa"/>
            <w:tcBorders>
              <w:top w:val="single" w:sz="12" w:space="0" w:color="auto"/>
              <w:left w:val="nil"/>
              <w:bottom w:val="single" w:sz="12" w:space="0" w:color="auto"/>
              <w:right w:val="single" w:sz="12" w:space="0" w:color="auto"/>
            </w:tcBorders>
            <w:shd w:val="clear" w:color="auto" w:fill="auto"/>
            <w:noWrap/>
            <w:vAlign w:val="bottom"/>
            <w:hideMark/>
          </w:tcPr>
          <w:p w14:paraId="569B390B" w14:textId="7A943193"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18</w:t>
            </w:r>
          </w:p>
        </w:tc>
        <w:tc>
          <w:tcPr>
            <w:tcW w:w="600" w:type="dxa"/>
            <w:tcBorders>
              <w:top w:val="nil"/>
              <w:left w:val="nil"/>
              <w:bottom w:val="nil"/>
              <w:right w:val="nil"/>
            </w:tcBorders>
            <w:shd w:val="clear" w:color="auto" w:fill="auto"/>
            <w:noWrap/>
            <w:vAlign w:val="bottom"/>
            <w:hideMark/>
          </w:tcPr>
          <w:p w14:paraId="1BE8501D"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20" w:type="dxa"/>
            <w:tcBorders>
              <w:top w:val="nil"/>
              <w:left w:val="nil"/>
              <w:bottom w:val="nil"/>
              <w:right w:val="nil"/>
            </w:tcBorders>
            <w:shd w:val="clear" w:color="auto" w:fill="auto"/>
            <w:noWrap/>
            <w:vAlign w:val="bottom"/>
            <w:hideMark/>
          </w:tcPr>
          <w:p w14:paraId="3A56185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3F0971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FE17D9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589BC5B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AFD291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D1D495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7946D0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54282D4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45E581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266F70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3206F2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545B26"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6F7858" w:rsidRPr="006F7858" w14:paraId="7D3A0EAF" w14:textId="77777777" w:rsidTr="006F7858">
        <w:trPr>
          <w:trHeight w:val="384"/>
        </w:trPr>
        <w:tc>
          <w:tcPr>
            <w:tcW w:w="300" w:type="dxa"/>
            <w:tcBorders>
              <w:top w:val="nil"/>
              <w:left w:val="nil"/>
              <w:bottom w:val="nil"/>
              <w:right w:val="nil"/>
            </w:tcBorders>
            <w:shd w:val="clear" w:color="auto" w:fill="auto"/>
            <w:noWrap/>
            <w:vAlign w:val="bottom"/>
            <w:hideMark/>
          </w:tcPr>
          <w:p w14:paraId="283A3F5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D9BA8F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37AE01D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98892F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77A874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2A4E3E5" w14:textId="04A711E9" w:rsidR="006F7858" w:rsidRPr="006F7858" w:rsidRDefault="009E3457" w:rsidP="006F7858">
            <w:pPr>
              <w:spacing w:after="0" w:line="240" w:lineRule="auto"/>
              <w:rPr>
                <w:rFonts w:ascii="Times New Roman" w:eastAsia="Times New Roman" w:hAnsi="Times New Roman" w:cs="Times New Roman"/>
                <w:sz w:val="20"/>
                <w:szCs w:val="20"/>
              </w:rPr>
            </w:pPr>
            <w:r>
              <w:rPr>
                <w:noProof/>
              </w:rPr>
              <w:pict w14:anchorId="41A3A22B">
                <v:shapetype id="_x0000_t32" coordsize="21600,21600" o:spt="32" o:oned="t" path="m,l21600,21600e" filled="f">
                  <v:path arrowok="t" fillok="f" o:connecttype="none"/>
                  <o:lock v:ext="edit" shapetype="t"/>
                </v:shapetype>
                <v:shape id="Straight Arrow Connector 3" o:spid="_x0000_s1034" type="#_x0000_t32" style="position:absolute;margin-left:5.05pt;margin-top:11pt;width:57pt;height:28.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" strokecolor="#4472c4 [3204]" strokeweight=".5pt">
                  <v:stroke endarrow="block" joinstyle="miter"/>
                </v:shape>
              </w:pict>
            </w:r>
          </w:p>
        </w:tc>
        <w:tc>
          <w:tcPr>
            <w:tcW w:w="300" w:type="dxa"/>
            <w:tcBorders>
              <w:top w:val="nil"/>
              <w:left w:val="nil"/>
              <w:bottom w:val="nil"/>
              <w:right w:val="nil"/>
            </w:tcBorders>
            <w:shd w:val="clear" w:color="auto" w:fill="auto"/>
            <w:noWrap/>
            <w:vAlign w:val="bottom"/>
            <w:hideMark/>
          </w:tcPr>
          <w:p w14:paraId="7AC7A31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57C81CC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100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330477A0" w14:textId="06A39573" w:rsidR="006F7858" w:rsidRPr="006F7858" w:rsidRDefault="002B716A"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3</w:t>
            </w:r>
          </w:p>
        </w:tc>
        <w:tc>
          <w:tcPr>
            <w:tcW w:w="600" w:type="dxa"/>
            <w:tcBorders>
              <w:top w:val="nil"/>
              <w:left w:val="nil"/>
              <w:bottom w:val="nil"/>
              <w:right w:val="nil"/>
            </w:tcBorders>
            <w:shd w:val="clear" w:color="auto" w:fill="auto"/>
            <w:noWrap/>
            <w:vAlign w:val="bottom"/>
            <w:hideMark/>
          </w:tcPr>
          <w:p w14:paraId="4D6E0898" w14:textId="16BE4D96" w:rsidR="006F7858" w:rsidRPr="006F7858" w:rsidRDefault="009E3457" w:rsidP="006F7858">
            <w:pPr>
              <w:spacing w:after="0" w:line="240" w:lineRule="auto"/>
              <w:jc w:val="center"/>
              <w:rPr>
                <w:rFonts w:ascii="Calibri" w:eastAsia="Times New Roman" w:hAnsi="Calibri" w:cs="Calibri"/>
                <w:color w:val="000000"/>
                <w:sz w:val="16"/>
                <w:szCs w:val="16"/>
              </w:rPr>
            </w:pPr>
            <w:r>
              <w:rPr>
                <w:noProof/>
              </w:rPr>
              <w:pict w14:anchorId="122096CB">
                <v:shape id="Straight Arrow Connector 7" o:spid="_x0000_s1033" type="#_x0000_t32" style="position:absolute;left:0;text-align:left;margin-left:-4.5pt;margin-top:11.6pt;width:25.2pt;height:5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" strokecolor="#4472c4 [3204]" strokeweight=".5pt">
                  <v:stroke endarrow="block" joinstyle="miter"/>
                </v:shape>
              </w:pict>
            </w:r>
          </w:p>
        </w:tc>
        <w:tc>
          <w:tcPr>
            <w:tcW w:w="320" w:type="dxa"/>
            <w:tcBorders>
              <w:top w:val="nil"/>
              <w:left w:val="nil"/>
              <w:bottom w:val="nil"/>
              <w:right w:val="nil"/>
            </w:tcBorders>
            <w:shd w:val="clear" w:color="auto" w:fill="auto"/>
            <w:noWrap/>
            <w:vAlign w:val="bottom"/>
            <w:hideMark/>
          </w:tcPr>
          <w:p w14:paraId="114C966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2327F1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642DD3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6E2C64F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382AFCA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42A615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8E4161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712FB2D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DECB71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0D382D2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F28A4B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446DEE"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7BAB53FB" w14:textId="77777777" w:rsidTr="006F7858">
        <w:trPr>
          <w:trHeight w:val="312"/>
        </w:trPr>
        <w:tc>
          <w:tcPr>
            <w:tcW w:w="300" w:type="dxa"/>
            <w:tcBorders>
              <w:top w:val="nil"/>
              <w:left w:val="nil"/>
              <w:bottom w:val="nil"/>
              <w:right w:val="nil"/>
            </w:tcBorders>
            <w:shd w:val="clear" w:color="auto" w:fill="auto"/>
            <w:noWrap/>
            <w:vAlign w:val="bottom"/>
            <w:hideMark/>
          </w:tcPr>
          <w:p w14:paraId="37525DD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DE7BEB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6E8CBE6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87292A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70BA8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5B1A1A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1A93ECE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37F4DE5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single" w:sz="12" w:space="0" w:color="auto"/>
              <w:bottom w:val="single" w:sz="12" w:space="0" w:color="auto"/>
              <w:right w:val="single" w:sz="12" w:space="0" w:color="auto"/>
            </w:tcBorders>
            <w:shd w:val="clear" w:color="auto" w:fill="auto"/>
            <w:noWrap/>
            <w:vAlign w:val="bottom"/>
            <w:hideMark/>
          </w:tcPr>
          <w:p w14:paraId="4803A4AC" w14:textId="5CDEEAEE"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15</w:t>
            </w:r>
          </w:p>
        </w:tc>
        <w:tc>
          <w:tcPr>
            <w:tcW w:w="320" w:type="dxa"/>
            <w:tcBorders>
              <w:top w:val="nil"/>
              <w:left w:val="nil"/>
              <w:bottom w:val="single" w:sz="12" w:space="0" w:color="auto"/>
              <w:right w:val="single" w:sz="12" w:space="0" w:color="auto"/>
            </w:tcBorders>
            <w:shd w:val="clear" w:color="auto" w:fill="auto"/>
            <w:noWrap/>
            <w:vAlign w:val="bottom"/>
            <w:hideMark/>
          </w:tcPr>
          <w:p w14:paraId="4ED1433C" w14:textId="6630AD51"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2</w:t>
            </w:r>
          </w:p>
        </w:tc>
        <w:tc>
          <w:tcPr>
            <w:tcW w:w="340" w:type="dxa"/>
            <w:tcBorders>
              <w:top w:val="nil"/>
              <w:left w:val="nil"/>
              <w:bottom w:val="single" w:sz="12" w:space="0" w:color="auto"/>
              <w:right w:val="single" w:sz="12" w:space="0" w:color="auto"/>
            </w:tcBorders>
            <w:shd w:val="clear" w:color="auto" w:fill="auto"/>
            <w:noWrap/>
            <w:vAlign w:val="bottom"/>
            <w:hideMark/>
          </w:tcPr>
          <w:p w14:paraId="4D0D2C16" w14:textId="3B40CA4E"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20</w:t>
            </w:r>
          </w:p>
        </w:tc>
        <w:tc>
          <w:tcPr>
            <w:tcW w:w="600" w:type="dxa"/>
            <w:tcBorders>
              <w:top w:val="nil"/>
              <w:left w:val="nil"/>
              <w:bottom w:val="nil"/>
              <w:right w:val="nil"/>
            </w:tcBorders>
            <w:shd w:val="clear" w:color="auto" w:fill="auto"/>
            <w:noWrap/>
            <w:vAlign w:val="bottom"/>
            <w:hideMark/>
          </w:tcPr>
          <w:p w14:paraId="0D61394A"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20" w:type="dxa"/>
            <w:tcBorders>
              <w:top w:val="nil"/>
              <w:left w:val="nil"/>
              <w:bottom w:val="nil"/>
              <w:right w:val="nil"/>
            </w:tcBorders>
            <w:shd w:val="clear" w:color="auto" w:fill="auto"/>
            <w:noWrap/>
            <w:vAlign w:val="bottom"/>
            <w:hideMark/>
          </w:tcPr>
          <w:p w14:paraId="65DF719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814D5E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25E5C3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5904F31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2DEE80E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1D4566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A031BC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244EBA1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B46527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3D72D1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0EAE29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039D03"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77277F68" w14:textId="77777777" w:rsidTr="006F7858">
        <w:trPr>
          <w:trHeight w:val="312"/>
        </w:trPr>
        <w:tc>
          <w:tcPr>
            <w:tcW w:w="300" w:type="dxa"/>
            <w:tcBorders>
              <w:top w:val="nil"/>
              <w:left w:val="nil"/>
              <w:bottom w:val="nil"/>
              <w:right w:val="nil"/>
            </w:tcBorders>
            <w:shd w:val="clear" w:color="auto" w:fill="auto"/>
            <w:noWrap/>
            <w:vAlign w:val="bottom"/>
            <w:hideMark/>
          </w:tcPr>
          <w:p w14:paraId="76C1ABF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EEEC5D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929DD3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617914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2CD032" w14:textId="2F593A79"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320" w:type="dxa"/>
            <w:tcBorders>
              <w:top w:val="single" w:sz="12" w:space="0" w:color="auto"/>
              <w:left w:val="nil"/>
              <w:bottom w:val="single" w:sz="12" w:space="0" w:color="auto"/>
              <w:right w:val="single" w:sz="12" w:space="0" w:color="auto"/>
            </w:tcBorders>
            <w:shd w:val="clear" w:color="auto" w:fill="auto"/>
            <w:noWrap/>
            <w:vAlign w:val="bottom"/>
            <w:hideMark/>
          </w:tcPr>
          <w:p w14:paraId="7F3BD69E" w14:textId="1AF70505"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8</w:t>
            </w:r>
          </w:p>
        </w:tc>
        <w:tc>
          <w:tcPr>
            <w:tcW w:w="300" w:type="dxa"/>
            <w:tcBorders>
              <w:top w:val="single" w:sz="12" w:space="0" w:color="auto"/>
              <w:left w:val="nil"/>
              <w:bottom w:val="single" w:sz="12" w:space="0" w:color="auto"/>
              <w:right w:val="single" w:sz="12" w:space="0" w:color="auto"/>
            </w:tcBorders>
            <w:shd w:val="clear" w:color="auto" w:fill="auto"/>
            <w:noWrap/>
            <w:vAlign w:val="bottom"/>
            <w:hideMark/>
          </w:tcPr>
          <w:p w14:paraId="35A55E0A" w14:textId="685DA845"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13</w:t>
            </w:r>
          </w:p>
        </w:tc>
        <w:tc>
          <w:tcPr>
            <w:tcW w:w="560" w:type="dxa"/>
            <w:tcBorders>
              <w:top w:val="nil"/>
              <w:left w:val="nil"/>
              <w:bottom w:val="nil"/>
              <w:right w:val="nil"/>
            </w:tcBorders>
            <w:shd w:val="clear" w:color="auto" w:fill="auto"/>
            <w:noWrap/>
            <w:vAlign w:val="bottom"/>
            <w:hideMark/>
          </w:tcPr>
          <w:p w14:paraId="24157C2D"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40" w:type="dxa"/>
            <w:tcBorders>
              <w:top w:val="nil"/>
              <w:left w:val="nil"/>
              <w:bottom w:val="nil"/>
              <w:right w:val="nil"/>
            </w:tcBorders>
            <w:shd w:val="clear" w:color="auto" w:fill="auto"/>
            <w:noWrap/>
            <w:vAlign w:val="bottom"/>
            <w:hideMark/>
          </w:tcPr>
          <w:p w14:paraId="67499C5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DFEC4B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01CC780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1C260B4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A8A5424" w14:textId="389C90AA"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20</w:t>
            </w:r>
          </w:p>
        </w:tc>
        <w:tc>
          <w:tcPr>
            <w:tcW w:w="320" w:type="dxa"/>
            <w:tcBorders>
              <w:top w:val="single" w:sz="12" w:space="0" w:color="auto"/>
              <w:left w:val="nil"/>
              <w:bottom w:val="single" w:sz="12" w:space="0" w:color="auto"/>
              <w:right w:val="single" w:sz="12" w:space="0" w:color="auto"/>
            </w:tcBorders>
            <w:shd w:val="clear" w:color="auto" w:fill="auto"/>
            <w:noWrap/>
            <w:vAlign w:val="bottom"/>
            <w:hideMark/>
          </w:tcPr>
          <w:p w14:paraId="27CADB45" w14:textId="44679D1B"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7</w:t>
            </w:r>
          </w:p>
        </w:tc>
        <w:tc>
          <w:tcPr>
            <w:tcW w:w="320" w:type="dxa"/>
            <w:tcBorders>
              <w:top w:val="single" w:sz="12" w:space="0" w:color="auto"/>
              <w:left w:val="nil"/>
              <w:bottom w:val="single" w:sz="12" w:space="0" w:color="auto"/>
              <w:right w:val="single" w:sz="12" w:space="0" w:color="auto"/>
            </w:tcBorders>
            <w:shd w:val="clear" w:color="auto" w:fill="auto"/>
            <w:noWrap/>
            <w:vAlign w:val="bottom"/>
            <w:hideMark/>
          </w:tcPr>
          <w:p w14:paraId="2C4AB903" w14:textId="32DE62AB"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27</w:t>
            </w:r>
          </w:p>
        </w:tc>
        <w:tc>
          <w:tcPr>
            <w:tcW w:w="560" w:type="dxa"/>
            <w:tcBorders>
              <w:top w:val="nil"/>
              <w:left w:val="nil"/>
              <w:bottom w:val="nil"/>
              <w:right w:val="nil"/>
            </w:tcBorders>
            <w:shd w:val="clear" w:color="auto" w:fill="auto"/>
            <w:noWrap/>
            <w:vAlign w:val="bottom"/>
            <w:hideMark/>
          </w:tcPr>
          <w:p w14:paraId="49A884DA"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40" w:type="dxa"/>
            <w:tcBorders>
              <w:top w:val="nil"/>
              <w:left w:val="nil"/>
              <w:bottom w:val="nil"/>
              <w:right w:val="nil"/>
            </w:tcBorders>
            <w:shd w:val="clear" w:color="auto" w:fill="auto"/>
            <w:noWrap/>
            <w:vAlign w:val="bottom"/>
            <w:hideMark/>
          </w:tcPr>
          <w:p w14:paraId="60FD741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65B687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BC3ED2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66DF37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322179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DEEC86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C8AF02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92B2497"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6F7858" w:rsidRPr="006F7858" w14:paraId="2FEDD5A7" w14:textId="77777777" w:rsidTr="006F7858">
        <w:trPr>
          <w:trHeight w:val="312"/>
        </w:trPr>
        <w:tc>
          <w:tcPr>
            <w:tcW w:w="300" w:type="dxa"/>
            <w:tcBorders>
              <w:top w:val="nil"/>
              <w:left w:val="nil"/>
              <w:bottom w:val="nil"/>
              <w:right w:val="nil"/>
            </w:tcBorders>
            <w:shd w:val="clear" w:color="auto" w:fill="auto"/>
            <w:noWrap/>
            <w:vAlign w:val="bottom"/>
            <w:hideMark/>
          </w:tcPr>
          <w:p w14:paraId="414FAEB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8EE9F17" w14:textId="5346BAF2" w:rsidR="006F7858" w:rsidRPr="006F7858" w:rsidRDefault="009E3457" w:rsidP="006F7858">
            <w:pPr>
              <w:spacing w:after="0" w:line="240" w:lineRule="auto"/>
              <w:rPr>
                <w:rFonts w:ascii="Times New Roman" w:eastAsia="Times New Roman" w:hAnsi="Times New Roman" w:cs="Times New Roman"/>
                <w:sz w:val="20"/>
                <w:szCs w:val="20"/>
              </w:rPr>
            </w:pPr>
            <w:r>
              <w:rPr>
                <w:noProof/>
              </w:rPr>
              <w:pict w14:anchorId="02446C33">
                <v:shape id="Straight Arrow Connector 2" o:spid="_x0000_s1032" type="#_x0000_t32" style="position:absolute;margin-left:3.6pt;margin-top:8.25pt;width:39.6pt;height:62.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" strokecolor="#4472c4 [3204]" strokeweight=".5pt">
                  <v:stroke endarrow="block" joinstyle="miter"/>
                </v:shape>
              </w:pict>
            </w:r>
          </w:p>
        </w:tc>
        <w:tc>
          <w:tcPr>
            <w:tcW w:w="300" w:type="dxa"/>
            <w:tcBorders>
              <w:top w:val="nil"/>
              <w:left w:val="nil"/>
              <w:bottom w:val="nil"/>
              <w:right w:val="nil"/>
            </w:tcBorders>
            <w:shd w:val="clear" w:color="auto" w:fill="auto"/>
            <w:noWrap/>
            <w:vAlign w:val="bottom"/>
            <w:hideMark/>
          </w:tcPr>
          <w:p w14:paraId="6559EB7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5AAA08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4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3DDD1749" w14:textId="569CBC4A"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w:t>
            </w:r>
          </w:p>
        </w:tc>
        <w:tc>
          <w:tcPr>
            <w:tcW w:w="560" w:type="dxa"/>
            <w:tcBorders>
              <w:top w:val="nil"/>
              <w:left w:val="nil"/>
              <w:bottom w:val="nil"/>
              <w:right w:val="nil"/>
            </w:tcBorders>
            <w:shd w:val="clear" w:color="auto" w:fill="auto"/>
            <w:noWrap/>
            <w:vAlign w:val="bottom"/>
            <w:hideMark/>
          </w:tcPr>
          <w:p w14:paraId="65D326DB" w14:textId="77777777" w:rsidR="006F7858" w:rsidRPr="006F7858" w:rsidRDefault="006F7858" w:rsidP="006F7858">
            <w:pPr>
              <w:spacing w:after="0" w:line="240" w:lineRule="auto"/>
              <w:jc w:val="center"/>
              <w:rPr>
                <w:rFonts w:ascii="Calibri" w:eastAsia="Times New Roman" w:hAnsi="Calibri" w:cs="Calibri"/>
                <w:color w:val="000000"/>
                <w:sz w:val="16"/>
                <w:szCs w:val="16"/>
              </w:rPr>
            </w:pPr>
          </w:p>
        </w:tc>
        <w:tc>
          <w:tcPr>
            <w:tcW w:w="340" w:type="dxa"/>
            <w:tcBorders>
              <w:top w:val="nil"/>
              <w:left w:val="nil"/>
              <w:bottom w:val="nil"/>
              <w:right w:val="nil"/>
            </w:tcBorders>
            <w:shd w:val="clear" w:color="auto" w:fill="auto"/>
            <w:noWrap/>
            <w:vAlign w:val="bottom"/>
            <w:hideMark/>
          </w:tcPr>
          <w:p w14:paraId="7086898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45613E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25471A8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33D18622" w14:textId="6ADE9DD1" w:rsidR="006F7858" w:rsidRPr="006F7858" w:rsidRDefault="009E3457" w:rsidP="006F7858">
            <w:pPr>
              <w:spacing w:after="0" w:line="240" w:lineRule="auto"/>
              <w:rPr>
                <w:rFonts w:ascii="Times New Roman" w:eastAsia="Times New Roman" w:hAnsi="Times New Roman" w:cs="Times New Roman"/>
                <w:sz w:val="20"/>
                <w:szCs w:val="20"/>
              </w:rPr>
            </w:pPr>
            <w:r>
              <w:rPr>
                <w:noProof/>
              </w:rPr>
              <w:pict w14:anchorId="773D97D6">
                <v:shape id="Straight Arrow Connector 6" o:spid="_x0000_s1031" type="#_x0000_t32" style="position:absolute;margin-left:-3.15pt;margin-top:11.25pt;width:25.2pt;height:51.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" strokecolor="#4472c4 [3204]" strokeweight=".5pt">
                  <v:stroke endarrow="block" joinstyle="miter"/>
                </v:shape>
              </w:pict>
            </w:r>
          </w:p>
        </w:tc>
        <w:tc>
          <w:tcPr>
            <w:tcW w:w="96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08139F12" w14:textId="520A5760" w:rsidR="006F7858" w:rsidRPr="006F7858" w:rsidRDefault="002B716A"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560" w:type="dxa"/>
            <w:tcBorders>
              <w:top w:val="nil"/>
              <w:left w:val="nil"/>
              <w:bottom w:val="nil"/>
              <w:right w:val="nil"/>
            </w:tcBorders>
            <w:shd w:val="clear" w:color="auto" w:fill="auto"/>
            <w:noWrap/>
            <w:vAlign w:val="bottom"/>
            <w:hideMark/>
          </w:tcPr>
          <w:p w14:paraId="73CA2B69" w14:textId="592D6456" w:rsidR="006F7858" w:rsidRPr="006F7858" w:rsidRDefault="009E3457" w:rsidP="006F7858">
            <w:pPr>
              <w:spacing w:after="0" w:line="240" w:lineRule="auto"/>
              <w:jc w:val="center"/>
              <w:rPr>
                <w:rFonts w:ascii="Calibri" w:eastAsia="Times New Roman" w:hAnsi="Calibri" w:cs="Calibri"/>
                <w:color w:val="000000"/>
                <w:sz w:val="16"/>
                <w:szCs w:val="16"/>
              </w:rPr>
            </w:pPr>
            <w:r>
              <w:rPr>
                <w:noProof/>
              </w:rPr>
              <w:pict w14:anchorId="0799C3CB">
                <v:shape id="Straight Arrow Connector 8" o:spid="_x0000_s1030" type="#_x0000_t32" style="position:absolute;left:0;text-align:left;margin-left:-4.4pt;margin-top:11.85pt;width:25.2pt;height:85.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" strokecolor="#4472c4 [3204]" strokeweight=".5pt">
                  <v:stroke endarrow="block" joinstyle="miter"/>
                </v:shape>
              </w:pict>
            </w:r>
          </w:p>
        </w:tc>
        <w:tc>
          <w:tcPr>
            <w:tcW w:w="340" w:type="dxa"/>
            <w:tcBorders>
              <w:top w:val="nil"/>
              <w:left w:val="nil"/>
              <w:bottom w:val="nil"/>
              <w:right w:val="nil"/>
            </w:tcBorders>
            <w:shd w:val="clear" w:color="auto" w:fill="auto"/>
            <w:noWrap/>
            <w:vAlign w:val="bottom"/>
            <w:hideMark/>
          </w:tcPr>
          <w:p w14:paraId="2DF04BF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69FF1A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106EEE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320826B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DC19AE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0761B0F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9CEF48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87E877"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3CD7D9C8" w14:textId="77777777" w:rsidTr="006F7858">
        <w:trPr>
          <w:trHeight w:val="312"/>
        </w:trPr>
        <w:tc>
          <w:tcPr>
            <w:tcW w:w="300" w:type="dxa"/>
            <w:tcBorders>
              <w:top w:val="nil"/>
              <w:left w:val="nil"/>
              <w:bottom w:val="nil"/>
              <w:right w:val="nil"/>
            </w:tcBorders>
            <w:shd w:val="clear" w:color="auto" w:fill="auto"/>
            <w:noWrap/>
            <w:vAlign w:val="bottom"/>
            <w:hideMark/>
          </w:tcPr>
          <w:p w14:paraId="522A38E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8D558C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6BBB648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0F0C0BD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single" w:sz="12" w:space="0" w:color="auto"/>
              <w:bottom w:val="single" w:sz="12" w:space="0" w:color="auto"/>
              <w:right w:val="single" w:sz="12" w:space="0" w:color="auto"/>
            </w:tcBorders>
            <w:shd w:val="clear" w:color="auto" w:fill="auto"/>
            <w:noWrap/>
            <w:vAlign w:val="bottom"/>
            <w:hideMark/>
          </w:tcPr>
          <w:p w14:paraId="5C2E5878" w14:textId="119D24F0"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5</w:t>
            </w:r>
          </w:p>
        </w:tc>
        <w:tc>
          <w:tcPr>
            <w:tcW w:w="320" w:type="dxa"/>
            <w:tcBorders>
              <w:top w:val="nil"/>
              <w:left w:val="nil"/>
              <w:bottom w:val="single" w:sz="12" w:space="0" w:color="auto"/>
              <w:right w:val="single" w:sz="12" w:space="0" w:color="auto"/>
            </w:tcBorders>
            <w:shd w:val="clear" w:color="auto" w:fill="auto"/>
            <w:noWrap/>
            <w:vAlign w:val="bottom"/>
            <w:hideMark/>
          </w:tcPr>
          <w:p w14:paraId="7904E3FC" w14:textId="50B3DF67"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00" w:type="dxa"/>
            <w:tcBorders>
              <w:top w:val="nil"/>
              <w:left w:val="nil"/>
              <w:bottom w:val="single" w:sz="12" w:space="0" w:color="auto"/>
              <w:right w:val="single" w:sz="12" w:space="0" w:color="auto"/>
            </w:tcBorders>
            <w:shd w:val="clear" w:color="auto" w:fill="auto"/>
            <w:noWrap/>
            <w:vAlign w:val="bottom"/>
            <w:hideMark/>
          </w:tcPr>
          <w:p w14:paraId="4BAB2612" w14:textId="76201EC9"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13</w:t>
            </w:r>
          </w:p>
        </w:tc>
        <w:tc>
          <w:tcPr>
            <w:tcW w:w="560" w:type="dxa"/>
            <w:tcBorders>
              <w:top w:val="nil"/>
              <w:left w:val="nil"/>
              <w:bottom w:val="nil"/>
              <w:right w:val="nil"/>
            </w:tcBorders>
            <w:shd w:val="clear" w:color="auto" w:fill="auto"/>
            <w:noWrap/>
            <w:vAlign w:val="bottom"/>
            <w:hideMark/>
          </w:tcPr>
          <w:p w14:paraId="7FE04D30"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40" w:type="dxa"/>
            <w:tcBorders>
              <w:top w:val="nil"/>
              <w:left w:val="nil"/>
              <w:bottom w:val="nil"/>
              <w:right w:val="nil"/>
            </w:tcBorders>
            <w:shd w:val="clear" w:color="auto" w:fill="auto"/>
            <w:noWrap/>
            <w:vAlign w:val="bottom"/>
            <w:hideMark/>
          </w:tcPr>
          <w:p w14:paraId="5AFE23A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2AB536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1AC638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2D73E1B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single" w:sz="12" w:space="0" w:color="auto"/>
              <w:bottom w:val="single" w:sz="12" w:space="0" w:color="auto"/>
              <w:right w:val="single" w:sz="12" w:space="0" w:color="auto"/>
            </w:tcBorders>
            <w:shd w:val="clear" w:color="auto" w:fill="auto"/>
            <w:noWrap/>
            <w:vAlign w:val="bottom"/>
            <w:hideMark/>
          </w:tcPr>
          <w:p w14:paraId="51A77DAD" w14:textId="31DF17D6"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20</w:t>
            </w:r>
          </w:p>
        </w:tc>
        <w:tc>
          <w:tcPr>
            <w:tcW w:w="320" w:type="dxa"/>
            <w:tcBorders>
              <w:top w:val="nil"/>
              <w:left w:val="nil"/>
              <w:bottom w:val="single" w:sz="12" w:space="0" w:color="auto"/>
              <w:right w:val="single" w:sz="12" w:space="0" w:color="auto"/>
            </w:tcBorders>
            <w:shd w:val="clear" w:color="auto" w:fill="auto"/>
            <w:noWrap/>
            <w:vAlign w:val="bottom"/>
            <w:hideMark/>
          </w:tcPr>
          <w:p w14:paraId="218D3F46" w14:textId="400D6FA2"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20" w:type="dxa"/>
            <w:tcBorders>
              <w:top w:val="nil"/>
              <w:left w:val="nil"/>
              <w:bottom w:val="single" w:sz="12" w:space="0" w:color="auto"/>
              <w:right w:val="single" w:sz="12" w:space="0" w:color="auto"/>
            </w:tcBorders>
            <w:shd w:val="clear" w:color="auto" w:fill="auto"/>
            <w:noWrap/>
            <w:vAlign w:val="bottom"/>
            <w:hideMark/>
          </w:tcPr>
          <w:p w14:paraId="42C129B6" w14:textId="6A6FDD8A"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27</w:t>
            </w:r>
          </w:p>
        </w:tc>
        <w:tc>
          <w:tcPr>
            <w:tcW w:w="560" w:type="dxa"/>
            <w:tcBorders>
              <w:top w:val="nil"/>
              <w:left w:val="nil"/>
              <w:bottom w:val="nil"/>
              <w:right w:val="nil"/>
            </w:tcBorders>
            <w:shd w:val="clear" w:color="auto" w:fill="auto"/>
            <w:noWrap/>
            <w:vAlign w:val="bottom"/>
            <w:hideMark/>
          </w:tcPr>
          <w:p w14:paraId="0769F753"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40" w:type="dxa"/>
            <w:tcBorders>
              <w:top w:val="nil"/>
              <w:left w:val="nil"/>
              <w:bottom w:val="nil"/>
              <w:right w:val="nil"/>
            </w:tcBorders>
            <w:shd w:val="clear" w:color="auto" w:fill="auto"/>
            <w:noWrap/>
            <w:vAlign w:val="bottom"/>
            <w:hideMark/>
          </w:tcPr>
          <w:p w14:paraId="0741D43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3770A2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8CCB77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30A7D09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0F8E6D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7BCF80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785408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083B4E"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0AA8E086" w14:textId="77777777" w:rsidTr="006F7858">
        <w:trPr>
          <w:trHeight w:val="312"/>
        </w:trPr>
        <w:tc>
          <w:tcPr>
            <w:tcW w:w="300" w:type="dxa"/>
            <w:tcBorders>
              <w:top w:val="nil"/>
              <w:left w:val="nil"/>
              <w:bottom w:val="nil"/>
              <w:right w:val="nil"/>
            </w:tcBorders>
            <w:shd w:val="clear" w:color="auto" w:fill="auto"/>
            <w:noWrap/>
            <w:vAlign w:val="bottom"/>
            <w:hideMark/>
          </w:tcPr>
          <w:p w14:paraId="3FCA9B3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AB11A0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73FFC8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CC757D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812DD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4C96CEB" w14:textId="1B03B8C2" w:rsidR="006F7858" w:rsidRPr="006F7858" w:rsidRDefault="009E3457" w:rsidP="006F7858">
            <w:pPr>
              <w:spacing w:after="0" w:line="240" w:lineRule="auto"/>
              <w:rPr>
                <w:rFonts w:ascii="Times New Roman" w:eastAsia="Times New Roman" w:hAnsi="Times New Roman" w:cs="Times New Roman"/>
                <w:sz w:val="20"/>
                <w:szCs w:val="20"/>
              </w:rPr>
            </w:pPr>
            <w:r>
              <w:rPr>
                <w:noProof/>
              </w:rPr>
              <w:pict w14:anchorId="61B5509C">
                <v:shape id="Straight Arrow Connector 5" o:spid="_x0000_s1029" type="#_x0000_t32" style="position:absolute;margin-left:5.65pt;margin-top:1.05pt;width:55.8pt;height:2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" strokecolor="#4472c4 [3204]" strokeweight=".5pt">
                  <v:stroke endarrow="block" joinstyle="miter"/>
                </v:shape>
              </w:pict>
            </w:r>
          </w:p>
        </w:tc>
        <w:tc>
          <w:tcPr>
            <w:tcW w:w="300" w:type="dxa"/>
            <w:tcBorders>
              <w:top w:val="nil"/>
              <w:left w:val="nil"/>
              <w:bottom w:val="nil"/>
              <w:right w:val="nil"/>
            </w:tcBorders>
            <w:shd w:val="clear" w:color="auto" w:fill="auto"/>
            <w:noWrap/>
            <w:vAlign w:val="bottom"/>
            <w:hideMark/>
          </w:tcPr>
          <w:p w14:paraId="6E647A5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1FB5548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77EC67" w14:textId="11D3E59A" w:rsidR="006F7858" w:rsidRPr="006F7858" w:rsidRDefault="002B716A" w:rsidP="002B716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13</w:t>
            </w:r>
          </w:p>
        </w:tc>
        <w:tc>
          <w:tcPr>
            <w:tcW w:w="320" w:type="dxa"/>
            <w:tcBorders>
              <w:top w:val="single" w:sz="12" w:space="0" w:color="auto"/>
              <w:left w:val="nil"/>
              <w:bottom w:val="single" w:sz="12" w:space="0" w:color="auto"/>
              <w:right w:val="single" w:sz="12" w:space="0" w:color="auto"/>
            </w:tcBorders>
            <w:shd w:val="clear" w:color="auto" w:fill="auto"/>
            <w:noWrap/>
            <w:vAlign w:val="bottom"/>
            <w:hideMark/>
          </w:tcPr>
          <w:p w14:paraId="35B4D17C" w14:textId="2EA8115D"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7</w:t>
            </w:r>
          </w:p>
        </w:tc>
        <w:tc>
          <w:tcPr>
            <w:tcW w:w="340" w:type="dxa"/>
            <w:tcBorders>
              <w:top w:val="single" w:sz="12" w:space="0" w:color="auto"/>
              <w:left w:val="nil"/>
              <w:bottom w:val="single" w:sz="12" w:space="0" w:color="auto"/>
              <w:right w:val="single" w:sz="12" w:space="0" w:color="auto"/>
            </w:tcBorders>
            <w:shd w:val="clear" w:color="auto" w:fill="auto"/>
            <w:noWrap/>
            <w:vAlign w:val="bottom"/>
            <w:hideMark/>
          </w:tcPr>
          <w:p w14:paraId="74D54002" w14:textId="577A6F4B"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20</w:t>
            </w:r>
          </w:p>
        </w:tc>
        <w:tc>
          <w:tcPr>
            <w:tcW w:w="600" w:type="dxa"/>
            <w:tcBorders>
              <w:top w:val="nil"/>
              <w:left w:val="nil"/>
              <w:bottom w:val="nil"/>
              <w:right w:val="nil"/>
            </w:tcBorders>
            <w:shd w:val="clear" w:color="auto" w:fill="auto"/>
            <w:noWrap/>
            <w:vAlign w:val="bottom"/>
            <w:hideMark/>
          </w:tcPr>
          <w:p w14:paraId="3405953F"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20" w:type="dxa"/>
            <w:tcBorders>
              <w:top w:val="nil"/>
              <w:left w:val="nil"/>
              <w:bottom w:val="nil"/>
              <w:right w:val="nil"/>
            </w:tcBorders>
            <w:shd w:val="clear" w:color="auto" w:fill="auto"/>
            <w:noWrap/>
            <w:vAlign w:val="bottom"/>
            <w:hideMark/>
          </w:tcPr>
          <w:p w14:paraId="553B69E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35B935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30868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1FA6215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435AE6B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151027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BD7A9B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4B96338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C42E94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0DFB331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8E3AFF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E2F39E"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6F7858" w:rsidRPr="006F7858" w14:paraId="2010C59A" w14:textId="77777777" w:rsidTr="006F7858">
        <w:trPr>
          <w:trHeight w:val="312"/>
        </w:trPr>
        <w:tc>
          <w:tcPr>
            <w:tcW w:w="300" w:type="dxa"/>
            <w:tcBorders>
              <w:top w:val="nil"/>
              <w:left w:val="nil"/>
              <w:bottom w:val="nil"/>
              <w:right w:val="nil"/>
            </w:tcBorders>
            <w:shd w:val="clear" w:color="auto" w:fill="auto"/>
            <w:noWrap/>
            <w:vAlign w:val="bottom"/>
            <w:hideMark/>
          </w:tcPr>
          <w:p w14:paraId="0BBA2C4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041711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699C5C4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E8C7F8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F05830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180C90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74AE27A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58341E6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100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627EAB62" w14:textId="0C5A455E" w:rsidR="006F7858" w:rsidRPr="006F7858" w:rsidRDefault="002B716A"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4</w:t>
            </w:r>
          </w:p>
        </w:tc>
        <w:tc>
          <w:tcPr>
            <w:tcW w:w="600" w:type="dxa"/>
            <w:tcBorders>
              <w:top w:val="nil"/>
              <w:left w:val="nil"/>
              <w:bottom w:val="nil"/>
              <w:right w:val="nil"/>
            </w:tcBorders>
            <w:shd w:val="clear" w:color="auto" w:fill="auto"/>
            <w:noWrap/>
            <w:vAlign w:val="bottom"/>
            <w:hideMark/>
          </w:tcPr>
          <w:p w14:paraId="3081AC43" w14:textId="77777777" w:rsidR="006F7858" w:rsidRPr="006F7858" w:rsidRDefault="006F7858" w:rsidP="006F7858">
            <w:pPr>
              <w:spacing w:after="0" w:line="240" w:lineRule="auto"/>
              <w:jc w:val="center"/>
              <w:rPr>
                <w:rFonts w:ascii="Calibri" w:eastAsia="Times New Roman" w:hAnsi="Calibri" w:cs="Calibri"/>
                <w:color w:val="000000"/>
                <w:sz w:val="16"/>
                <w:szCs w:val="16"/>
              </w:rPr>
            </w:pPr>
          </w:p>
        </w:tc>
        <w:tc>
          <w:tcPr>
            <w:tcW w:w="320" w:type="dxa"/>
            <w:tcBorders>
              <w:top w:val="nil"/>
              <w:left w:val="nil"/>
              <w:bottom w:val="nil"/>
              <w:right w:val="nil"/>
            </w:tcBorders>
            <w:shd w:val="clear" w:color="auto" w:fill="auto"/>
            <w:noWrap/>
            <w:vAlign w:val="bottom"/>
            <w:hideMark/>
          </w:tcPr>
          <w:p w14:paraId="79BA622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E53530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DA4C82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159F31D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74815B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375FD0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079A0F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7520AA8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13BAB0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91C1FC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6FCDE8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DF1CB4A"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72374287" w14:textId="77777777" w:rsidTr="006F7858">
        <w:trPr>
          <w:trHeight w:val="312"/>
        </w:trPr>
        <w:tc>
          <w:tcPr>
            <w:tcW w:w="3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79781E" w14:textId="4FBD65D4"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20" w:type="dxa"/>
            <w:tcBorders>
              <w:top w:val="single" w:sz="12" w:space="0" w:color="auto"/>
              <w:left w:val="nil"/>
              <w:bottom w:val="single" w:sz="12" w:space="0" w:color="auto"/>
              <w:right w:val="single" w:sz="12" w:space="0" w:color="auto"/>
            </w:tcBorders>
            <w:shd w:val="clear" w:color="auto" w:fill="auto"/>
            <w:noWrap/>
            <w:vAlign w:val="bottom"/>
            <w:hideMark/>
          </w:tcPr>
          <w:p w14:paraId="5501E233" w14:textId="1A73E02E"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300" w:type="dxa"/>
            <w:tcBorders>
              <w:top w:val="single" w:sz="12" w:space="0" w:color="auto"/>
              <w:left w:val="nil"/>
              <w:bottom w:val="single" w:sz="12" w:space="0" w:color="auto"/>
              <w:right w:val="single" w:sz="12" w:space="0" w:color="auto"/>
            </w:tcBorders>
            <w:shd w:val="clear" w:color="auto" w:fill="auto"/>
            <w:noWrap/>
            <w:vAlign w:val="bottom"/>
            <w:hideMark/>
          </w:tcPr>
          <w:p w14:paraId="444FAD6C" w14:textId="438C2F51"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400" w:type="dxa"/>
            <w:tcBorders>
              <w:top w:val="nil"/>
              <w:left w:val="nil"/>
              <w:bottom w:val="nil"/>
              <w:right w:val="nil"/>
            </w:tcBorders>
            <w:shd w:val="clear" w:color="auto" w:fill="auto"/>
            <w:noWrap/>
            <w:vAlign w:val="bottom"/>
            <w:hideMark/>
          </w:tcPr>
          <w:p w14:paraId="3FBCDB7B"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20" w:type="dxa"/>
            <w:tcBorders>
              <w:top w:val="nil"/>
              <w:left w:val="nil"/>
              <w:bottom w:val="nil"/>
              <w:right w:val="nil"/>
            </w:tcBorders>
            <w:shd w:val="clear" w:color="auto" w:fill="auto"/>
            <w:noWrap/>
            <w:vAlign w:val="bottom"/>
            <w:hideMark/>
          </w:tcPr>
          <w:p w14:paraId="4B3CCFF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702AE6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3CE9EC2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75147CB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single" w:sz="12" w:space="0" w:color="auto"/>
              <w:bottom w:val="single" w:sz="12" w:space="0" w:color="auto"/>
              <w:right w:val="single" w:sz="12" w:space="0" w:color="auto"/>
            </w:tcBorders>
            <w:shd w:val="clear" w:color="auto" w:fill="auto"/>
            <w:noWrap/>
            <w:vAlign w:val="bottom"/>
            <w:hideMark/>
          </w:tcPr>
          <w:p w14:paraId="2E0234D4" w14:textId="0248B881"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13</w:t>
            </w:r>
          </w:p>
        </w:tc>
        <w:tc>
          <w:tcPr>
            <w:tcW w:w="320" w:type="dxa"/>
            <w:tcBorders>
              <w:top w:val="nil"/>
              <w:left w:val="nil"/>
              <w:bottom w:val="single" w:sz="12" w:space="0" w:color="auto"/>
              <w:right w:val="single" w:sz="12" w:space="0" w:color="auto"/>
            </w:tcBorders>
            <w:shd w:val="clear" w:color="auto" w:fill="auto"/>
            <w:noWrap/>
            <w:vAlign w:val="bottom"/>
            <w:hideMark/>
          </w:tcPr>
          <w:p w14:paraId="25B17EA9" w14:textId="489441F9"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40" w:type="dxa"/>
            <w:tcBorders>
              <w:top w:val="nil"/>
              <w:left w:val="nil"/>
              <w:bottom w:val="single" w:sz="12" w:space="0" w:color="auto"/>
              <w:right w:val="single" w:sz="12" w:space="0" w:color="auto"/>
            </w:tcBorders>
            <w:shd w:val="clear" w:color="auto" w:fill="auto"/>
            <w:noWrap/>
            <w:vAlign w:val="bottom"/>
            <w:hideMark/>
          </w:tcPr>
          <w:p w14:paraId="2554E47A" w14:textId="61E6E522"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20</w:t>
            </w:r>
          </w:p>
        </w:tc>
        <w:tc>
          <w:tcPr>
            <w:tcW w:w="600" w:type="dxa"/>
            <w:tcBorders>
              <w:top w:val="nil"/>
              <w:left w:val="nil"/>
              <w:bottom w:val="nil"/>
              <w:right w:val="nil"/>
            </w:tcBorders>
            <w:shd w:val="clear" w:color="auto" w:fill="auto"/>
            <w:noWrap/>
            <w:vAlign w:val="bottom"/>
            <w:hideMark/>
          </w:tcPr>
          <w:p w14:paraId="44CDCFF2"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20" w:type="dxa"/>
            <w:tcBorders>
              <w:top w:val="nil"/>
              <w:left w:val="nil"/>
              <w:bottom w:val="nil"/>
              <w:right w:val="nil"/>
            </w:tcBorders>
            <w:shd w:val="clear" w:color="auto" w:fill="auto"/>
            <w:noWrap/>
            <w:vAlign w:val="bottom"/>
            <w:hideMark/>
          </w:tcPr>
          <w:p w14:paraId="26AF568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F9723D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4464AF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27B7B6F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F3AAAD" w14:textId="6446322E" w:rsidR="006F7858" w:rsidRPr="006F7858" w:rsidRDefault="002B716A" w:rsidP="002B716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27</w:t>
            </w:r>
          </w:p>
        </w:tc>
        <w:tc>
          <w:tcPr>
            <w:tcW w:w="320" w:type="dxa"/>
            <w:tcBorders>
              <w:top w:val="single" w:sz="12" w:space="0" w:color="auto"/>
              <w:left w:val="nil"/>
              <w:bottom w:val="single" w:sz="12" w:space="0" w:color="auto"/>
              <w:right w:val="single" w:sz="12" w:space="0" w:color="auto"/>
            </w:tcBorders>
            <w:shd w:val="clear" w:color="auto" w:fill="auto"/>
            <w:noWrap/>
            <w:vAlign w:val="bottom"/>
            <w:hideMark/>
          </w:tcPr>
          <w:p w14:paraId="17E7937B" w14:textId="384A4844"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7</w:t>
            </w:r>
          </w:p>
        </w:tc>
        <w:tc>
          <w:tcPr>
            <w:tcW w:w="320" w:type="dxa"/>
            <w:tcBorders>
              <w:top w:val="single" w:sz="12" w:space="0" w:color="auto"/>
              <w:left w:val="nil"/>
              <w:bottom w:val="single" w:sz="12" w:space="0" w:color="auto"/>
              <w:right w:val="single" w:sz="12" w:space="0" w:color="auto"/>
            </w:tcBorders>
            <w:shd w:val="clear" w:color="auto" w:fill="auto"/>
            <w:noWrap/>
            <w:vAlign w:val="bottom"/>
            <w:hideMark/>
          </w:tcPr>
          <w:p w14:paraId="2A1186FD" w14:textId="4953D507"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34</w:t>
            </w:r>
          </w:p>
        </w:tc>
        <w:tc>
          <w:tcPr>
            <w:tcW w:w="640" w:type="dxa"/>
            <w:tcBorders>
              <w:top w:val="nil"/>
              <w:left w:val="nil"/>
              <w:bottom w:val="nil"/>
              <w:right w:val="nil"/>
            </w:tcBorders>
            <w:shd w:val="clear" w:color="auto" w:fill="auto"/>
            <w:noWrap/>
            <w:vAlign w:val="bottom"/>
            <w:hideMark/>
          </w:tcPr>
          <w:p w14:paraId="7D745F50"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79843C" w14:textId="0EBFFB06"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34</w:t>
            </w:r>
          </w:p>
        </w:tc>
        <w:tc>
          <w:tcPr>
            <w:tcW w:w="340" w:type="dxa"/>
            <w:tcBorders>
              <w:top w:val="single" w:sz="12" w:space="0" w:color="auto"/>
              <w:left w:val="nil"/>
              <w:bottom w:val="single" w:sz="12" w:space="0" w:color="auto"/>
              <w:right w:val="single" w:sz="12" w:space="0" w:color="auto"/>
            </w:tcBorders>
            <w:shd w:val="clear" w:color="auto" w:fill="auto"/>
            <w:noWrap/>
            <w:vAlign w:val="bottom"/>
            <w:hideMark/>
          </w:tcPr>
          <w:p w14:paraId="74D2DB85" w14:textId="12F7C923"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4</w:t>
            </w:r>
          </w:p>
        </w:tc>
        <w:tc>
          <w:tcPr>
            <w:tcW w:w="320" w:type="dxa"/>
            <w:tcBorders>
              <w:top w:val="single" w:sz="12" w:space="0" w:color="auto"/>
              <w:left w:val="nil"/>
              <w:bottom w:val="single" w:sz="12" w:space="0" w:color="auto"/>
              <w:right w:val="single" w:sz="12" w:space="0" w:color="auto"/>
            </w:tcBorders>
            <w:shd w:val="clear" w:color="auto" w:fill="auto"/>
            <w:noWrap/>
            <w:vAlign w:val="bottom"/>
            <w:hideMark/>
          </w:tcPr>
          <w:p w14:paraId="583C628B" w14:textId="0BF40E65" w:rsidR="006F7858" w:rsidRPr="006F7858" w:rsidRDefault="006F7858" w:rsidP="006F7858">
            <w:pPr>
              <w:spacing w:after="0" w:line="240" w:lineRule="auto"/>
              <w:jc w:val="right"/>
              <w:rPr>
                <w:rFonts w:ascii="Calibri" w:eastAsia="Times New Roman" w:hAnsi="Calibri" w:cs="Calibri"/>
                <w:color w:val="000000"/>
                <w:sz w:val="16"/>
                <w:szCs w:val="16"/>
              </w:rPr>
            </w:pPr>
            <w:r w:rsidRPr="006F7858">
              <w:rPr>
                <w:rFonts w:ascii="Calibri" w:eastAsia="Times New Roman" w:hAnsi="Calibri" w:cs="Calibri"/>
                <w:color w:val="000000"/>
                <w:sz w:val="16"/>
                <w:szCs w:val="16"/>
              </w:rPr>
              <w:t>3</w:t>
            </w:r>
            <w:r w:rsidR="002B716A">
              <w:rPr>
                <w:rFonts w:ascii="Calibri" w:eastAsia="Times New Roman" w:hAnsi="Calibri" w:cs="Calibri"/>
                <w:color w:val="000000"/>
                <w:sz w:val="16"/>
                <w:szCs w:val="16"/>
              </w:rPr>
              <w:t>8</w:t>
            </w:r>
          </w:p>
        </w:tc>
        <w:tc>
          <w:tcPr>
            <w:tcW w:w="960" w:type="dxa"/>
            <w:tcBorders>
              <w:top w:val="nil"/>
              <w:left w:val="nil"/>
              <w:bottom w:val="nil"/>
              <w:right w:val="nil"/>
            </w:tcBorders>
            <w:shd w:val="clear" w:color="auto" w:fill="auto"/>
            <w:noWrap/>
            <w:vAlign w:val="bottom"/>
            <w:hideMark/>
          </w:tcPr>
          <w:p w14:paraId="1F9D579F"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r>
      <w:tr w:rsidR="006F7858" w:rsidRPr="006F7858" w14:paraId="366EC783" w14:textId="77777777" w:rsidTr="006F7858">
        <w:trPr>
          <w:trHeight w:val="312"/>
        </w:trPr>
        <w:tc>
          <w:tcPr>
            <w:tcW w:w="92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4D003818" w14:textId="12C7A6E6"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w:t>
            </w:r>
          </w:p>
        </w:tc>
        <w:tc>
          <w:tcPr>
            <w:tcW w:w="400" w:type="dxa"/>
            <w:tcBorders>
              <w:top w:val="nil"/>
              <w:left w:val="nil"/>
              <w:bottom w:val="nil"/>
              <w:right w:val="nil"/>
            </w:tcBorders>
            <w:shd w:val="clear" w:color="auto" w:fill="auto"/>
            <w:noWrap/>
            <w:vAlign w:val="bottom"/>
            <w:hideMark/>
          </w:tcPr>
          <w:p w14:paraId="1C74BEB9" w14:textId="77777777" w:rsidR="006F7858" w:rsidRPr="006F7858" w:rsidRDefault="006F7858" w:rsidP="006F7858">
            <w:pPr>
              <w:spacing w:after="0" w:line="240" w:lineRule="auto"/>
              <w:jc w:val="center"/>
              <w:rPr>
                <w:rFonts w:ascii="Calibri" w:eastAsia="Times New Roman" w:hAnsi="Calibri" w:cs="Calibri"/>
                <w:color w:val="000000"/>
                <w:sz w:val="16"/>
                <w:szCs w:val="16"/>
              </w:rPr>
            </w:pPr>
          </w:p>
        </w:tc>
        <w:tc>
          <w:tcPr>
            <w:tcW w:w="320" w:type="dxa"/>
            <w:tcBorders>
              <w:top w:val="nil"/>
              <w:left w:val="nil"/>
              <w:bottom w:val="nil"/>
              <w:right w:val="nil"/>
            </w:tcBorders>
            <w:shd w:val="clear" w:color="auto" w:fill="auto"/>
            <w:noWrap/>
            <w:vAlign w:val="bottom"/>
            <w:hideMark/>
          </w:tcPr>
          <w:p w14:paraId="45C5760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34ECF6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178685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43484A25" w14:textId="7A2593BE" w:rsidR="006F7858" w:rsidRPr="006F7858" w:rsidRDefault="009E3457" w:rsidP="006F7858">
            <w:pPr>
              <w:spacing w:after="0" w:line="240" w:lineRule="auto"/>
              <w:rPr>
                <w:rFonts w:ascii="Times New Roman" w:eastAsia="Times New Roman" w:hAnsi="Times New Roman" w:cs="Times New Roman"/>
                <w:sz w:val="20"/>
                <w:szCs w:val="20"/>
              </w:rPr>
            </w:pPr>
            <w:r>
              <w:rPr>
                <w:noProof/>
              </w:rPr>
              <w:pict w14:anchorId="321CE696">
                <v:shape id="Straight Arrow Connector 9" o:spid="_x0000_s1028" type="#_x0000_t32" style="position:absolute;margin-left:-3.45pt;margin-top:9.4pt;width:190.2pt;height:80.4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" strokecolor="#4472c4 [3204]" strokeweight=".5pt">
                  <v:stroke endarrow="block" joinstyle="miter"/>
                </v:shape>
              </w:pict>
            </w:r>
          </w:p>
        </w:tc>
        <w:tc>
          <w:tcPr>
            <w:tcW w:w="340" w:type="dxa"/>
            <w:tcBorders>
              <w:top w:val="nil"/>
              <w:left w:val="nil"/>
              <w:bottom w:val="nil"/>
              <w:right w:val="nil"/>
            </w:tcBorders>
            <w:shd w:val="clear" w:color="auto" w:fill="auto"/>
            <w:noWrap/>
            <w:vAlign w:val="bottom"/>
            <w:hideMark/>
          </w:tcPr>
          <w:p w14:paraId="4751342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14B67C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4DA324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11C7FC4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026F16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1072D8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B6A16E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2FFCFEE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8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17CC7256" w14:textId="75D832E5" w:rsidR="006F7858" w:rsidRPr="006F7858" w:rsidRDefault="002B716A"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7</w:t>
            </w:r>
          </w:p>
        </w:tc>
        <w:tc>
          <w:tcPr>
            <w:tcW w:w="640" w:type="dxa"/>
            <w:tcBorders>
              <w:top w:val="nil"/>
              <w:left w:val="nil"/>
              <w:bottom w:val="nil"/>
              <w:right w:val="nil"/>
            </w:tcBorders>
            <w:shd w:val="clear" w:color="auto" w:fill="auto"/>
            <w:noWrap/>
            <w:vAlign w:val="bottom"/>
            <w:hideMark/>
          </w:tcPr>
          <w:p w14:paraId="194B157A" w14:textId="1B6F6FFD" w:rsidR="006F7858" w:rsidRPr="006F7858" w:rsidRDefault="009E3457" w:rsidP="006F7858">
            <w:pPr>
              <w:spacing w:after="0" w:line="240" w:lineRule="auto"/>
              <w:jc w:val="center"/>
              <w:rPr>
                <w:rFonts w:ascii="Calibri" w:eastAsia="Times New Roman" w:hAnsi="Calibri" w:cs="Calibri"/>
                <w:color w:val="000000"/>
                <w:sz w:val="16"/>
                <w:szCs w:val="16"/>
              </w:rPr>
            </w:pPr>
            <w:r>
              <w:rPr>
                <w:noProof/>
              </w:rPr>
              <w:pict w14:anchorId="454D3D51">
                <v:shape id="Straight Arrow Connector 10" o:spid="_x0000_s1027" type="#_x0000_t32" style="position:absolute;left:0;text-align:left;margin-left:-4.7pt;margin-top:9.4pt;width:28.8pt;height:1.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" strokecolor="#4472c4 [3204]" strokeweight=".5pt">
                  <v:stroke endarrow="block" joinstyle="miter"/>
                </v:shape>
              </w:pict>
            </w:r>
          </w:p>
        </w:tc>
        <w:tc>
          <w:tcPr>
            <w:tcW w:w="98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7083A0B1" w14:textId="73579F4C" w:rsidR="006F7858" w:rsidRPr="006F7858" w:rsidRDefault="002B716A"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8</w:t>
            </w:r>
          </w:p>
        </w:tc>
        <w:tc>
          <w:tcPr>
            <w:tcW w:w="960" w:type="dxa"/>
            <w:tcBorders>
              <w:top w:val="nil"/>
              <w:left w:val="nil"/>
              <w:bottom w:val="nil"/>
              <w:right w:val="nil"/>
            </w:tcBorders>
            <w:shd w:val="clear" w:color="auto" w:fill="auto"/>
            <w:noWrap/>
            <w:vAlign w:val="bottom"/>
            <w:hideMark/>
          </w:tcPr>
          <w:p w14:paraId="04B8890F" w14:textId="77777777" w:rsidR="006F7858" w:rsidRPr="006F7858" w:rsidRDefault="006F7858" w:rsidP="006F7858">
            <w:pPr>
              <w:spacing w:after="0" w:line="240" w:lineRule="auto"/>
              <w:jc w:val="center"/>
              <w:rPr>
                <w:rFonts w:ascii="Calibri" w:eastAsia="Times New Roman" w:hAnsi="Calibri" w:cs="Calibri"/>
                <w:color w:val="000000"/>
                <w:sz w:val="16"/>
                <w:szCs w:val="16"/>
              </w:rPr>
            </w:pPr>
          </w:p>
        </w:tc>
      </w:tr>
      <w:tr w:rsidR="00790D55" w:rsidRPr="006F7858" w14:paraId="55605678" w14:textId="77777777" w:rsidTr="006F7858">
        <w:trPr>
          <w:trHeight w:val="312"/>
        </w:trPr>
        <w:tc>
          <w:tcPr>
            <w:tcW w:w="300" w:type="dxa"/>
            <w:tcBorders>
              <w:top w:val="nil"/>
              <w:left w:val="single" w:sz="12" w:space="0" w:color="auto"/>
              <w:bottom w:val="single" w:sz="12" w:space="0" w:color="auto"/>
              <w:right w:val="single" w:sz="12" w:space="0" w:color="auto"/>
            </w:tcBorders>
            <w:shd w:val="clear" w:color="auto" w:fill="auto"/>
            <w:noWrap/>
            <w:vAlign w:val="bottom"/>
            <w:hideMark/>
          </w:tcPr>
          <w:p w14:paraId="52E8B5DE" w14:textId="628FA813"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20" w:type="dxa"/>
            <w:tcBorders>
              <w:top w:val="nil"/>
              <w:left w:val="nil"/>
              <w:bottom w:val="single" w:sz="12" w:space="0" w:color="auto"/>
              <w:right w:val="single" w:sz="12" w:space="0" w:color="auto"/>
            </w:tcBorders>
            <w:shd w:val="clear" w:color="auto" w:fill="auto"/>
            <w:noWrap/>
            <w:vAlign w:val="bottom"/>
            <w:hideMark/>
          </w:tcPr>
          <w:p w14:paraId="4495F837" w14:textId="393A8B0B"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00" w:type="dxa"/>
            <w:tcBorders>
              <w:top w:val="nil"/>
              <w:left w:val="nil"/>
              <w:bottom w:val="single" w:sz="12" w:space="0" w:color="auto"/>
              <w:right w:val="single" w:sz="12" w:space="0" w:color="auto"/>
            </w:tcBorders>
            <w:shd w:val="clear" w:color="auto" w:fill="auto"/>
            <w:noWrap/>
            <w:vAlign w:val="bottom"/>
            <w:hideMark/>
          </w:tcPr>
          <w:p w14:paraId="48602567" w14:textId="0FB8C2A3"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400" w:type="dxa"/>
            <w:tcBorders>
              <w:top w:val="nil"/>
              <w:left w:val="nil"/>
              <w:bottom w:val="nil"/>
              <w:right w:val="nil"/>
            </w:tcBorders>
            <w:shd w:val="clear" w:color="auto" w:fill="auto"/>
            <w:noWrap/>
            <w:vAlign w:val="bottom"/>
            <w:hideMark/>
          </w:tcPr>
          <w:p w14:paraId="2B87CEF0"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20" w:type="dxa"/>
            <w:tcBorders>
              <w:top w:val="nil"/>
              <w:left w:val="nil"/>
              <w:bottom w:val="nil"/>
              <w:right w:val="nil"/>
            </w:tcBorders>
            <w:shd w:val="clear" w:color="auto" w:fill="auto"/>
            <w:noWrap/>
            <w:vAlign w:val="bottom"/>
            <w:hideMark/>
          </w:tcPr>
          <w:p w14:paraId="141AA3F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D10AE8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6403E6D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04BC1E6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3FE7FE4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213035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E73419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56A8582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349EA3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5AA2B7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C529A5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47F8168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single" w:sz="12" w:space="0" w:color="auto"/>
              <w:bottom w:val="single" w:sz="12" w:space="0" w:color="auto"/>
              <w:right w:val="single" w:sz="12" w:space="0" w:color="auto"/>
            </w:tcBorders>
            <w:shd w:val="clear" w:color="auto" w:fill="auto"/>
            <w:noWrap/>
            <w:vAlign w:val="bottom"/>
            <w:hideMark/>
          </w:tcPr>
          <w:p w14:paraId="138637B4" w14:textId="7CAE5F10"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27</w:t>
            </w:r>
          </w:p>
        </w:tc>
        <w:tc>
          <w:tcPr>
            <w:tcW w:w="320" w:type="dxa"/>
            <w:tcBorders>
              <w:top w:val="nil"/>
              <w:left w:val="nil"/>
              <w:bottom w:val="single" w:sz="12" w:space="0" w:color="auto"/>
              <w:right w:val="single" w:sz="12" w:space="0" w:color="auto"/>
            </w:tcBorders>
            <w:shd w:val="clear" w:color="auto" w:fill="auto"/>
            <w:noWrap/>
            <w:vAlign w:val="bottom"/>
            <w:hideMark/>
          </w:tcPr>
          <w:p w14:paraId="1F13C05F" w14:textId="6B825BDA"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20" w:type="dxa"/>
            <w:tcBorders>
              <w:top w:val="nil"/>
              <w:left w:val="nil"/>
              <w:bottom w:val="single" w:sz="12" w:space="0" w:color="auto"/>
              <w:right w:val="single" w:sz="12" w:space="0" w:color="auto"/>
            </w:tcBorders>
            <w:shd w:val="clear" w:color="auto" w:fill="auto"/>
            <w:noWrap/>
            <w:vAlign w:val="bottom"/>
            <w:hideMark/>
          </w:tcPr>
          <w:p w14:paraId="53C7B708" w14:textId="6151548A"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34</w:t>
            </w:r>
          </w:p>
        </w:tc>
        <w:tc>
          <w:tcPr>
            <w:tcW w:w="640" w:type="dxa"/>
            <w:tcBorders>
              <w:top w:val="nil"/>
              <w:left w:val="nil"/>
              <w:bottom w:val="nil"/>
              <w:right w:val="nil"/>
            </w:tcBorders>
            <w:shd w:val="clear" w:color="auto" w:fill="auto"/>
            <w:noWrap/>
            <w:vAlign w:val="bottom"/>
            <w:hideMark/>
          </w:tcPr>
          <w:p w14:paraId="2FC5826D"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20" w:type="dxa"/>
            <w:tcBorders>
              <w:top w:val="nil"/>
              <w:left w:val="single" w:sz="12" w:space="0" w:color="auto"/>
              <w:bottom w:val="single" w:sz="12" w:space="0" w:color="auto"/>
              <w:right w:val="single" w:sz="12" w:space="0" w:color="auto"/>
            </w:tcBorders>
            <w:shd w:val="clear" w:color="auto" w:fill="auto"/>
            <w:noWrap/>
            <w:vAlign w:val="bottom"/>
            <w:hideMark/>
          </w:tcPr>
          <w:p w14:paraId="4729653E" w14:textId="7D794026" w:rsidR="006F7858" w:rsidRPr="006F7858" w:rsidRDefault="00790D55" w:rsidP="00790D55">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34</w:t>
            </w:r>
          </w:p>
        </w:tc>
        <w:tc>
          <w:tcPr>
            <w:tcW w:w="340" w:type="dxa"/>
            <w:tcBorders>
              <w:top w:val="nil"/>
              <w:left w:val="nil"/>
              <w:bottom w:val="single" w:sz="12" w:space="0" w:color="auto"/>
              <w:right w:val="single" w:sz="12" w:space="0" w:color="auto"/>
            </w:tcBorders>
            <w:shd w:val="clear" w:color="auto" w:fill="auto"/>
            <w:noWrap/>
            <w:vAlign w:val="bottom"/>
            <w:hideMark/>
          </w:tcPr>
          <w:p w14:paraId="1A1DC69B" w14:textId="3F70445C" w:rsidR="006F7858" w:rsidRPr="006F7858" w:rsidRDefault="00790D55" w:rsidP="00790D55">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20" w:type="dxa"/>
            <w:tcBorders>
              <w:top w:val="nil"/>
              <w:left w:val="nil"/>
              <w:bottom w:val="single" w:sz="12" w:space="0" w:color="auto"/>
              <w:right w:val="single" w:sz="12" w:space="0" w:color="auto"/>
            </w:tcBorders>
            <w:shd w:val="clear" w:color="auto" w:fill="auto"/>
            <w:noWrap/>
            <w:vAlign w:val="bottom"/>
            <w:hideMark/>
          </w:tcPr>
          <w:p w14:paraId="0358DBF0" w14:textId="637680AA" w:rsidR="006F7858" w:rsidRPr="006F7858" w:rsidRDefault="00790D55" w:rsidP="00790D55">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38</w:t>
            </w:r>
          </w:p>
        </w:tc>
        <w:tc>
          <w:tcPr>
            <w:tcW w:w="960" w:type="dxa"/>
            <w:tcBorders>
              <w:top w:val="nil"/>
              <w:left w:val="nil"/>
              <w:bottom w:val="nil"/>
              <w:right w:val="nil"/>
            </w:tcBorders>
            <w:shd w:val="clear" w:color="auto" w:fill="auto"/>
            <w:noWrap/>
            <w:vAlign w:val="bottom"/>
            <w:hideMark/>
          </w:tcPr>
          <w:p w14:paraId="02FA3F70"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r>
      <w:tr w:rsidR="00790D55" w:rsidRPr="006F7858" w14:paraId="06580DB4" w14:textId="77777777" w:rsidTr="006F7858">
        <w:trPr>
          <w:trHeight w:val="300"/>
        </w:trPr>
        <w:tc>
          <w:tcPr>
            <w:tcW w:w="300" w:type="dxa"/>
            <w:tcBorders>
              <w:top w:val="nil"/>
              <w:left w:val="nil"/>
              <w:bottom w:val="nil"/>
              <w:right w:val="nil"/>
            </w:tcBorders>
            <w:shd w:val="clear" w:color="auto" w:fill="auto"/>
            <w:noWrap/>
            <w:vAlign w:val="bottom"/>
            <w:hideMark/>
          </w:tcPr>
          <w:p w14:paraId="6BE22EE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F2F6289" w14:textId="377037A5" w:rsidR="006F7858" w:rsidRPr="006F7858" w:rsidRDefault="009E3457" w:rsidP="006F7858">
            <w:pPr>
              <w:spacing w:after="0" w:line="240" w:lineRule="auto"/>
              <w:rPr>
                <w:rFonts w:ascii="Times New Roman" w:eastAsia="Times New Roman" w:hAnsi="Times New Roman" w:cs="Times New Roman"/>
                <w:sz w:val="20"/>
                <w:szCs w:val="20"/>
              </w:rPr>
            </w:pPr>
            <w:r>
              <w:rPr>
                <w:noProof/>
              </w:rPr>
              <w:pict w14:anchorId="1366A9D5">
                <v:shape id="Straight Arrow Connector 4" o:spid="_x0000_s1026" type="#_x0000_t32" style="position:absolute;margin-left:3.6pt;margin-top:1pt;width:40.2pt;height:54.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" strokecolor="#4472c4 [3204]" strokeweight=".5pt">
                  <v:stroke endarrow="block" joinstyle="miter"/>
                </v:shape>
              </w:pict>
            </w:r>
          </w:p>
        </w:tc>
        <w:tc>
          <w:tcPr>
            <w:tcW w:w="300" w:type="dxa"/>
            <w:tcBorders>
              <w:top w:val="nil"/>
              <w:left w:val="nil"/>
              <w:bottom w:val="nil"/>
              <w:right w:val="nil"/>
            </w:tcBorders>
            <w:shd w:val="clear" w:color="auto" w:fill="auto"/>
            <w:noWrap/>
            <w:vAlign w:val="bottom"/>
            <w:hideMark/>
          </w:tcPr>
          <w:p w14:paraId="37E4083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21B4B9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C30C3F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5DBA7B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36BDD30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2B565CB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2B2F746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692704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4AEA6F9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1EC6FFB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34CFAD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40623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00412A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374D29A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2643A4F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C1D63E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E8DDD7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37634E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8D8B33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C5F7C3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62D889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BDE3305"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3CC04E1A" w14:textId="77777777" w:rsidTr="006F7858">
        <w:trPr>
          <w:trHeight w:val="300"/>
        </w:trPr>
        <w:tc>
          <w:tcPr>
            <w:tcW w:w="300" w:type="dxa"/>
            <w:tcBorders>
              <w:top w:val="nil"/>
              <w:left w:val="nil"/>
              <w:bottom w:val="nil"/>
              <w:right w:val="nil"/>
            </w:tcBorders>
            <w:shd w:val="clear" w:color="auto" w:fill="auto"/>
            <w:noWrap/>
            <w:vAlign w:val="bottom"/>
            <w:hideMark/>
          </w:tcPr>
          <w:p w14:paraId="7B125F6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AE3927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775DB9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5F75B77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20D713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8BCD19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1EC0CDA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659DF33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7788F26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BC9313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070E65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1642552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9C98B1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3E8D31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5F79B0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6703752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0AB1F43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7F2D1C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966731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A5940B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D14C21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067A24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2C8A20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FBED02"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6C328D4F" w14:textId="77777777" w:rsidTr="006F7858">
        <w:trPr>
          <w:trHeight w:val="312"/>
        </w:trPr>
        <w:tc>
          <w:tcPr>
            <w:tcW w:w="300" w:type="dxa"/>
            <w:tcBorders>
              <w:top w:val="nil"/>
              <w:left w:val="nil"/>
              <w:bottom w:val="nil"/>
              <w:right w:val="nil"/>
            </w:tcBorders>
            <w:shd w:val="clear" w:color="auto" w:fill="auto"/>
            <w:noWrap/>
            <w:vAlign w:val="bottom"/>
            <w:hideMark/>
          </w:tcPr>
          <w:p w14:paraId="3881164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3FC18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67EF88C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B5EC0A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11FE18" w14:textId="01BC0B3F" w:rsidR="006F7858" w:rsidRPr="006F7858" w:rsidRDefault="006F7858" w:rsidP="006F7858">
            <w:pPr>
              <w:spacing w:after="0" w:line="240" w:lineRule="auto"/>
              <w:rPr>
                <w:rFonts w:ascii="Calibri" w:eastAsia="Times New Roman" w:hAnsi="Calibri" w:cs="Calibri"/>
                <w:color w:val="000000"/>
                <w:sz w:val="16"/>
                <w:szCs w:val="16"/>
              </w:rPr>
            </w:pPr>
            <w:r w:rsidRPr="006F7858">
              <w:rPr>
                <w:rFonts w:ascii="Calibri" w:eastAsia="Times New Roman" w:hAnsi="Calibri" w:cs="Calibri"/>
                <w:color w:val="000000"/>
                <w:sz w:val="16"/>
                <w:szCs w:val="16"/>
              </w:rPr>
              <w:t> </w:t>
            </w:r>
            <w:r>
              <w:rPr>
                <w:rFonts w:ascii="Calibri" w:eastAsia="Times New Roman" w:hAnsi="Calibri" w:cs="Calibri"/>
                <w:color w:val="000000"/>
                <w:sz w:val="16"/>
                <w:szCs w:val="16"/>
              </w:rPr>
              <w:t>5</w:t>
            </w:r>
          </w:p>
        </w:tc>
        <w:tc>
          <w:tcPr>
            <w:tcW w:w="320" w:type="dxa"/>
            <w:tcBorders>
              <w:top w:val="single" w:sz="12" w:space="0" w:color="auto"/>
              <w:left w:val="nil"/>
              <w:bottom w:val="single" w:sz="12" w:space="0" w:color="auto"/>
              <w:right w:val="single" w:sz="12" w:space="0" w:color="auto"/>
            </w:tcBorders>
            <w:shd w:val="clear" w:color="auto" w:fill="auto"/>
            <w:noWrap/>
            <w:vAlign w:val="bottom"/>
            <w:hideMark/>
          </w:tcPr>
          <w:p w14:paraId="264DAB5F" w14:textId="36194014" w:rsidR="006F7858" w:rsidRPr="006F7858" w:rsidRDefault="006F7858" w:rsidP="006F7858">
            <w:pPr>
              <w:spacing w:after="0" w:line="240" w:lineRule="auto"/>
              <w:rPr>
                <w:rFonts w:ascii="Calibri" w:eastAsia="Times New Roman" w:hAnsi="Calibri" w:cs="Calibri"/>
                <w:color w:val="000000"/>
                <w:sz w:val="16"/>
                <w:szCs w:val="16"/>
              </w:rPr>
            </w:pPr>
            <w:r w:rsidRPr="006F7858">
              <w:rPr>
                <w:rFonts w:ascii="Calibri" w:eastAsia="Times New Roman" w:hAnsi="Calibri" w:cs="Calibri"/>
                <w:color w:val="000000"/>
                <w:sz w:val="16"/>
                <w:szCs w:val="16"/>
              </w:rPr>
              <w:t> </w:t>
            </w:r>
            <w:r>
              <w:rPr>
                <w:rFonts w:ascii="Calibri" w:eastAsia="Times New Roman" w:hAnsi="Calibri" w:cs="Calibri"/>
                <w:color w:val="000000"/>
                <w:sz w:val="16"/>
                <w:szCs w:val="16"/>
              </w:rPr>
              <w:t>10</w:t>
            </w:r>
          </w:p>
        </w:tc>
        <w:tc>
          <w:tcPr>
            <w:tcW w:w="300" w:type="dxa"/>
            <w:tcBorders>
              <w:top w:val="single" w:sz="12" w:space="0" w:color="auto"/>
              <w:left w:val="nil"/>
              <w:bottom w:val="single" w:sz="12" w:space="0" w:color="auto"/>
              <w:right w:val="single" w:sz="12" w:space="0" w:color="auto"/>
            </w:tcBorders>
            <w:shd w:val="clear" w:color="auto" w:fill="auto"/>
            <w:noWrap/>
            <w:vAlign w:val="bottom"/>
            <w:hideMark/>
          </w:tcPr>
          <w:p w14:paraId="0CB42E63" w14:textId="224FAC4E" w:rsidR="006F7858" w:rsidRPr="006F7858" w:rsidRDefault="006F7858" w:rsidP="006F7858">
            <w:pPr>
              <w:spacing w:after="0" w:line="240" w:lineRule="auto"/>
              <w:rPr>
                <w:rFonts w:ascii="Calibri" w:eastAsia="Times New Roman" w:hAnsi="Calibri" w:cs="Calibri"/>
                <w:color w:val="000000"/>
                <w:sz w:val="16"/>
                <w:szCs w:val="16"/>
              </w:rPr>
            </w:pPr>
            <w:r w:rsidRPr="006F7858">
              <w:rPr>
                <w:rFonts w:ascii="Calibri" w:eastAsia="Times New Roman" w:hAnsi="Calibri" w:cs="Calibri"/>
                <w:color w:val="000000"/>
                <w:sz w:val="16"/>
                <w:szCs w:val="16"/>
              </w:rPr>
              <w:t> </w:t>
            </w:r>
            <w:r>
              <w:rPr>
                <w:rFonts w:ascii="Calibri" w:eastAsia="Times New Roman" w:hAnsi="Calibri" w:cs="Calibri"/>
                <w:color w:val="000000"/>
                <w:sz w:val="16"/>
                <w:szCs w:val="16"/>
              </w:rPr>
              <w:t>15</w:t>
            </w:r>
          </w:p>
        </w:tc>
        <w:tc>
          <w:tcPr>
            <w:tcW w:w="560" w:type="dxa"/>
            <w:tcBorders>
              <w:top w:val="nil"/>
              <w:left w:val="nil"/>
              <w:bottom w:val="nil"/>
              <w:right w:val="nil"/>
            </w:tcBorders>
            <w:shd w:val="clear" w:color="auto" w:fill="auto"/>
            <w:noWrap/>
            <w:vAlign w:val="bottom"/>
            <w:hideMark/>
          </w:tcPr>
          <w:p w14:paraId="77643B64" w14:textId="77777777" w:rsidR="006F7858" w:rsidRPr="006F7858" w:rsidRDefault="006F7858" w:rsidP="006F7858">
            <w:pPr>
              <w:spacing w:after="0" w:line="240" w:lineRule="auto"/>
              <w:rPr>
                <w:rFonts w:ascii="Calibri" w:eastAsia="Times New Roman" w:hAnsi="Calibri" w:cs="Calibri"/>
                <w:color w:val="000000"/>
                <w:sz w:val="16"/>
                <w:szCs w:val="16"/>
              </w:rPr>
            </w:pPr>
          </w:p>
        </w:tc>
        <w:tc>
          <w:tcPr>
            <w:tcW w:w="340" w:type="dxa"/>
            <w:tcBorders>
              <w:top w:val="nil"/>
              <w:left w:val="nil"/>
              <w:bottom w:val="nil"/>
              <w:right w:val="nil"/>
            </w:tcBorders>
            <w:shd w:val="clear" w:color="auto" w:fill="auto"/>
            <w:noWrap/>
            <w:vAlign w:val="bottom"/>
            <w:hideMark/>
          </w:tcPr>
          <w:p w14:paraId="5B476AB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DD5738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0BCD5D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4765230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DFD8FA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37D81F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0EEC6D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334E896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6FA452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A3CCCD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98BAA8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7E1AB78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1FF2A2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500127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ED187A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4E918D"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6F7858" w:rsidRPr="006F7858" w14:paraId="0C28A748" w14:textId="77777777" w:rsidTr="006F7858">
        <w:trPr>
          <w:trHeight w:val="312"/>
        </w:trPr>
        <w:tc>
          <w:tcPr>
            <w:tcW w:w="300" w:type="dxa"/>
            <w:tcBorders>
              <w:top w:val="nil"/>
              <w:left w:val="nil"/>
              <w:bottom w:val="nil"/>
              <w:right w:val="nil"/>
            </w:tcBorders>
            <w:shd w:val="clear" w:color="auto" w:fill="auto"/>
            <w:noWrap/>
            <w:vAlign w:val="bottom"/>
            <w:hideMark/>
          </w:tcPr>
          <w:p w14:paraId="6A640DA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B6CA68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323E0B6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14806E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4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133E4E6C" w14:textId="77777777" w:rsidR="006F7858" w:rsidRPr="006F7858" w:rsidRDefault="006F7858" w:rsidP="006F7858">
            <w:pPr>
              <w:spacing w:after="0" w:line="240" w:lineRule="auto"/>
              <w:jc w:val="center"/>
              <w:rPr>
                <w:rFonts w:ascii="Calibri" w:eastAsia="Times New Roman" w:hAnsi="Calibri" w:cs="Calibri"/>
                <w:color w:val="000000"/>
                <w:sz w:val="16"/>
                <w:szCs w:val="16"/>
              </w:rPr>
            </w:pPr>
            <w:r w:rsidRPr="006F7858">
              <w:rPr>
                <w:rFonts w:ascii="Calibri" w:eastAsia="Times New Roman" w:hAnsi="Calibri" w:cs="Calibri"/>
                <w:color w:val="000000"/>
                <w:sz w:val="16"/>
                <w:szCs w:val="16"/>
              </w:rPr>
              <w:t>6</w:t>
            </w:r>
          </w:p>
        </w:tc>
        <w:tc>
          <w:tcPr>
            <w:tcW w:w="560" w:type="dxa"/>
            <w:tcBorders>
              <w:top w:val="nil"/>
              <w:left w:val="nil"/>
              <w:bottom w:val="nil"/>
              <w:right w:val="nil"/>
            </w:tcBorders>
            <w:shd w:val="clear" w:color="auto" w:fill="auto"/>
            <w:noWrap/>
            <w:vAlign w:val="bottom"/>
            <w:hideMark/>
          </w:tcPr>
          <w:p w14:paraId="58535209" w14:textId="77777777" w:rsidR="006F7858" w:rsidRPr="006F7858" w:rsidRDefault="006F7858" w:rsidP="006F7858">
            <w:pPr>
              <w:spacing w:after="0" w:line="240" w:lineRule="auto"/>
              <w:jc w:val="center"/>
              <w:rPr>
                <w:rFonts w:ascii="Calibri" w:eastAsia="Times New Roman" w:hAnsi="Calibri" w:cs="Calibri"/>
                <w:color w:val="000000"/>
                <w:sz w:val="16"/>
                <w:szCs w:val="16"/>
              </w:rPr>
            </w:pPr>
          </w:p>
        </w:tc>
        <w:tc>
          <w:tcPr>
            <w:tcW w:w="340" w:type="dxa"/>
            <w:tcBorders>
              <w:top w:val="nil"/>
              <w:left w:val="nil"/>
              <w:bottom w:val="nil"/>
              <w:right w:val="nil"/>
            </w:tcBorders>
            <w:shd w:val="clear" w:color="auto" w:fill="auto"/>
            <w:noWrap/>
            <w:vAlign w:val="bottom"/>
            <w:hideMark/>
          </w:tcPr>
          <w:p w14:paraId="0F7F041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CC40D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34DF6BB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7A33300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8C573E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9FB263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2F64E5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1E28668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0EF30E3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D75D39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C4204E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BC286E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0BE313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B73215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AD3B57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E5778F"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21F85059" w14:textId="77777777" w:rsidTr="006F7858">
        <w:trPr>
          <w:trHeight w:val="312"/>
        </w:trPr>
        <w:tc>
          <w:tcPr>
            <w:tcW w:w="300" w:type="dxa"/>
            <w:tcBorders>
              <w:top w:val="nil"/>
              <w:left w:val="nil"/>
              <w:bottom w:val="nil"/>
              <w:right w:val="nil"/>
            </w:tcBorders>
            <w:shd w:val="clear" w:color="auto" w:fill="auto"/>
            <w:noWrap/>
            <w:vAlign w:val="bottom"/>
            <w:hideMark/>
          </w:tcPr>
          <w:p w14:paraId="0EA6321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8DBD03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3D02C4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440105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single" w:sz="12" w:space="0" w:color="auto"/>
              <w:bottom w:val="single" w:sz="12" w:space="0" w:color="auto"/>
              <w:right w:val="single" w:sz="12" w:space="0" w:color="auto"/>
            </w:tcBorders>
            <w:shd w:val="clear" w:color="auto" w:fill="auto"/>
            <w:noWrap/>
            <w:vAlign w:val="bottom"/>
            <w:hideMark/>
          </w:tcPr>
          <w:p w14:paraId="48BEA973" w14:textId="17BE0CBF" w:rsidR="006F7858" w:rsidRPr="006F7858" w:rsidRDefault="006F7858" w:rsidP="006F7858">
            <w:pPr>
              <w:spacing w:after="0" w:line="240" w:lineRule="auto"/>
              <w:jc w:val="right"/>
              <w:rPr>
                <w:rFonts w:ascii="Calibri" w:eastAsia="Times New Roman" w:hAnsi="Calibri" w:cs="Calibri"/>
                <w:color w:val="000000"/>
                <w:sz w:val="16"/>
                <w:szCs w:val="16"/>
              </w:rPr>
            </w:pPr>
            <w:r w:rsidRPr="006F7858">
              <w:rPr>
                <w:rFonts w:ascii="Calibri" w:eastAsia="Times New Roman" w:hAnsi="Calibri" w:cs="Calibri"/>
                <w:color w:val="000000"/>
                <w:sz w:val="16"/>
                <w:szCs w:val="16"/>
              </w:rPr>
              <w:t>1</w:t>
            </w:r>
            <w:r w:rsidR="002B716A">
              <w:rPr>
                <w:rFonts w:ascii="Calibri" w:eastAsia="Times New Roman" w:hAnsi="Calibri" w:cs="Calibri"/>
                <w:color w:val="000000"/>
                <w:sz w:val="16"/>
                <w:szCs w:val="16"/>
              </w:rPr>
              <w:t>7</w:t>
            </w:r>
          </w:p>
        </w:tc>
        <w:tc>
          <w:tcPr>
            <w:tcW w:w="320" w:type="dxa"/>
            <w:tcBorders>
              <w:top w:val="nil"/>
              <w:left w:val="nil"/>
              <w:bottom w:val="single" w:sz="12" w:space="0" w:color="auto"/>
              <w:right w:val="single" w:sz="12" w:space="0" w:color="auto"/>
            </w:tcBorders>
            <w:shd w:val="clear" w:color="auto" w:fill="auto"/>
            <w:noWrap/>
            <w:vAlign w:val="bottom"/>
            <w:hideMark/>
          </w:tcPr>
          <w:p w14:paraId="55777931" w14:textId="36F95D77"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12</w:t>
            </w:r>
          </w:p>
        </w:tc>
        <w:tc>
          <w:tcPr>
            <w:tcW w:w="300" w:type="dxa"/>
            <w:tcBorders>
              <w:top w:val="nil"/>
              <w:left w:val="nil"/>
              <w:bottom w:val="single" w:sz="12" w:space="0" w:color="auto"/>
              <w:right w:val="single" w:sz="12" w:space="0" w:color="auto"/>
            </w:tcBorders>
            <w:shd w:val="clear" w:color="auto" w:fill="auto"/>
            <w:noWrap/>
            <w:vAlign w:val="bottom"/>
            <w:hideMark/>
          </w:tcPr>
          <w:p w14:paraId="63713387" w14:textId="42CDF888"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27</w:t>
            </w:r>
          </w:p>
        </w:tc>
        <w:tc>
          <w:tcPr>
            <w:tcW w:w="560" w:type="dxa"/>
            <w:tcBorders>
              <w:top w:val="nil"/>
              <w:left w:val="nil"/>
              <w:bottom w:val="nil"/>
              <w:right w:val="nil"/>
            </w:tcBorders>
            <w:shd w:val="clear" w:color="auto" w:fill="auto"/>
            <w:noWrap/>
            <w:vAlign w:val="bottom"/>
            <w:hideMark/>
          </w:tcPr>
          <w:p w14:paraId="08D29D02"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40" w:type="dxa"/>
            <w:tcBorders>
              <w:top w:val="nil"/>
              <w:left w:val="nil"/>
              <w:bottom w:val="nil"/>
              <w:right w:val="nil"/>
            </w:tcBorders>
            <w:shd w:val="clear" w:color="auto" w:fill="auto"/>
            <w:noWrap/>
            <w:vAlign w:val="bottom"/>
            <w:hideMark/>
          </w:tcPr>
          <w:p w14:paraId="12DE1CD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E04FFA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0D18A0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11AA1ED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66D08B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FF38D8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D8926F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31A9CBE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9FFE01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843B7C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8EE31B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4F562C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4DBB32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B74BBD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8578E7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202014B"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047B27DE" w14:textId="77777777" w:rsidTr="006F7858">
        <w:trPr>
          <w:trHeight w:val="300"/>
        </w:trPr>
        <w:tc>
          <w:tcPr>
            <w:tcW w:w="300" w:type="dxa"/>
            <w:tcBorders>
              <w:top w:val="nil"/>
              <w:left w:val="nil"/>
              <w:bottom w:val="nil"/>
              <w:right w:val="nil"/>
            </w:tcBorders>
            <w:shd w:val="clear" w:color="auto" w:fill="auto"/>
            <w:noWrap/>
            <w:vAlign w:val="bottom"/>
            <w:hideMark/>
          </w:tcPr>
          <w:p w14:paraId="4E2F1F5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0D2B94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F1BB79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555FA01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08D24C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1C7B71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75C8937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2ACD7A4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27D96F1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B87385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D88646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2480894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21E412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DB74EE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C5A37E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3C1F5FC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AAB0ED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F663AD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ECC61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397834B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38B8B6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2B70B5D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DFD638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E125FD"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790D55" w:rsidRPr="006F7858" w14:paraId="51509D92" w14:textId="77777777" w:rsidTr="006F7858">
        <w:trPr>
          <w:trHeight w:val="288"/>
        </w:trPr>
        <w:tc>
          <w:tcPr>
            <w:tcW w:w="300" w:type="dxa"/>
            <w:tcBorders>
              <w:top w:val="nil"/>
              <w:left w:val="nil"/>
              <w:bottom w:val="nil"/>
              <w:right w:val="nil"/>
            </w:tcBorders>
            <w:shd w:val="clear" w:color="auto" w:fill="auto"/>
            <w:noWrap/>
            <w:vAlign w:val="bottom"/>
            <w:hideMark/>
          </w:tcPr>
          <w:p w14:paraId="03B511A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473926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70C5607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5F12EBF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3F3D6E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C88F44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D10FC6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6FB09BF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55C3FA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F03ADE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B328F5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0DB2E1F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292977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CC9A3E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EA2599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0553F35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00ABF3C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FB3ED9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4AE7A9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4A1FC2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552287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4BE7836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BA99B6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BC9299"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bl>
    <w:p w14:paraId="39C517D7" w14:textId="77777777" w:rsidR="006F7858" w:rsidRDefault="006F7858" w:rsidP="002A74EC">
      <w:pPr>
        <w:rPr>
          <w:rFonts w:cstheme="minorHAnsi"/>
          <w:b/>
          <w:bCs/>
          <w:sz w:val="24"/>
          <w:szCs w:val="24"/>
        </w:rPr>
      </w:pPr>
    </w:p>
    <w:p w14:paraId="56C46505" w14:textId="4CAB53FE" w:rsidR="00B47595" w:rsidRDefault="009B6F9E" w:rsidP="002A74EC">
      <w:pPr>
        <w:rPr>
          <w:rFonts w:cstheme="minorHAnsi"/>
          <w:b/>
          <w:bCs/>
          <w:sz w:val="24"/>
          <w:szCs w:val="24"/>
        </w:rPr>
      </w:pPr>
      <w:r>
        <w:rPr>
          <w:rFonts w:cstheme="minorHAnsi"/>
          <w:b/>
          <w:bCs/>
          <w:sz w:val="24"/>
          <w:szCs w:val="24"/>
        </w:rPr>
        <w:t>Gantt Chart</w:t>
      </w:r>
    </w:p>
    <w:p w14:paraId="04E9ED62" w14:textId="77777777" w:rsidR="00B47595" w:rsidRDefault="00B47595" w:rsidP="002A74EC">
      <w:pPr>
        <w:rPr>
          <w:rFonts w:cstheme="minorHAnsi"/>
          <w:b/>
          <w:bCs/>
          <w:sz w:val="24"/>
          <w:szCs w:val="24"/>
        </w:rPr>
      </w:pPr>
    </w:p>
    <w:p w14:paraId="65FFEC74" w14:textId="77777777" w:rsidR="00B47595" w:rsidRDefault="00B47595" w:rsidP="002A74EC">
      <w:pPr>
        <w:rPr>
          <w:rFonts w:cstheme="minorHAnsi"/>
          <w:b/>
          <w:bCs/>
          <w:sz w:val="24"/>
          <w:szCs w:val="24"/>
        </w:rPr>
      </w:pPr>
    </w:p>
    <w:tbl>
      <w:tblPr>
        <w:tblW w:w="11381" w:type="dxa"/>
        <w:tblInd w:w="-1024" w:type="dxa"/>
        <w:tblLook w:val="04A0" w:firstRow="1" w:lastRow="0" w:firstColumn="1" w:lastColumn="0" w:noHBand="0" w:noVBand="1"/>
      </w:tblPr>
      <w:tblGrid>
        <w:gridCol w:w="386"/>
        <w:gridCol w:w="257"/>
        <w:gridCol w:w="257"/>
        <w:gridCol w:w="257"/>
        <w:gridCol w:w="257"/>
        <w:gridCol w:w="257"/>
        <w:gridCol w:w="257"/>
        <w:gridCol w:w="257"/>
        <w:gridCol w:w="257"/>
        <w:gridCol w:w="257"/>
        <w:gridCol w:w="298"/>
        <w:gridCol w:w="298"/>
        <w:gridCol w:w="298"/>
        <w:gridCol w:w="298"/>
        <w:gridCol w:w="298"/>
        <w:gridCol w:w="298"/>
        <w:gridCol w:w="298"/>
        <w:gridCol w:w="298"/>
        <w:gridCol w:w="298"/>
        <w:gridCol w:w="298"/>
        <w:gridCol w:w="298"/>
        <w:gridCol w:w="318"/>
        <w:gridCol w:w="298"/>
        <w:gridCol w:w="298"/>
        <w:gridCol w:w="298"/>
        <w:gridCol w:w="298"/>
        <w:gridCol w:w="298"/>
        <w:gridCol w:w="298"/>
        <w:gridCol w:w="318"/>
        <w:gridCol w:w="298"/>
        <w:gridCol w:w="298"/>
        <w:gridCol w:w="298"/>
        <w:gridCol w:w="298"/>
        <w:gridCol w:w="298"/>
        <w:gridCol w:w="298"/>
        <w:gridCol w:w="298"/>
        <w:gridCol w:w="298"/>
        <w:gridCol w:w="298"/>
        <w:gridCol w:w="298"/>
      </w:tblGrid>
      <w:tr w:rsidR="00B47595" w:rsidRPr="00B47595" w14:paraId="02575DF4" w14:textId="77777777" w:rsidTr="00B47595">
        <w:trPr>
          <w:trHeight w:val="312"/>
        </w:trPr>
        <w:tc>
          <w:tcPr>
            <w:tcW w:w="386" w:type="dxa"/>
            <w:tcBorders>
              <w:top w:val="single" w:sz="8" w:space="0" w:color="000000"/>
              <w:left w:val="single" w:sz="8" w:space="0" w:color="000000"/>
              <w:bottom w:val="nil"/>
              <w:right w:val="single" w:sz="8" w:space="0" w:color="000000"/>
            </w:tcBorders>
            <w:shd w:val="clear" w:color="auto" w:fill="auto"/>
            <w:noWrap/>
            <w:vAlign w:val="bottom"/>
            <w:hideMark/>
          </w:tcPr>
          <w:p w14:paraId="0FC53347" w14:textId="77777777" w:rsidR="00B47595" w:rsidRPr="00B47595" w:rsidRDefault="00B47595" w:rsidP="00B47595">
            <w:pPr>
              <w:spacing w:after="0" w:line="240" w:lineRule="auto"/>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TASK</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1B4CD48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6D821F8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34013C4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2E71C0A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4</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5CF909E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5</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58FED6F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6</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4388891B"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7</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6800BB6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8</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7F23570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9</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09CDBEB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10</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351A6E5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11</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5207BCB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12</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0DE0CD9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13</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043D054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14</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33FF8D2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15</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DD77C7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16</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7ECDE26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17</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3B72694C"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18</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2F3E5C2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19</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0662325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20</w:t>
            </w:r>
          </w:p>
        </w:tc>
        <w:tc>
          <w:tcPr>
            <w:tcW w:w="318" w:type="dxa"/>
            <w:tcBorders>
              <w:top w:val="single" w:sz="12" w:space="0" w:color="auto"/>
              <w:left w:val="nil"/>
              <w:bottom w:val="single" w:sz="12" w:space="0" w:color="auto"/>
              <w:right w:val="single" w:sz="12" w:space="0" w:color="auto"/>
            </w:tcBorders>
            <w:shd w:val="clear" w:color="auto" w:fill="auto"/>
            <w:noWrap/>
            <w:vAlign w:val="bottom"/>
            <w:hideMark/>
          </w:tcPr>
          <w:p w14:paraId="0031015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21</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730DAED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22</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EF8489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23</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4605A7C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24</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202CF9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25</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20E3B51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26</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5AA630C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27</w:t>
            </w:r>
          </w:p>
        </w:tc>
        <w:tc>
          <w:tcPr>
            <w:tcW w:w="318" w:type="dxa"/>
            <w:tcBorders>
              <w:top w:val="single" w:sz="12" w:space="0" w:color="auto"/>
              <w:left w:val="nil"/>
              <w:bottom w:val="single" w:sz="12" w:space="0" w:color="auto"/>
              <w:right w:val="single" w:sz="12" w:space="0" w:color="auto"/>
            </w:tcBorders>
            <w:shd w:val="clear" w:color="auto" w:fill="auto"/>
            <w:noWrap/>
            <w:vAlign w:val="bottom"/>
            <w:hideMark/>
          </w:tcPr>
          <w:p w14:paraId="34A9455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28</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5CD4E8CD"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29</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EF3D90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30</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1BDA22E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31</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1A7AFD9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32</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7B608B9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33</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41D7D6A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34</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1051AFF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35</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28D74EA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36</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6F1F71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37</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BA05E8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38</w:t>
            </w:r>
          </w:p>
        </w:tc>
      </w:tr>
      <w:tr w:rsidR="00B47595" w:rsidRPr="00B47595" w14:paraId="2C678BEF" w14:textId="77777777" w:rsidTr="00B47595">
        <w:trPr>
          <w:trHeight w:val="312"/>
        </w:trPr>
        <w:tc>
          <w:tcPr>
            <w:tcW w:w="386"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6CBC0552"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1</w:t>
            </w:r>
          </w:p>
        </w:tc>
        <w:tc>
          <w:tcPr>
            <w:tcW w:w="257" w:type="dxa"/>
            <w:tcBorders>
              <w:top w:val="nil"/>
              <w:left w:val="nil"/>
              <w:bottom w:val="single" w:sz="12" w:space="0" w:color="auto"/>
              <w:right w:val="single" w:sz="12" w:space="0" w:color="auto"/>
            </w:tcBorders>
            <w:shd w:val="clear" w:color="000000" w:fill="FFFF00"/>
            <w:noWrap/>
            <w:vAlign w:val="bottom"/>
            <w:hideMark/>
          </w:tcPr>
          <w:p w14:paraId="04251707"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1DF111E1"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4447B044"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0D41FE24"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37BF71F6"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4683BDC3"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713C20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5C0828E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015873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4F0773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81B0C1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0ACB42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C87895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6ADAF4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02AA96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FB200D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AD69D2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656EC3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FB0725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F1F393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auto" w:fill="auto"/>
            <w:noWrap/>
            <w:vAlign w:val="bottom"/>
            <w:hideMark/>
          </w:tcPr>
          <w:p w14:paraId="1BE2C30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55FD6E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8C4381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AA8412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3D7CEC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9258EA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0DF549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auto" w:fill="auto"/>
            <w:noWrap/>
            <w:vAlign w:val="bottom"/>
            <w:hideMark/>
          </w:tcPr>
          <w:p w14:paraId="42BD2B9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E3D970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BD774E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3ABC27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F502A3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16F874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EA54A5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622CBF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FF8B30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2F7FE2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EDD573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29FBAEE4"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1B701715"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2</w:t>
            </w:r>
          </w:p>
        </w:tc>
        <w:tc>
          <w:tcPr>
            <w:tcW w:w="257" w:type="dxa"/>
            <w:tcBorders>
              <w:top w:val="nil"/>
              <w:left w:val="nil"/>
              <w:bottom w:val="single" w:sz="12" w:space="0" w:color="auto"/>
              <w:right w:val="single" w:sz="12" w:space="0" w:color="auto"/>
            </w:tcBorders>
            <w:shd w:val="clear" w:color="auto" w:fill="auto"/>
            <w:noWrap/>
            <w:vAlign w:val="bottom"/>
            <w:hideMark/>
          </w:tcPr>
          <w:p w14:paraId="3632508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347307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1D1B29A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361914F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7B468E9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5CD9138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w:t>
            </w:r>
          </w:p>
        </w:tc>
        <w:tc>
          <w:tcPr>
            <w:tcW w:w="257" w:type="dxa"/>
            <w:tcBorders>
              <w:top w:val="nil"/>
              <w:left w:val="nil"/>
              <w:bottom w:val="single" w:sz="12" w:space="0" w:color="auto"/>
              <w:right w:val="single" w:sz="12" w:space="0" w:color="auto"/>
            </w:tcBorders>
            <w:shd w:val="clear" w:color="000000" w:fill="FFFF00"/>
            <w:noWrap/>
            <w:vAlign w:val="bottom"/>
            <w:hideMark/>
          </w:tcPr>
          <w:p w14:paraId="0ECF898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4ADAAA5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41C5F0A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1AED63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0B5DE79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2C8B126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E4DE53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D603D9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0286B9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9B4DC4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A7411E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1E05B0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7121D7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D02832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auto" w:fill="auto"/>
            <w:noWrap/>
            <w:vAlign w:val="bottom"/>
            <w:hideMark/>
          </w:tcPr>
          <w:p w14:paraId="346F40D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B18779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4B0A7C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820976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55CAFF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FD7925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5C16C86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auto" w:fill="auto"/>
            <w:noWrap/>
            <w:vAlign w:val="bottom"/>
            <w:hideMark/>
          </w:tcPr>
          <w:p w14:paraId="7112463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51BC9E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61D5F6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5FE122D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5B02963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D492BA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B1C423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62519B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857496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7A7034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D3589F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463FEC8A"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37711D99"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3</w:t>
            </w:r>
          </w:p>
        </w:tc>
        <w:tc>
          <w:tcPr>
            <w:tcW w:w="257" w:type="dxa"/>
            <w:tcBorders>
              <w:top w:val="nil"/>
              <w:left w:val="nil"/>
              <w:bottom w:val="single" w:sz="12" w:space="0" w:color="auto"/>
              <w:right w:val="single" w:sz="12" w:space="0" w:color="auto"/>
            </w:tcBorders>
            <w:shd w:val="clear" w:color="auto" w:fill="auto"/>
            <w:noWrap/>
            <w:vAlign w:val="bottom"/>
            <w:hideMark/>
          </w:tcPr>
          <w:p w14:paraId="098935F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6FE85E8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0806A4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1979962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6881719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8F0770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4C12AC4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0367A86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3AB499B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D79C59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39E0FF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1D755F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D09B96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191A61A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w:t>
            </w:r>
          </w:p>
        </w:tc>
        <w:tc>
          <w:tcPr>
            <w:tcW w:w="298" w:type="dxa"/>
            <w:tcBorders>
              <w:top w:val="nil"/>
              <w:left w:val="nil"/>
              <w:bottom w:val="single" w:sz="12" w:space="0" w:color="auto"/>
              <w:right w:val="single" w:sz="12" w:space="0" w:color="auto"/>
            </w:tcBorders>
            <w:shd w:val="clear" w:color="000000" w:fill="FFFF00"/>
            <w:noWrap/>
            <w:vAlign w:val="bottom"/>
            <w:hideMark/>
          </w:tcPr>
          <w:p w14:paraId="24206D0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0B04667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42DB956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7D00919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19DF79D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2D5241B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47AEDE32" w14:textId="77777777" w:rsidR="00B47595" w:rsidRPr="00B47595" w:rsidRDefault="00B47595" w:rsidP="00B47595">
            <w:pPr>
              <w:spacing w:after="0" w:line="240" w:lineRule="auto"/>
              <w:jc w:val="center"/>
              <w:rPr>
                <w:rFonts w:ascii="Calibri" w:eastAsia="Times New Roman" w:hAnsi="Calibri" w:cs="Calibri"/>
                <w:color w:val="808080"/>
                <w:sz w:val="8"/>
                <w:szCs w:val="8"/>
              </w:rPr>
            </w:pPr>
            <w:r w:rsidRPr="00B47595">
              <w:rPr>
                <w:rFonts w:ascii="Calibri" w:eastAsia="Times New Roman" w:hAnsi="Calibri" w:cs="Calibri"/>
                <w:color w:val="80808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A8EF52A" w14:textId="77777777" w:rsidR="00B47595" w:rsidRPr="00B47595" w:rsidRDefault="00B47595" w:rsidP="00B47595">
            <w:pPr>
              <w:spacing w:after="0" w:line="240" w:lineRule="auto"/>
              <w:jc w:val="center"/>
              <w:rPr>
                <w:rFonts w:ascii="Calibri" w:eastAsia="Times New Roman" w:hAnsi="Calibri" w:cs="Calibri"/>
                <w:color w:val="808080"/>
                <w:sz w:val="8"/>
                <w:szCs w:val="8"/>
              </w:rPr>
            </w:pPr>
            <w:r w:rsidRPr="00B47595">
              <w:rPr>
                <w:rFonts w:ascii="Calibri" w:eastAsia="Times New Roman" w:hAnsi="Calibri" w:cs="Calibri"/>
                <w:color w:val="80808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9600D4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4EAE98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30F01C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1C3AEE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B1A4AC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auto" w:fill="auto"/>
            <w:noWrap/>
            <w:vAlign w:val="bottom"/>
            <w:hideMark/>
          </w:tcPr>
          <w:p w14:paraId="6AB4AE1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0872F2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D29992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FE4614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774B5E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37392A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3CEA0F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901B3F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162DAB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86D3DE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1EB985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4D54ED32"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1D62470C"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4</w:t>
            </w:r>
          </w:p>
        </w:tc>
        <w:tc>
          <w:tcPr>
            <w:tcW w:w="257" w:type="dxa"/>
            <w:tcBorders>
              <w:top w:val="nil"/>
              <w:left w:val="nil"/>
              <w:bottom w:val="single" w:sz="12" w:space="0" w:color="auto"/>
              <w:right w:val="single" w:sz="12" w:space="0" w:color="auto"/>
            </w:tcBorders>
            <w:shd w:val="clear" w:color="auto" w:fill="auto"/>
            <w:noWrap/>
            <w:vAlign w:val="bottom"/>
            <w:hideMark/>
          </w:tcPr>
          <w:p w14:paraId="5E4C6AD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34AB2E3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2617EC3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7ECDA85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32C0BBF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26F7FE5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12E478D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61FC9CE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331C511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05FACE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1791A0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DE9091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00D885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0233A60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w:t>
            </w:r>
          </w:p>
        </w:tc>
        <w:tc>
          <w:tcPr>
            <w:tcW w:w="298" w:type="dxa"/>
            <w:tcBorders>
              <w:top w:val="nil"/>
              <w:left w:val="nil"/>
              <w:bottom w:val="single" w:sz="12" w:space="0" w:color="auto"/>
              <w:right w:val="single" w:sz="12" w:space="0" w:color="auto"/>
            </w:tcBorders>
            <w:shd w:val="clear" w:color="000000" w:fill="FFFF00"/>
            <w:noWrap/>
            <w:vAlign w:val="bottom"/>
            <w:hideMark/>
          </w:tcPr>
          <w:p w14:paraId="127443A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1153A4C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50E61C1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26D1AE5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5519708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4BFFDF9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32315BD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A9CA1C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5F7B10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A50246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F92483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9E9E91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D9FA8D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111C19D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E18249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F41C79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992F85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64E37F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1C6AD9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DFE5B0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1F758B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91416D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2BDEBB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B086D4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631BD134"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4E1C7E0A"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5</w:t>
            </w:r>
          </w:p>
        </w:tc>
        <w:tc>
          <w:tcPr>
            <w:tcW w:w="257" w:type="dxa"/>
            <w:tcBorders>
              <w:top w:val="nil"/>
              <w:left w:val="nil"/>
              <w:bottom w:val="single" w:sz="12" w:space="0" w:color="auto"/>
              <w:right w:val="single" w:sz="12" w:space="0" w:color="auto"/>
            </w:tcBorders>
            <w:shd w:val="clear" w:color="auto" w:fill="auto"/>
            <w:noWrap/>
            <w:vAlign w:val="bottom"/>
            <w:hideMark/>
          </w:tcPr>
          <w:p w14:paraId="361C2E8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7231FCA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02B5BBE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10F659DF"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55E28865"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6E976700"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415762D0"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50768A1F"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6E9DA8D1"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16246CC"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242D71A"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942D5D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4135BD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45B66DB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29BEAF0"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290AA6B"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2E68B4F"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7B4EA3"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42847D49"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FC72A97"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318" w:type="dxa"/>
            <w:tcBorders>
              <w:top w:val="nil"/>
              <w:left w:val="nil"/>
              <w:bottom w:val="single" w:sz="12" w:space="0" w:color="auto"/>
              <w:right w:val="single" w:sz="12" w:space="0" w:color="auto"/>
            </w:tcBorders>
            <w:shd w:val="clear" w:color="000000" w:fill="FFFF00"/>
            <w:noWrap/>
            <w:vAlign w:val="bottom"/>
            <w:hideMark/>
          </w:tcPr>
          <w:p w14:paraId="46B9D13A"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3,4</w:t>
            </w:r>
          </w:p>
        </w:tc>
        <w:tc>
          <w:tcPr>
            <w:tcW w:w="298" w:type="dxa"/>
            <w:tcBorders>
              <w:top w:val="nil"/>
              <w:left w:val="nil"/>
              <w:bottom w:val="single" w:sz="12" w:space="0" w:color="auto"/>
              <w:right w:val="single" w:sz="12" w:space="0" w:color="auto"/>
            </w:tcBorders>
            <w:shd w:val="clear" w:color="000000" w:fill="FFFF00"/>
            <w:noWrap/>
            <w:vAlign w:val="bottom"/>
            <w:hideMark/>
          </w:tcPr>
          <w:p w14:paraId="619C66F9"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4827548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27E33C8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5395CD5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34F2D187"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25D02DB"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25436B18"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67041E6"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B9CE7A7"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D6FB602"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A61105"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AE79953"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F1DAF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6694EE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05D23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75E1B9D"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0562023"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r>
      <w:tr w:rsidR="00B47595" w:rsidRPr="00B47595" w14:paraId="43015492"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3D35A6B6"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6</w:t>
            </w:r>
          </w:p>
        </w:tc>
        <w:tc>
          <w:tcPr>
            <w:tcW w:w="257" w:type="dxa"/>
            <w:tcBorders>
              <w:top w:val="nil"/>
              <w:left w:val="nil"/>
              <w:bottom w:val="single" w:sz="12" w:space="0" w:color="auto"/>
              <w:right w:val="single" w:sz="12" w:space="0" w:color="auto"/>
            </w:tcBorders>
            <w:shd w:val="clear" w:color="auto" w:fill="auto"/>
            <w:noWrap/>
            <w:vAlign w:val="bottom"/>
            <w:hideMark/>
          </w:tcPr>
          <w:p w14:paraId="4E49606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7003D91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5EABE50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037E14B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16EC60E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054F5EC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w:t>
            </w:r>
          </w:p>
        </w:tc>
        <w:tc>
          <w:tcPr>
            <w:tcW w:w="257" w:type="dxa"/>
            <w:tcBorders>
              <w:top w:val="nil"/>
              <w:left w:val="nil"/>
              <w:bottom w:val="single" w:sz="12" w:space="0" w:color="auto"/>
              <w:right w:val="single" w:sz="12" w:space="0" w:color="auto"/>
            </w:tcBorders>
            <w:shd w:val="clear" w:color="000000" w:fill="FFFF00"/>
            <w:noWrap/>
            <w:vAlign w:val="bottom"/>
            <w:hideMark/>
          </w:tcPr>
          <w:p w14:paraId="50F2F93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144F8A6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4A7E2A1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521EB4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14B053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1613D85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125F2E6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88463C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39F5EB1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2A48CAF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459F380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083442C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57F2798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0C2DE4F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0000"/>
            <w:noWrap/>
            <w:vAlign w:val="bottom"/>
            <w:hideMark/>
          </w:tcPr>
          <w:p w14:paraId="57B5FAA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7B5CA19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4" w:space="0" w:color="000000"/>
              <w:right w:val="single" w:sz="12" w:space="0" w:color="auto"/>
            </w:tcBorders>
            <w:shd w:val="clear" w:color="000000" w:fill="FF0000"/>
            <w:noWrap/>
            <w:vAlign w:val="bottom"/>
            <w:hideMark/>
          </w:tcPr>
          <w:p w14:paraId="2BB10DE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426F392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3FF045A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7FAD62F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39B9D61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2957646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8B3D62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462A7C7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6F6B2B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132A7C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F5BC8A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F2D611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AF2B8E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CAD227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90FAB7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9328AB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2F782403"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25162BB3"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7</w:t>
            </w:r>
          </w:p>
        </w:tc>
        <w:tc>
          <w:tcPr>
            <w:tcW w:w="257" w:type="dxa"/>
            <w:tcBorders>
              <w:top w:val="nil"/>
              <w:left w:val="nil"/>
              <w:bottom w:val="single" w:sz="12" w:space="0" w:color="auto"/>
              <w:right w:val="single" w:sz="12" w:space="0" w:color="auto"/>
            </w:tcBorders>
            <w:shd w:val="clear" w:color="auto" w:fill="auto"/>
            <w:noWrap/>
            <w:vAlign w:val="bottom"/>
            <w:hideMark/>
          </w:tcPr>
          <w:p w14:paraId="5E97308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692D248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03DF0A1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1E92CCE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00CC7F4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03AD4A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2BFDD88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4469672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1AA6F30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C6EFD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7EB2AA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3D0EB1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0D7ACB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D08EC4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A5C271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C54A76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6A5D7D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355C49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C62E5B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9144F4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5B31A1B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A16DF2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single" w:sz="12" w:space="0" w:color="auto"/>
              <w:left w:val="nil"/>
              <w:bottom w:val="single" w:sz="12" w:space="0" w:color="auto"/>
              <w:right w:val="single" w:sz="12" w:space="0" w:color="auto"/>
            </w:tcBorders>
            <w:shd w:val="clear" w:color="000000" w:fill="FFFFFF"/>
            <w:noWrap/>
            <w:vAlign w:val="bottom"/>
            <w:hideMark/>
          </w:tcPr>
          <w:p w14:paraId="7A7B889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0334C1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AFADC5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4E46C5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4A1D4B5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00"/>
            <w:noWrap/>
            <w:vAlign w:val="bottom"/>
            <w:hideMark/>
          </w:tcPr>
          <w:p w14:paraId="60E09E4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5,6</w:t>
            </w:r>
          </w:p>
        </w:tc>
        <w:tc>
          <w:tcPr>
            <w:tcW w:w="298" w:type="dxa"/>
            <w:tcBorders>
              <w:top w:val="nil"/>
              <w:left w:val="nil"/>
              <w:bottom w:val="single" w:sz="12" w:space="0" w:color="auto"/>
              <w:right w:val="single" w:sz="12" w:space="0" w:color="auto"/>
            </w:tcBorders>
            <w:shd w:val="clear" w:color="000000" w:fill="FFFF00"/>
            <w:noWrap/>
            <w:vAlign w:val="bottom"/>
            <w:hideMark/>
          </w:tcPr>
          <w:p w14:paraId="2425CB5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58F57FA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5D2ED70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8FAF0B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7DF194E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37E9C4B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E2BC0C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F902DA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934F7F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019F92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0C80528C"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2F0A4EA6"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8</w:t>
            </w:r>
          </w:p>
        </w:tc>
        <w:tc>
          <w:tcPr>
            <w:tcW w:w="257" w:type="dxa"/>
            <w:tcBorders>
              <w:top w:val="nil"/>
              <w:left w:val="nil"/>
              <w:bottom w:val="single" w:sz="12" w:space="0" w:color="auto"/>
              <w:right w:val="single" w:sz="12" w:space="0" w:color="auto"/>
            </w:tcBorders>
            <w:shd w:val="clear" w:color="auto" w:fill="auto"/>
            <w:noWrap/>
            <w:vAlign w:val="bottom"/>
            <w:hideMark/>
          </w:tcPr>
          <w:p w14:paraId="3977FBB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AFF706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4889EC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83FECF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5772B42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6676B9C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73C2C1B0"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118D837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7CF814F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44900D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FB1886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8C9B00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C72DE9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DD3710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3A4B9C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7871D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4B34D7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DAEE52D"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99AFC9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9D8EF7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6267946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AB5FE8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2F24E3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4AF97A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F58DAD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ED17F9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619ABB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21DE353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4AD8594"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FEA7AD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77A8E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69695A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49F91B2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493E3C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89590F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7</w:t>
            </w:r>
          </w:p>
        </w:tc>
        <w:tc>
          <w:tcPr>
            <w:tcW w:w="298" w:type="dxa"/>
            <w:tcBorders>
              <w:top w:val="nil"/>
              <w:left w:val="nil"/>
              <w:bottom w:val="single" w:sz="12" w:space="0" w:color="auto"/>
              <w:right w:val="single" w:sz="12" w:space="0" w:color="auto"/>
            </w:tcBorders>
            <w:shd w:val="clear" w:color="000000" w:fill="FFFF00"/>
            <w:noWrap/>
            <w:vAlign w:val="bottom"/>
            <w:hideMark/>
          </w:tcPr>
          <w:p w14:paraId="4CE67D5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41633BE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16FD3FA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bl>
    <w:p w14:paraId="1229AFA9" w14:textId="77777777" w:rsidR="00B47595" w:rsidRPr="005A61F5" w:rsidRDefault="00B47595" w:rsidP="002A74EC">
      <w:pPr>
        <w:rPr>
          <w:rFonts w:cstheme="minorHAnsi"/>
          <w:b/>
          <w:bCs/>
          <w:sz w:val="24"/>
          <w:szCs w:val="24"/>
        </w:rPr>
      </w:pPr>
    </w:p>
    <w:sectPr w:rsidR="00B47595" w:rsidRPr="005A6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559514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534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10B6C"/>
    <w:rsid w:val="00085DEC"/>
    <w:rsid w:val="001057B1"/>
    <w:rsid w:val="0011581E"/>
    <w:rsid w:val="00140090"/>
    <w:rsid w:val="001D747B"/>
    <w:rsid w:val="001F565A"/>
    <w:rsid w:val="00214507"/>
    <w:rsid w:val="00241E04"/>
    <w:rsid w:val="0027277E"/>
    <w:rsid w:val="002A74EC"/>
    <w:rsid w:val="002B716A"/>
    <w:rsid w:val="00314493"/>
    <w:rsid w:val="003523AA"/>
    <w:rsid w:val="00381F1B"/>
    <w:rsid w:val="003F2AAE"/>
    <w:rsid w:val="00510B6C"/>
    <w:rsid w:val="00555E6A"/>
    <w:rsid w:val="005A61F5"/>
    <w:rsid w:val="005C6834"/>
    <w:rsid w:val="005D786E"/>
    <w:rsid w:val="00674CC7"/>
    <w:rsid w:val="00674F79"/>
    <w:rsid w:val="006E73E7"/>
    <w:rsid w:val="006F7858"/>
    <w:rsid w:val="00751D79"/>
    <w:rsid w:val="00790D55"/>
    <w:rsid w:val="007A266A"/>
    <w:rsid w:val="007D17E2"/>
    <w:rsid w:val="008017FD"/>
    <w:rsid w:val="00822B90"/>
    <w:rsid w:val="00831333"/>
    <w:rsid w:val="008E1B0A"/>
    <w:rsid w:val="00951C3B"/>
    <w:rsid w:val="009B6F9E"/>
    <w:rsid w:val="009E3457"/>
    <w:rsid w:val="009E7D48"/>
    <w:rsid w:val="00A53251"/>
    <w:rsid w:val="00B47595"/>
    <w:rsid w:val="00C4171A"/>
    <w:rsid w:val="00C52532"/>
    <w:rsid w:val="00DD4213"/>
    <w:rsid w:val="00E02B4F"/>
    <w:rsid w:val="00E26939"/>
    <w:rsid w:val="00E623D6"/>
    <w:rsid w:val="00E85F5E"/>
    <w:rsid w:val="00E937FB"/>
    <w:rsid w:val="00F51E84"/>
    <w:rsid w:val="00FB28F2"/>
    <w:rsid w:val="00FC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4"/>
        <o:r id="V:Rule2" type="connector" idref="#Straight Arrow Connector 10"/>
        <o:r id="V:Rule3" type="connector" idref="#Straight Arrow Connector 9"/>
        <o:r id="V:Rule4" type="connector" idref="#Straight Arrow Connector 5"/>
        <o:r id="V:Rule5" type="connector" idref="#Straight Arrow Connector 8"/>
        <o:r id="V:Rule6" type="connector" idref="#Straight Arrow Connector 6"/>
        <o:r id="V:Rule7" type="connector" idref="#Straight Arrow Connector 2"/>
        <o:r id="V:Rule8" type="connector" idref="#Straight Arrow Connector 7"/>
        <o:r id="V:Rule9" type="connector" idref="#Straight Arrow Connector 3"/>
      </o:rules>
    </o:shapelayout>
  </w:shapeDefaults>
  <w:decimalSymbol w:val="."/>
  <w:listSeparator w:val=","/>
  <w14:docId w14:val="4811B747"/>
  <w15:docId w15:val="{DE59D80A-F156-452D-A19D-C03F0732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4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74EC"/>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0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0B6C"/>
  </w:style>
  <w:style w:type="character" w:customStyle="1" w:styleId="eop">
    <w:name w:val="eop"/>
    <w:basedOn w:val="DefaultParagraphFont"/>
    <w:rsid w:val="00510B6C"/>
  </w:style>
  <w:style w:type="character" w:customStyle="1" w:styleId="Heading3Char">
    <w:name w:val="Heading 3 Char"/>
    <w:basedOn w:val="DefaultParagraphFont"/>
    <w:link w:val="Heading3"/>
    <w:uiPriority w:val="9"/>
    <w:rsid w:val="002A74EC"/>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semiHidden/>
    <w:rsid w:val="003144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4493"/>
    <w:pPr>
      <w:spacing w:after="200" w:line="276" w:lineRule="auto"/>
      <w:ind w:left="720"/>
      <w:contextualSpacing/>
    </w:pPr>
  </w:style>
  <w:style w:type="table" w:styleId="TableGrid">
    <w:name w:val="Table Grid"/>
    <w:basedOn w:val="TableNormal"/>
    <w:uiPriority w:val="59"/>
    <w:rsid w:val="003144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505">
      <w:bodyDiv w:val="1"/>
      <w:marLeft w:val="0"/>
      <w:marRight w:val="0"/>
      <w:marTop w:val="0"/>
      <w:marBottom w:val="0"/>
      <w:divBdr>
        <w:top w:val="none" w:sz="0" w:space="0" w:color="auto"/>
        <w:left w:val="none" w:sz="0" w:space="0" w:color="auto"/>
        <w:bottom w:val="none" w:sz="0" w:space="0" w:color="auto"/>
        <w:right w:val="none" w:sz="0" w:space="0" w:color="auto"/>
      </w:divBdr>
    </w:div>
    <w:div w:id="268045454">
      <w:bodyDiv w:val="1"/>
      <w:marLeft w:val="0"/>
      <w:marRight w:val="0"/>
      <w:marTop w:val="0"/>
      <w:marBottom w:val="0"/>
      <w:divBdr>
        <w:top w:val="none" w:sz="0" w:space="0" w:color="auto"/>
        <w:left w:val="none" w:sz="0" w:space="0" w:color="auto"/>
        <w:bottom w:val="none" w:sz="0" w:space="0" w:color="auto"/>
        <w:right w:val="none" w:sz="0" w:space="0" w:color="auto"/>
      </w:divBdr>
    </w:div>
    <w:div w:id="421028822">
      <w:bodyDiv w:val="1"/>
      <w:marLeft w:val="0"/>
      <w:marRight w:val="0"/>
      <w:marTop w:val="0"/>
      <w:marBottom w:val="0"/>
      <w:divBdr>
        <w:top w:val="none" w:sz="0" w:space="0" w:color="auto"/>
        <w:left w:val="none" w:sz="0" w:space="0" w:color="auto"/>
        <w:bottom w:val="none" w:sz="0" w:space="0" w:color="auto"/>
        <w:right w:val="none" w:sz="0" w:space="0" w:color="auto"/>
      </w:divBdr>
    </w:div>
    <w:div w:id="478881218">
      <w:bodyDiv w:val="1"/>
      <w:marLeft w:val="0"/>
      <w:marRight w:val="0"/>
      <w:marTop w:val="0"/>
      <w:marBottom w:val="0"/>
      <w:divBdr>
        <w:top w:val="none" w:sz="0" w:space="0" w:color="auto"/>
        <w:left w:val="none" w:sz="0" w:space="0" w:color="auto"/>
        <w:bottom w:val="none" w:sz="0" w:space="0" w:color="auto"/>
        <w:right w:val="none" w:sz="0" w:space="0" w:color="auto"/>
      </w:divBdr>
    </w:div>
    <w:div w:id="582254373">
      <w:bodyDiv w:val="1"/>
      <w:marLeft w:val="0"/>
      <w:marRight w:val="0"/>
      <w:marTop w:val="0"/>
      <w:marBottom w:val="0"/>
      <w:divBdr>
        <w:top w:val="none" w:sz="0" w:space="0" w:color="auto"/>
        <w:left w:val="none" w:sz="0" w:space="0" w:color="auto"/>
        <w:bottom w:val="none" w:sz="0" w:space="0" w:color="auto"/>
        <w:right w:val="none" w:sz="0" w:space="0" w:color="auto"/>
      </w:divBdr>
    </w:div>
    <w:div w:id="657152537">
      <w:bodyDiv w:val="1"/>
      <w:marLeft w:val="0"/>
      <w:marRight w:val="0"/>
      <w:marTop w:val="0"/>
      <w:marBottom w:val="0"/>
      <w:divBdr>
        <w:top w:val="none" w:sz="0" w:space="0" w:color="auto"/>
        <w:left w:val="none" w:sz="0" w:space="0" w:color="auto"/>
        <w:bottom w:val="none" w:sz="0" w:space="0" w:color="auto"/>
        <w:right w:val="none" w:sz="0" w:space="0" w:color="auto"/>
      </w:divBdr>
    </w:div>
    <w:div w:id="752166193">
      <w:bodyDiv w:val="1"/>
      <w:marLeft w:val="0"/>
      <w:marRight w:val="0"/>
      <w:marTop w:val="0"/>
      <w:marBottom w:val="0"/>
      <w:divBdr>
        <w:top w:val="none" w:sz="0" w:space="0" w:color="auto"/>
        <w:left w:val="none" w:sz="0" w:space="0" w:color="auto"/>
        <w:bottom w:val="none" w:sz="0" w:space="0" w:color="auto"/>
        <w:right w:val="none" w:sz="0" w:space="0" w:color="auto"/>
      </w:divBdr>
    </w:div>
    <w:div w:id="856626893">
      <w:bodyDiv w:val="1"/>
      <w:marLeft w:val="0"/>
      <w:marRight w:val="0"/>
      <w:marTop w:val="0"/>
      <w:marBottom w:val="0"/>
      <w:divBdr>
        <w:top w:val="none" w:sz="0" w:space="0" w:color="auto"/>
        <w:left w:val="none" w:sz="0" w:space="0" w:color="auto"/>
        <w:bottom w:val="none" w:sz="0" w:space="0" w:color="auto"/>
        <w:right w:val="none" w:sz="0" w:space="0" w:color="auto"/>
      </w:divBdr>
    </w:div>
    <w:div w:id="880744337">
      <w:bodyDiv w:val="1"/>
      <w:marLeft w:val="0"/>
      <w:marRight w:val="0"/>
      <w:marTop w:val="0"/>
      <w:marBottom w:val="0"/>
      <w:divBdr>
        <w:top w:val="none" w:sz="0" w:space="0" w:color="auto"/>
        <w:left w:val="none" w:sz="0" w:space="0" w:color="auto"/>
        <w:bottom w:val="none" w:sz="0" w:space="0" w:color="auto"/>
        <w:right w:val="none" w:sz="0" w:space="0" w:color="auto"/>
      </w:divBdr>
    </w:div>
    <w:div w:id="893737676">
      <w:bodyDiv w:val="1"/>
      <w:marLeft w:val="0"/>
      <w:marRight w:val="0"/>
      <w:marTop w:val="0"/>
      <w:marBottom w:val="0"/>
      <w:divBdr>
        <w:top w:val="none" w:sz="0" w:space="0" w:color="auto"/>
        <w:left w:val="none" w:sz="0" w:space="0" w:color="auto"/>
        <w:bottom w:val="none" w:sz="0" w:space="0" w:color="auto"/>
        <w:right w:val="none" w:sz="0" w:space="0" w:color="auto"/>
      </w:divBdr>
    </w:div>
    <w:div w:id="899560161">
      <w:bodyDiv w:val="1"/>
      <w:marLeft w:val="0"/>
      <w:marRight w:val="0"/>
      <w:marTop w:val="0"/>
      <w:marBottom w:val="0"/>
      <w:divBdr>
        <w:top w:val="none" w:sz="0" w:space="0" w:color="auto"/>
        <w:left w:val="none" w:sz="0" w:space="0" w:color="auto"/>
        <w:bottom w:val="none" w:sz="0" w:space="0" w:color="auto"/>
        <w:right w:val="none" w:sz="0" w:space="0" w:color="auto"/>
      </w:divBdr>
    </w:div>
    <w:div w:id="950480713">
      <w:bodyDiv w:val="1"/>
      <w:marLeft w:val="0"/>
      <w:marRight w:val="0"/>
      <w:marTop w:val="0"/>
      <w:marBottom w:val="0"/>
      <w:divBdr>
        <w:top w:val="none" w:sz="0" w:space="0" w:color="auto"/>
        <w:left w:val="none" w:sz="0" w:space="0" w:color="auto"/>
        <w:bottom w:val="none" w:sz="0" w:space="0" w:color="auto"/>
        <w:right w:val="none" w:sz="0" w:space="0" w:color="auto"/>
      </w:divBdr>
    </w:div>
    <w:div w:id="1047146337">
      <w:bodyDiv w:val="1"/>
      <w:marLeft w:val="0"/>
      <w:marRight w:val="0"/>
      <w:marTop w:val="0"/>
      <w:marBottom w:val="0"/>
      <w:divBdr>
        <w:top w:val="none" w:sz="0" w:space="0" w:color="auto"/>
        <w:left w:val="none" w:sz="0" w:space="0" w:color="auto"/>
        <w:bottom w:val="none" w:sz="0" w:space="0" w:color="auto"/>
        <w:right w:val="none" w:sz="0" w:space="0" w:color="auto"/>
      </w:divBdr>
    </w:div>
    <w:div w:id="1063262520">
      <w:bodyDiv w:val="1"/>
      <w:marLeft w:val="0"/>
      <w:marRight w:val="0"/>
      <w:marTop w:val="0"/>
      <w:marBottom w:val="0"/>
      <w:divBdr>
        <w:top w:val="none" w:sz="0" w:space="0" w:color="auto"/>
        <w:left w:val="none" w:sz="0" w:space="0" w:color="auto"/>
        <w:bottom w:val="none" w:sz="0" w:space="0" w:color="auto"/>
        <w:right w:val="none" w:sz="0" w:space="0" w:color="auto"/>
      </w:divBdr>
      <w:divsChild>
        <w:div w:id="471093931">
          <w:marLeft w:val="0"/>
          <w:marRight w:val="0"/>
          <w:marTop w:val="0"/>
          <w:marBottom w:val="0"/>
          <w:divBdr>
            <w:top w:val="none" w:sz="0" w:space="0" w:color="auto"/>
            <w:left w:val="none" w:sz="0" w:space="0" w:color="auto"/>
            <w:bottom w:val="none" w:sz="0" w:space="0" w:color="auto"/>
            <w:right w:val="none" w:sz="0" w:space="0" w:color="auto"/>
          </w:divBdr>
        </w:div>
        <w:div w:id="495418773">
          <w:marLeft w:val="0"/>
          <w:marRight w:val="0"/>
          <w:marTop w:val="0"/>
          <w:marBottom w:val="0"/>
          <w:divBdr>
            <w:top w:val="none" w:sz="0" w:space="0" w:color="auto"/>
            <w:left w:val="none" w:sz="0" w:space="0" w:color="auto"/>
            <w:bottom w:val="none" w:sz="0" w:space="0" w:color="auto"/>
            <w:right w:val="none" w:sz="0" w:space="0" w:color="auto"/>
          </w:divBdr>
        </w:div>
        <w:div w:id="861864712">
          <w:marLeft w:val="0"/>
          <w:marRight w:val="0"/>
          <w:marTop w:val="0"/>
          <w:marBottom w:val="0"/>
          <w:divBdr>
            <w:top w:val="none" w:sz="0" w:space="0" w:color="auto"/>
            <w:left w:val="none" w:sz="0" w:space="0" w:color="auto"/>
            <w:bottom w:val="none" w:sz="0" w:space="0" w:color="auto"/>
            <w:right w:val="none" w:sz="0" w:space="0" w:color="auto"/>
          </w:divBdr>
        </w:div>
        <w:div w:id="1015615644">
          <w:marLeft w:val="0"/>
          <w:marRight w:val="0"/>
          <w:marTop w:val="0"/>
          <w:marBottom w:val="0"/>
          <w:divBdr>
            <w:top w:val="none" w:sz="0" w:space="0" w:color="auto"/>
            <w:left w:val="none" w:sz="0" w:space="0" w:color="auto"/>
            <w:bottom w:val="none" w:sz="0" w:space="0" w:color="auto"/>
            <w:right w:val="none" w:sz="0" w:space="0" w:color="auto"/>
          </w:divBdr>
        </w:div>
        <w:div w:id="1135954667">
          <w:marLeft w:val="0"/>
          <w:marRight w:val="0"/>
          <w:marTop w:val="0"/>
          <w:marBottom w:val="0"/>
          <w:divBdr>
            <w:top w:val="none" w:sz="0" w:space="0" w:color="auto"/>
            <w:left w:val="none" w:sz="0" w:space="0" w:color="auto"/>
            <w:bottom w:val="none" w:sz="0" w:space="0" w:color="auto"/>
            <w:right w:val="none" w:sz="0" w:space="0" w:color="auto"/>
          </w:divBdr>
        </w:div>
        <w:div w:id="1212156599">
          <w:marLeft w:val="0"/>
          <w:marRight w:val="0"/>
          <w:marTop w:val="0"/>
          <w:marBottom w:val="0"/>
          <w:divBdr>
            <w:top w:val="none" w:sz="0" w:space="0" w:color="auto"/>
            <w:left w:val="none" w:sz="0" w:space="0" w:color="auto"/>
            <w:bottom w:val="none" w:sz="0" w:space="0" w:color="auto"/>
            <w:right w:val="none" w:sz="0" w:space="0" w:color="auto"/>
          </w:divBdr>
        </w:div>
        <w:div w:id="1904295505">
          <w:marLeft w:val="0"/>
          <w:marRight w:val="0"/>
          <w:marTop w:val="0"/>
          <w:marBottom w:val="0"/>
          <w:divBdr>
            <w:top w:val="none" w:sz="0" w:space="0" w:color="auto"/>
            <w:left w:val="none" w:sz="0" w:space="0" w:color="auto"/>
            <w:bottom w:val="none" w:sz="0" w:space="0" w:color="auto"/>
            <w:right w:val="none" w:sz="0" w:space="0" w:color="auto"/>
          </w:divBdr>
        </w:div>
      </w:divsChild>
    </w:div>
    <w:div w:id="1245650030">
      <w:bodyDiv w:val="1"/>
      <w:marLeft w:val="0"/>
      <w:marRight w:val="0"/>
      <w:marTop w:val="0"/>
      <w:marBottom w:val="0"/>
      <w:divBdr>
        <w:top w:val="none" w:sz="0" w:space="0" w:color="auto"/>
        <w:left w:val="none" w:sz="0" w:space="0" w:color="auto"/>
        <w:bottom w:val="none" w:sz="0" w:space="0" w:color="auto"/>
        <w:right w:val="none" w:sz="0" w:space="0" w:color="auto"/>
      </w:divBdr>
    </w:div>
    <w:div w:id="1268082134">
      <w:bodyDiv w:val="1"/>
      <w:marLeft w:val="0"/>
      <w:marRight w:val="0"/>
      <w:marTop w:val="0"/>
      <w:marBottom w:val="0"/>
      <w:divBdr>
        <w:top w:val="none" w:sz="0" w:space="0" w:color="auto"/>
        <w:left w:val="none" w:sz="0" w:space="0" w:color="auto"/>
        <w:bottom w:val="none" w:sz="0" w:space="0" w:color="auto"/>
        <w:right w:val="none" w:sz="0" w:space="0" w:color="auto"/>
      </w:divBdr>
    </w:div>
    <w:div w:id="1377926285">
      <w:bodyDiv w:val="1"/>
      <w:marLeft w:val="0"/>
      <w:marRight w:val="0"/>
      <w:marTop w:val="0"/>
      <w:marBottom w:val="0"/>
      <w:divBdr>
        <w:top w:val="none" w:sz="0" w:space="0" w:color="auto"/>
        <w:left w:val="none" w:sz="0" w:space="0" w:color="auto"/>
        <w:bottom w:val="none" w:sz="0" w:space="0" w:color="auto"/>
        <w:right w:val="none" w:sz="0" w:space="0" w:color="auto"/>
      </w:divBdr>
    </w:div>
    <w:div w:id="1661693924">
      <w:bodyDiv w:val="1"/>
      <w:marLeft w:val="0"/>
      <w:marRight w:val="0"/>
      <w:marTop w:val="0"/>
      <w:marBottom w:val="0"/>
      <w:divBdr>
        <w:top w:val="none" w:sz="0" w:space="0" w:color="auto"/>
        <w:left w:val="none" w:sz="0" w:space="0" w:color="auto"/>
        <w:bottom w:val="none" w:sz="0" w:space="0" w:color="auto"/>
        <w:right w:val="none" w:sz="0" w:space="0" w:color="auto"/>
      </w:divBdr>
    </w:div>
    <w:div w:id="1918510497">
      <w:bodyDiv w:val="1"/>
      <w:marLeft w:val="0"/>
      <w:marRight w:val="0"/>
      <w:marTop w:val="0"/>
      <w:marBottom w:val="0"/>
      <w:divBdr>
        <w:top w:val="none" w:sz="0" w:space="0" w:color="auto"/>
        <w:left w:val="none" w:sz="0" w:space="0" w:color="auto"/>
        <w:bottom w:val="none" w:sz="0" w:space="0" w:color="auto"/>
        <w:right w:val="none" w:sz="0" w:space="0" w:color="auto"/>
      </w:divBdr>
    </w:div>
    <w:div w:id="211886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326A6-C2C8-4778-9508-BBB37EA2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dc:creator>
  <cp:keywords/>
  <dc:description/>
  <cp:lastModifiedBy>B K</cp:lastModifiedBy>
  <cp:revision>2</cp:revision>
  <cp:lastPrinted>2023-09-16T01:19:00Z</cp:lastPrinted>
  <dcterms:created xsi:type="dcterms:W3CDTF">2023-09-16T18:36:00Z</dcterms:created>
  <dcterms:modified xsi:type="dcterms:W3CDTF">2023-09-16T18:36:00Z</dcterms:modified>
</cp:coreProperties>
</file>