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6E9B" w14:textId="5FB65474" w:rsidR="00B258CF" w:rsidRDefault="00B258CF" w:rsidP="00736641">
      <w:pPr>
        <w:numPr>
          <w:ilvl w:val="0"/>
          <w:numId w:val="1"/>
        </w:numPr>
        <w:outlineLvl w:val="0"/>
      </w:pPr>
      <w:r>
        <w:rPr>
          <w:rFonts w:hint="eastAsia"/>
        </w:rPr>
        <w:t>运行结果</w:t>
      </w:r>
    </w:p>
    <w:p w14:paraId="24E2C75B" w14:textId="2BFA54B2" w:rsidR="001D0278" w:rsidRDefault="001D0278" w:rsidP="001D0278">
      <w:pPr>
        <w:numPr>
          <w:ilvl w:val="1"/>
          <w:numId w:val="1"/>
        </w:numPr>
      </w:pPr>
      <w:r>
        <w:rPr>
          <w:rFonts w:hint="eastAsia"/>
        </w:rPr>
        <w:t>即使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相差非常小，我的程序也能给出正确的结果</w:t>
      </w:r>
    </w:p>
    <w:p w14:paraId="352A670A" w14:textId="42A444AA" w:rsidR="00B258CF" w:rsidRDefault="00734583" w:rsidP="00B258CF">
      <w:r w:rsidRPr="00734583">
        <w:rPr>
          <w:noProof/>
        </w:rPr>
        <w:drawing>
          <wp:inline distT="0" distB="0" distL="0" distR="0" wp14:anchorId="32EAF2C5" wp14:editId="273D10E6">
            <wp:extent cx="5274310" cy="392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47F" w14:textId="4F1E9C3A" w:rsidR="001D0278" w:rsidRDefault="001D0278" w:rsidP="00736641">
      <w:pPr>
        <w:numPr>
          <w:ilvl w:val="0"/>
          <w:numId w:val="1"/>
        </w:numPr>
        <w:outlineLvl w:val="0"/>
      </w:pPr>
      <w:r>
        <w:rPr>
          <w:rFonts w:hint="eastAsia"/>
        </w:rPr>
        <w:t>思路</w:t>
      </w:r>
    </w:p>
    <w:p w14:paraId="645C333C" w14:textId="0303468D" w:rsidR="003059A5" w:rsidRDefault="003059A5" w:rsidP="003059A5">
      <w:pPr>
        <w:numPr>
          <w:ilvl w:val="1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find</w:t>
      </w:r>
      <w:r>
        <w:t>peaks</w:t>
      </w:r>
      <w:r>
        <w:rPr>
          <w:rFonts w:hint="eastAsia"/>
        </w:rPr>
        <w:t>寻峰</w:t>
      </w:r>
    </w:p>
    <w:p w14:paraId="2FB63450" w14:textId="0F936E40" w:rsidR="003059A5" w:rsidRDefault="003059A5" w:rsidP="003059A5">
      <w:pPr>
        <w:numPr>
          <w:ilvl w:val="1"/>
          <w:numId w:val="1"/>
        </w:numPr>
      </w:pPr>
      <w:r>
        <w:rPr>
          <w:rFonts w:hint="eastAsia"/>
        </w:rPr>
        <w:t>在</w:t>
      </w:r>
      <w:r w:rsidR="005661FE" w:rsidRPr="005661FE">
        <w:t>LyxDraw</w:t>
      </w:r>
      <w:r>
        <w:rPr>
          <w:rFonts w:hint="eastAsia"/>
        </w:rPr>
        <w:t>中</w:t>
      </w:r>
      <w:r w:rsidR="00872792">
        <w:rPr>
          <w:rFonts w:hint="eastAsia"/>
        </w:rPr>
        <w:t>更改</w:t>
      </w:r>
      <w:r w:rsidR="00872792" w:rsidRPr="00872792">
        <w:t>app.f1EditField_2.Value</w:t>
      </w:r>
      <w:r w:rsidR="005661FE">
        <w:rPr>
          <w:rFonts w:hint="eastAsia"/>
        </w:rPr>
        <w:t>、</w:t>
      </w:r>
      <w:r w:rsidR="005661FE" w:rsidRPr="005661FE">
        <w:t>app.f</w:t>
      </w:r>
      <w:r w:rsidR="005661FE">
        <w:t>2</w:t>
      </w:r>
      <w:r w:rsidR="005661FE" w:rsidRPr="005661FE">
        <w:t>EditField_2.Value</w:t>
      </w:r>
      <w:r w:rsidR="00872792">
        <w:rPr>
          <w:rFonts w:hint="eastAsia"/>
        </w:rPr>
        <w:t>的值</w:t>
      </w:r>
      <w:r w:rsidR="00FE343D">
        <w:rPr>
          <w:rFonts w:hint="eastAsia"/>
        </w:rPr>
        <w:t>，从而让用户看到</w:t>
      </w:r>
      <w:r w:rsidR="00FE343D">
        <w:rPr>
          <w:rFonts w:hint="eastAsia"/>
        </w:rPr>
        <w:t>f</w:t>
      </w:r>
      <w:r w:rsidR="00FE343D">
        <w:t>1’</w:t>
      </w:r>
      <w:r w:rsidR="00FE343D">
        <w:rPr>
          <w:rFonts w:hint="eastAsia"/>
        </w:rPr>
        <w:t>、</w:t>
      </w:r>
      <w:r w:rsidR="00FE343D">
        <w:rPr>
          <w:rFonts w:hint="eastAsia"/>
        </w:rPr>
        <w:t>f</w:t>
      </w:r>
      <w:r w:rsidR="00FE343D">
        <w:t>2’</w:t>
      </w:r>
    </w:p>
    <w:p w14:paraId="5AA37FA0" w14:textId="550B8A47" w:rsidR="00CB7F3F" w:rsidRDefault="00CB7F3F" w:rsidP="00736641">
      <w:pPr>
        <w:numPr>
          <w:ilvl w:val="0"/>
          <w:numId w:val="1"/>
        </w:numPr>
        <w:outlineLvl w:val="0"/>
      </w:pPr>
      <w:r w:rsidRPr="00CB7F3F">
        <w:t>Shannon sampling theorem</w:t>
      </w:r>
    </w:p>
    <w:p w14:paraId="4707C14C" w14:textId="5C9B95F6" w:rsidR="00CB7F3F" w:rsidRDefault="00CB7F3F" w:rsidP="00CB7F3F">
      <w:pPr>
        <w:numPr>
          <w:ilvl w:val="1"/>
          <w:numId w:val="1"/>
        </w:numPr>
      </w:pPr>
      <w:r>
        <w:rPr>
          <w:rFonts w:hint="eastAsia"/>
        </w:rPr>
        <w:t>表述</w:t>
      </w:r>
      <w:r>
        <w:rPr>
          <w:rFonts w:hint="eastAsia"/>
        </w:rPr>
        <w:t>1</w:t>
      </w:r>
      <w:r>
        <w:rPr>
          <w:rFonts w:hint="eastAsia"/>
        </w:rPr>
        <w:t>：若</w:t>
      </w:r>
      <w:r>
        <w:rPr>
          <w:rFonts w:hint="eastAsia"/>
        </w:rPr>
        <w:t>x(</w:t>
      </w:r>
      <w:r>
        <w:t>t)</w:t>
      </w:r>
      <w:r>
        <w:rPr>
          <w:rFonts w:hint="eastAsia"/>
        </w:rPr>
        <w:t>的最高频率为</w:t>
      </w:r>
      <w:r>
        <w:rPr>
          <w:rFonts w:hint="eastAsia"/>
        </w:rPr>
        <w:t>BHz</w:t>
      </w:r>
      <w:r>
        <w:rPr>
          <w:rFonts w:hint="eastAsia"/>
        </w:rPr>
        <w:t>，</w:t>
      </w:r>
      <w:r>
        <w:rPr>
          <w:rFonts w:hint="eastAsia"/>
        </w:rPr>
        <w:t>x(</w:t>
      </w:r>
      <w:r>
        <w:t>t)</w:t>
      </w:r>
      <w:r w:rsidR="00C87E4D">
        <w:rPr>
          <w:rFonts w:hint="eastAsia"/>
        </w:rPr>
        <w:t>被</w:t>
      </w:r>
      <w:r w:rsidRPr="00CB7F3F">
        <w:t>x(t)</w:t>
      </w:r>
      <w:r>
        <w:rPr>
          <w:rFonts w:hint="eastAsia"/>
        </w:rPr>
        <w:t>上间隔为（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rPr>
          <w:rFonts w:hint="eastAsia"/>
        </w:rPr>
        <w:t>的点</w:t>
      </w:r>
      <w:r w:rsidR="00C87E4D">
        <w:rPr>
          <w:rFonts w:hint="eastAsia"/>
        </w:rPr>
        <w:t>集完全确定</w:t>
      </w:r>
    </w:p>
    <w:p w14:paraId="2E107899" w14:textId="77777777" w:rsidR="00377139" w:rsidRDefault="00CB7F3F" w:rsidP="00377139">
      <w:pPr>
        <w:numPr>
          <w:ilvl w:val="0"/>
          <w:numId w:val="3"/>
        </w:numPr>
      </w:pPr>
      <w:r>
        <w:rPr>
          <w:rFonts w:hint="eastAsia"/>
        </w:rPr>
        <w:t>表述</w:t>
      </w:r>
      <w:r>
        <w:t>2</w:t>
      </w:r>
      <w:r>
        <w:rPr>
          <w:rFonts w:hint="eastAsia"/>
        </w:rPr>
        <w:t>：</w:t>
      </w:r>
      <w:r w:rsidRPr="00CB7F3F">
        <w:rPr>
          <w:rFonts w:hint="eastAsia"/>
        </w:rPr>
        <w:t>为了不失真地恢复模拟信号，采样频率应该大于等于模拟信号频谱中最高频率的</w:t>
      </w:r>
      <w:r w:rsidRPr="00CB7F3F">
        <w:rPr>
          <w:rFonts w:hint="eastAsia"/>
        </w:rPr>
        <w:t>2</w:t>
      </w:r>
      <w:r w:rsidRPr="00CB7F3F">
        <w:rPr>
          <w:rFonts w:hint="eastAsia"/>
        </w:rPr>
        <w:t>倍</w:t>
      </w:r>
    </w:p>
    <w:p w14:paraId="05C6A33F" w14:textId="6CBE1B8C" w:rsidR="00377139" w:rsidRDefault="00377139" w:rsidP="00377139">
      <w:pPr>
        <w:numPr>
          <w:ilvl w:val="0"/>
          <w:numId w:val="3"/>
        </w:numPr>
      </w:pPr>
      <w:r>
        <w:rPr>
          <w:rFonts w:hint="eastAsia"/>
        </w:rPr>
        <w:t>因此，在本题中，</w:t>
      </w:r>
      <w:r>
        <w:rPr>
          <w:rFonts w:hint="eastAsia"/>
        </w:rPr>
        <w:t>fs</w:t>
      </w:r>
      <w:r>
        <w:rPr>
          <w:rFonts w:hint="eastAsia"/>
        </w:rPr>
        <w:t>至少应该是</w:t>
      </w:r>
      <w:r>
        <w:rPr>
          <w:rFonts w:hint="eastAsia"/>
        </w:rPr>
        <w:t>max</w:t>
      </w:r>
      <w:r>
        <w:t>{</w:t>
      </w:r>
      <w:r>
        <w:rPr>
          <w:rFonts w:hint="eastAsia"/>
        </w:rPr>
        <w:t>f</w:t>
      </w:r>
      <w:r>
        <w:t>1,</w:t>
      </w:r>
      <w:r>
        <w:rPr>
          <w:rFonts w:hint="eastAsia"/>
        </w:rPr>
        <w:t>f</w:t>
      </w:r>
      <w:r>
        <w:t>2}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6328F05F" w14:textId="39F6770A" w:rsidR="00734583" w:rsidRDefault="00734583">
      <w:pPr>
        <w:widowControl/>
        <w:ind w:firstLineChars="200" w:firstLine="480"/>
      </w:pPr>
      <w:r>
        <w:br w:type="page"/>
      </w:r>
    </w:p>
    <w:p w14:paraId="6FBA1934" w14:textId="3D6D65CB" w:rsidR="00B916C6" w:rsidRDefault="00B916C6" w:rsidP="00736641">
      <w:pPr>
        <w:numPr>
          <w:ilvl w:val="0"/>
          <w:numId w:val="1"/>
        </w:numPr>
        <w:outlineLvl w:val="0"/>
      </w:pPr>
      <w:r>
        <w:rPr>
          <w:rFonts w:hint="eastAsia"/>
        </w:rPr>
        <w:lastRenderedPageBreak/>
        <w:t>探索</w:t>
      </w:r>
      <w:r w:rsidR="00C56614" w:rsidRPr="00C56614">
        <w:rPr>
          <w:rFonts w:hint="eastAsia"/>
        </w:rPr>
        <w:t>：【</w:t>
      </w:r>
      <w:r w:rsidR="00C56614" w:rsidRPr="00C56614">
        <w:rPr>
          <w:rFonts w:hint="eastAsia"/>
        </w:rPr>
        <w:t>A-t</w:t>
      </w:r>
      <w:r w:rsidR="00C56614" w:rsidRPr="00C56614">
        <w:rPr>
          <w:rFonts w:hint="eastAsia"/>
        </w:rPr>
        <w:t>图中的波形】和【采样频率</w:t>
      </w:r>
      <w:r w:rsidR="00C56614" w:rsidRPr="00C56614">
        <w:rPr>
          <w:rFonts w:hint="eastAsia"/>
        </w:rPr>
        <w:t>fs</w:t>
      </w:r>
      <w:r w:rsidR="00C56614" w:rsidRPr="00C56614">
        <w:rPr>
          <w:rFonts w:hint="eastAsia"/>
        </w:rPr>
        <w:t>】的关系</w:t>
      </w:r>
    </w:p>
    <w:p w14:paraId="0A7BDEA8" w14:textId="77777777" w:rsidR="00E96053" w:rsidRDefault="003C4430" w:rsidP="00B916C6">
      <w:pPr>
        <w:numPr>
          <w:ilvl w:val="1"/>
          <w:numId w:val="1"/>
        </w:numPr>
      </w:pPr>
      <w:r w:rsidRPr="003C4430">
        <w:rPr>
          <w:rFonts w:hint="eastAsia"/>
        </w:rPr>
        <w:t>结论：</w:t>
      </w:r>
    </w:p>
    <w:p w14:paraId="3FFEFDBB" w14:textId="354853F7" w:rsidR="003C4430" w:rsidRDefault="003C4430" w:rsidP="00E96053">
      <w:pPr>
        <w:numPr>
          <w:ilvl w:val="2"/>
          <w:numId w:val="1"/>
        </w:numPr>
      </w:pPr>
      <w:r w:rsidRPr="003C4430">
        <w:rPr>
          <w:rFonts w:hint="eastAsia"/>
        </w:rPr>
        <w:t>在这个问题中，当</w:t>
      </w:r>
      <w:r w:rsidRPr="003C4430">
        <w:rPr>
          <w:rFonts w:hint="eastAsia"/>
        </w:rPr>
        <w:t>fs</w:t>
      </w:r>
      <w:r w:rsidRPr="003C4430">
        <w:rPr>
          <w:rFonts w:hint="eastAsia"/>
        </w:rPr>
        <w:t>是</w:t>
      </w:r>
      <w:r w:rsidRPr="003C4430">
        <w:rPr>
          <w:rFonts w:hint="eastAsia"/>
        </w:rPr>
        <w:t>max{f1,f2}</w:t>
      </w:r>
      <w:r w:rsidRPr="003C4430">
        <w:rPr>
          <w:rFonts w:hint="eastAsia"/>
        </w:rPr>
        <w:t>的</w:t>
      </w:r>
      <w:r w:rsidRPr="003C4430">
        <w:rPr>
          <w:rFonts w:hint="eastAsia"/>
        </w:rPr>
        <w:t>10</w:t>
      </w:r>
      <w:r w:rsidR="00E96053">
        <w:t>^1</w:t>
      </w:r>
      <w:r w:rsidRPr="003C4430">
        <w:rPr>
          <w:rFonts w:hint="eastAsia"/>
        </w:rPr>
        <w:t>倍时，模拟结果和理论结果有【肉眼可见】的差异</w:t>
      </w:r>
    </w:p>
    <w:p w14:paraId="58FC91C6" w14:textId="23678162" w:rsidR="00E96053" w:rsidRDefault="00E96053" w:rsidP="00E96053">
      <w:pPr>
        <w:numPr>
          <w:ilvl w:val="2"/>
          <w:numId w:val="1"/>
        </w:numPr>
      </w:pPr>
      <w:r w:rsidRPr="00E96053">
        <w:rPr>
          <w:rFonts w:hint="eastAsia"/>
        </w:rPr>
        <w:t>在这个问题中，当</w:t>
      </w:r>
      <w:r w:rsidRPr="00E96053">
        <w:rPr>
          <w:rFonts w:hint="eastAsia"/>
        </w:rPr>
        <w:t>fs</w:t>
      </w:r>
      <w:r w:rsidRPr="00E96053">
        <w:rPr>
          <w:rFonts w:hint="eastAsia"/>
        </w:rPr>
        <w:t>是</w:t>
      </w:r>
      <w:r w:rsidRPr="00E96053">
        <w:rPr>
          <w:rFonts w:hint="eastAsia"/>
        </w:rPr>
        <w:t>max{f1,f2}</w:t>
      </w:r>
      <w:r w:rsidRPr="00E96053">
        <w:rPr>
          <w:rFonts w:hint="eastAsia"/>
        </w:rPr>
        <w:t>的</w:t>
      </w:r>
      <w:r w:rsidRPr="00E96053">
        <w:rPr>
          <w:rFonts w:hint="eastAsia"/>
        </w:rPr>
        <w:t>1</w:t>
      </w:r>
      <w:r>
        <w:t>0^2</w:t>
      </w:r>
      <w:r w:rsidRPr="00E96053">
        <w:rPr>
          <w:rFonts w:hint="eastAsia"/>
        </w:rPr>
        <w:t>倍时，模拟结果和理论结果</w:t>
      </w:r>
      <w:r>
        <w:rPr>
          <w:rFonts w:hint="eastAsia"/>
        </w:rPr>
        <w:t>无</w:t>
      </w:r>
      <w:r w:rsidRPr="00E96053">
        <w:rPr>
          <w:rFonts w:hint="eastAsia"/>
        </w:rPr>
        <w:t>【肉眼可见】的差异</w:t>
      </w:r>
    </w:p>
    <w:p w14:paraId="4A74C41F" w14:textId="59D1DECA" w:rsidR="003C4430" w:rsidRDefault="003C4430" w:rsidP="00B916C6">
      <w:pPr>
        <w:numPr>
          <w:ilvl w:val="1"/>
          <w:numId w:val="1"/>
        </w:numPr>
      </w:pPr>
      <w:r>
        <w:rPr>
          <w:rFonts w:hint="eastAsia"/>
        </w:rPr>
        <w:t>分析过程：</w:t>
      </w:r>
    </w:p>
    <w:p w14:paraId="635CD57B" w14:textId="77777777" w:rsidR="008211CF" w:rsidRDefault="008211CF" w:rsidP="00734583"/>
    <w:p w14:paraId="3A95B5FC" w14:textId="77777777" w:rsidR="00734583" w:rsidRDefault="00734583" w:rsidP="00734583">
      <w:r>
        <w:rPr>
          <w:rFonts w:hint="eastAsia"/>
        </w:rPr>
        <w:t>理论上：</w:t>
      </w:r>
    </w:p>
    <w:p w14:paraId="062F31DA" w14:textId="2EDC061E" w:rsidR="00734583" w:rsidRDefault="00734583" w:rsidP="00734583">
      <w:r>
        <w:rPr>
          <w:rFonts w:hint="eastAsia"/>
        </w:rPr>
        <w:t>y</w:t>
      </w:r>
      <w:r>
        <w:t>=</w:t>
      </w:r>
      <w:r>
        <w:rPr>
          <w:rFonts w:hint="eastAsia"/>
        </w:rPr>
        <w:t>y</w:t>
      </w:r>
      <w:r>
        <w:t>1+</w:t>
      </w:r>
      <w:r>
        <w:rPr>
          <w:rFonts w:hint="eastAsia"/>
        </w:rPr>
        <w:t>y</w:t>
      </w:r>
      <w:r>
        <w:t>2=</w:t>
      </w:r>
      <w:r>
        <w:rPr>
          <w:rFonts w:hint="eastAsia"/>
        </w:rPr>
        <w:t>sin</w:t>
      </w:r>
      <w:r>
        <w:t>(2*pi*f1*t)+sin</w:t>
      </w:r>
      <w:r w:rsidRPr="00734583">
        <w:t>(2*pi*f</w:t>
      </w:r>
      <w:r>
        <w:t>2</w:t>
      </w:r>
      <w:r w:rsidRPr="00734583">
        <w:t>*t)</w:t>
      </w:r>
      <w:r>
        <w:t>=2sin(</w:t>
      </w:r>
      <w:r w:rsidRPr="00734583">
        <w:t>pi*f1*t</w:t>
      </w:r>
      <w:r>
        <w:t>+</w:t>
      </w:r>
      <w:r w:rsidRPr="00734583">
        <w:t>pi*f2*t</w:t>
      </w:r>
      <w:r>
        <w:t>)cos</w:t>
      </w:r>
      <w:r w:rsidRPr="00734583">
        <w:t>(pi*f1*t</w:t>
      </w:r>
      <w:r>
        <w:t>-</w:t>
      </w:r>
      <w:r w:rsidRPr="00734583">
        <w:t>pi*f2*t)</w:t>
      </w:r>
    </w:p>
    <w:p w14:paraId="49E381F1" w14:textId="77777777" w:rsidR="00FC6C44" w:rsidRDefault="00FC6C44" w:rsidP="00734583"/>
    <w:p w14:paraId="5436E46B" w14:textId="0B1AD591" w:rsidR="00734583" w:rsidRPr="00734583" w:rsidRDefault="00734583" w:rsidP="00734583">
      <w:r>
        <w:rPr>
          <w:rFonts w:hint="eastAsia"/>
        </w:rPr>
        <w:t>fs</w:t>
      </w:r>
      <w:r>
        <w:t>=1000</w:t>
      </w:r>
      <w:r>
        <w:rPr>
          <w:rFonts w:hint="eastAsia"/>
        </w:rPr>
        <w:t>，和理论结果相差甚远</w:t>
      </w:r>
    </w:p>
    <w:p w14:paraId="44358262" w14:textId="7247B11F" w:rsidR="003F3B52" w:rsidRDefault="00734583" w:rsidP="00734583">
      <w:r w:rsidRPr="00734583">
        <w:rPr>
          <w:noProof/>
        </w:rPr>
        <w:drawing>
          <wp:inline distT="0" distB="0" distL="0" distR="0" wp14:anchorId="32B898EA" wp14:editId="273568A9">
            <wp:extent cx="5274310" cy="1522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AAC" w14:textId="184F71C0" w:rsidR="00FC6C44" w:rsidRDefault="003F3B52" w:rsidP="003F3B52">
      <w:pPr>
        <w:widowControl/>
        <w:ind w:firstLineChars="200" w:firstLine="480"/>
      </w:pPr>
      <w:r>
        <w:br w:type="page"/>
      </w:r>
    </w:p>
    <w:p w14:paraId="23F4A8FE" w14:textId="57FE505C" w:rsidR="00FC6C44" w:rsidRDefault="00FC6C44" w:rsidP="00734583">
      <w:r>
        <w:rPr>
          <w:rFonts w:hint="eastAsia"/>
        </w:rPr>
        <w:lastRenderedPageBreak/>
        <w:t>fs</w:t>
      </w:r>
      <w:r>
        <w:t>=2000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 xml:space="preserve">000 </w:t>
      </w:r>
      <w:r w:rsidR="003F3B52" w:rsidRPr="003F3B52">
        <w:rPr>
          <w:rFonts w:hint="eastAsia"/>
        </w:rPr>
        <w:t>和理论结果有【肉眼可见】的差异</w:t>
      </w:r>
    </w:p>
    <w:p w14:paraId="525DD0C8" w14:textId="42DC631F" w:rsidR="0059329F" w:rsidRDefault="0059329F" w:rsidP="00734583">
      <w:r>
        <w:rPr>
          <w:rFonts w:hint="eastAsia"/>
        </w:rPr>
        <w:t>注意：</w:t>
      </w:r>
      <w:r>
        <w:rPr>
          <w:rFonts w:hint="eastAsia"/>
        </w:rPr>
        <w:t>fs</w:t>
      </w:r>
      <w:r>
        <w:t>=2000</w:t>
      </w:r>
      <w:r>
        <w:rPr>
          <w:rFonts w:hint="eastAsia"/>
        </w:rPr>
        <w:t>Hz</w:t>
      </w:r>
      <w:r>
        <w:rPr>
          <w:rFonts w:hint="eastAsia"/>
        </w:rPr>
        <w:t>时，纺锤波的波形很好看，但纺锤波的周期和理论结果不一样。</w:t>
      </w:r>
    </w:p>
    <w:p w14:paraId="5433BB73" w14:textId="6C22BFE1" w:rsidR="00FC6C44" w:rsidRDefault="00734583" w:rsidP="00734583">
      <w:r w:rsidRPr="00734583">
        <w:rPr>
          <w:noProof/>
        </w:rPr>
        <w:drawing>
          <wp:inline distT="0" distB="0" distL="0" distR="0" wp14:anchorId="6636671C" wp14:editId="590CB3BA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583">
        <w:rPr>
          <w:noProof/>
        </w:rPr>
        <w:drawing>
          <wp:inline distT="0" distB="0" distL="0" distR="0" wp14:anchorId="0D200BEB" wp14:editId="7795A435">
            <wp:extent cx="5274310" cy="1467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583">
        <w:rPr>
          <w:noProof/>
        </w:rPr>
        <w:drawing>
          <wp:inline distT="0" distB="0" distL="0" distR="0" wp14:anchorId="2CBFC752" wp14:editId="33D9FD14">
            <wp:extent cx="5274310" cy="1495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27A" w14:textId="77777777" w:rsidR="00FC6C44" w:rsidRDefault="00FC6C44">
      <w:pPr>
        <w:widowControl/>
        <w:ind w:firstLineChars="200" w:firstLine="480"/>
      </w:pPr>
      <w:r>
        <w:br w:type="page"/>
      </w:r>
    </w:p>
    <w:p w14:paraId="349856FD" w14:textId="6CA7E0B9" w:rsidR="00FC6C44" w:rsidRDefault="00FC6C44" w:rsidP="00734583">
      <w:r>
        <w:rPr>
          <w:rFonts w:hint="eastAsia"/>
        </w:rPr>
        <w:lastRenderedPageBreak/>
        <w:t>fs</w:t>
      </w:r>
      <w:r>
        <w:t>=10000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2000 </w:t>
      </w:r>
      <w:r>
        <w:rPr>
          <w:rFonts w:hint="eastAsia"/>
        </w:rPr>
        <w:t>和理论结果有【肉眼可见】的差异</w:t>
      </w:r>
    </w:p>
    <w:p w14:paraId="358FE3CB" w14:textId="67B20C8C" w:rsidR="00734583" w:rsidRDefault="00FC6C44" w:rsidP="00734583">
      <w:r w:rsidRPr="00FC6C44">
        <w:rPr>
          <w:noProof/>
        </w:rPr>
        <w:drawing>
          <wp:inline distT="0" distB="0" distL="0" distR="0" wp14:anchorId="65394A91" wp14:editId="44E08A29">
            <wp:extent cx="5274310" cy="1485265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C37" w14:textId="63DF3516" w:rsidR="00FC6C44" w:rsidRDefault="00FC6C44" w:rsidP="00734583">
      <w:r w:rsidRPr="00FC6C44">
        <w:rPr>
          <w:noProof/>
        </w:rPr>
        <w:drawing>
          <wp:inline distT="0" distB="0" distL="0" distR="0" wp14:anchorId="7F27776A" wp14:editId="65074B43">
            <wp:extent cx="5274310" cy="1462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E7A" w14:textId="066EDDF3" w:rsidR="00FC6C44" w:rsidRDefault="00FC6C44" w:rsidP="00734583">
      <w:r w:rsidRPr="00FC6C44">
        <w:rPr>
          <w:noProof/>
        </w:rPr>
        <w:drawing>
          <wp:inline distT="0" distB="0" distL="0" distR="0" wp14:anchorId="0A1A2FB0" wp14:editId="0B39002D">
            <wp:extent cx="5274310" cy="1454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075" w14:textId="77777777" w:rsidR="00FC6C44" w:rsidRDefault="00FC6C44">
      <w:pPr>
        <w:widowControl/>
        <w:ind w:firstLineChars="200" w:firstLine="480"/>
      </w:pPr>
      <w:r>
        <w:br w:type="page"/>
      </w:r>
    </w:p>
    <w:p w14:paraId="284E62AD" w14:textId="717F4D3F" w:rsidR="00FC6C44" w:rsidRDefault="00FC6C44" w:rsidP="00734583">
      <w:r>
        <w:rPr>
          <w:rFonts w:hint="eastAsia"/>
        </w:rPr>
        <w:lastRenderedPageBreak/>
        <w:t>fs</w:t>
      </w:r>
      <w:r>
        <w:t>=1.1*10^5</w:t>
      </w:r>
      <w:r>
        <w:rPr>
          <w:rFonts w:hint="eastAsia"/>
        </w:rPr>
        <w:t>、</w:t>
      </w:r>
      <w:r w:rsidRPr="00FC6C44">
        <w:t>1.</w:t>
      </w:r>
      <w:r>
        <w:t>2</w:t>
      </w:r>
      <w:r w:rsidRPr="00FC6C44">
        <w:t>*10^5</w:t>
      </w:r>
      <w:r>
        <w:rPr>
          <w:rFonts w:hint="eastAsia"/>
        </w:rPr>
        <w:t>、</w:t>
      </w:r>
      <w:r w:rsidRPr="00FC6C44">
        <w:t>1.</w:t>
      </w:r>
      <w:r>
        <w:t>3</w:t>
      </w:r>
      <w:r w:rsidRPr="00FC6C44">
        <w:t>*10^5</w:t>
      </w:r>
      <w:r>
        <w:t xml:space="preserve"> </w:t>
      </w:r>
      <w:r>
        <w:rPr>
          <w:rFonts w:hint="eastAsia"/>
        </w:rPr>
        <w:t>和理论结果无</w:t>
      </w:r>
      <w:r w:rsidRPr="00FC6C44">
        <w:rPr>
          <w:rFonts w:hint="eastAsia"/>
        </w:rPr>
        <w:t>【肉眼可见】的差异</w:t>
      </w:r>
    </w:p>
    <w:p w14:paraId="48FD60A5" w14:textId="781CC777" w:rsidR="00734583" w:rsidRDefault="00FC6C44" w:rsidP="00734583">
      <w:r w:rsidRPr="00FC6C44">
        <w:rPr>
          <w:noProof/>
        </w:rPr>
        <w:drawing>
          <wp:inline distT="0" distB="0" distL="0" distR="0" wp14:anchorId="52B3EBEB" wp14:editId="24332803">
            <wp:extent cx="5274310" cy="1510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44">
        <w:rPr>
          <w:noProof/>
        </w:rPr>
        <w:drawing>
          <wp:inline distT="0" distB="0" distL="0" distR="0" wp14:anchorId="031D18A5" wp14:editId="65EFBC71">
            <wp:extent cx="5274310" cy="1493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2649" w14:textId="0F282FBF" w:rsidR="00E70E96" w:rsidRDefault="00931A07" w:rsidP="00734583">
      <w:r w:rsidRPr="00931A07">
        <w:rPr>
          <w:noProof/>
        </w:rPr>
        <w:drawing>
          <wp:inline distT="0" distB="0" distL="0" distR="0" wp14:anchorId="7B223540" wp14:editId="1A7ADF5B">
            <wp:extent cx="5274310" cy="1443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6B8F" w14:textId="46BC99DD" w:rsidR="00E70E96" w:rsidRDefault="00E70E96" w:rsidP="008211CF">
      <w:pPr>
        <w:widowControl/>
      </w:pPr>
    </w:p>
    <w:sectPr w:rsidR="00E70E9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02DC" w14:textId="77777777" w:rsidR="007A12FF" w:rsidRDefault="007A12FF" w:rsidP="00B258CF">
      <w:r>
        <w:separator/>
      </w:r>
    </w:p>
  </w:endnote>
  <w:endnote w:type="continuationSeparator" w:id="0">
    <w:p w14:paraId="00D8AEEE" w14:textId="77777777" w:rsidR="007A12FF" w:rsidRDefault="007A12FF" w:rsidP="00B2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2DBF" w14:textId="77777777" w:rsidR="00B258CF" w:rsidRDefault="00B258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D0D4" w14:textId="77777777" w:rsidR="00B258CF" w:rsidRDefault="00B25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41CD" w14:textId="77777777" w:rsidR="00B258CF" w:rsidRDefault="00B25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A615" w14:textId="77777777" w:rsidR="007A12FF" w:rsidRDefault="007A12FF" w:rsidP="00B258CF">
      <w:r>
        <w:separator/>
      </w:r>
    </w:p>
  </w:footnote>
  <w:footnote w:type="continuationSeparator" w:id="0">
    <w:p w14:paraId="67290CEB" w14:textId="77777777" w:rsidR="007A12FF" w:rsidRDefault="007A12FF" w:rsidP="00B2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E165" w14:textId="77777777" w:rsidR="00B258CF" w:rsidRDefault="00B258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1822" w14:textId="77777777" w:rsidR="00B258CF" w:rsidRDefault="00B258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3E29" w14:textId="77777777" w:rsidR="00B258CF" w:rsidRDefault="00B258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5E4"/>
    <w:multiLevelType w:val="hybridMultilevel"/>
    <w:tmpl w:val="5080AA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450C2E"/>
    <w:multiLevelType w:val="hybridMultilevel"/>
    <w:tmpl w:val="2EB89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8E0BA3"/>
    <w:multiLevelType w:val="hybridMultilevel"/>
    <w:tmpl w:val="25FA64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8D76FC"/>
    <w:multiLevelType w:val="hybridMultilevel"/>
    <w:tmpl w:val="93E2E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0F"/>
    <w:rsid w:val="00036BD0"/>
    <w:rsid w:val="001B2B00"/>
    <w:rsid w:val="001D0278"/>
    <w:rsid w:val="00213DDA"/>
    <w:rsid w:val="003059A5"/>
    <w:rsid w:val="00355B0D"/>
    <w:rsid w:val="00377139"/>
    <w:rsid w:val="003C4430"/>
    <w:rsid w:val="003F3B52"/>
    <w:rsid w:val="0051101C"/>
    <w:rsid w:val="005661FE"/>
    <w:rsid w:val="0059329F"/>
    <w:rsid w:val="00734583"/>
    <w:rsid w:val="00736641"/>
    <w:rsid w:val="007A12FF"/>
    <w:rsid w:val="008211CF"/>
    <w:rsid w:val="00826A0F"/>
    <w:rsid w:val="00872792"/>
    <w:rsid w:val="008C2104"/>
    <w:rsid w:val="00931A07"/>
    <w:rsid w:val="00B258CF"/>
    <w:rsid w:val="00B916C6"/>
    <w:rsid w:val="00C249CC"/>
    <w:rsid w:val="00C56614"/>
    <w:rsid w:val="00C87E4D"/>
    <w:rsid w:val="00CB7F3F"/>
    <w:rsid w:val="00CF2E2F"/>
    <w:rsid w:val="00D765F3"/>
    <w:rsid w:val="00DC6359"/>
    <w:rsid w:val="00E01606"/>
    <w:rsid w:val="00E70E96"/>
    <w:rsid w:val="00E96053"/>
    <w:rsid w:val="00FC6C44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3B10"/>
  <w15:chartTrackingRefBased/>
  <w15:docId w15:val="{CA93FFE8-9E0B-4746-A55A-9D582503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36"/>
        <w:szCs w:val="36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04"/>
    <w:pPr>
      <w:widowControl w:val="0"/>
      <w:ind w:firstLineChars="0" w:firstLine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轩少</dc:creator>
  <cp:keywords/>
  <dc:description/>
  <cp:lastModifiedBy>轩少</cp:lastModifiedBy>
  <cp:revision>25</cp:revision>
  <dcterms:created xsi:type="dcterms:W3CDTF">2021-07-22T08:03:00Z</dcterms:created>
  <dcterms:modified xsi:type="dcterms:W3CDTF">2021-07-22T08:50:00Z</dcterms:modified>
</cp:coreProperties>
</file>