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322901921"/>
        <w:docPartObj>
          <w:docPartGallery w:val="Cover Pages"/>
          <w:docPartUnique/>
        </w:docPartObj>
      </w:sdtPr>
      <w:sdtContent>
        <w:p w14:paraId="19A5C52D" w14:textId="5881929E" w:rsidR="000F3313" w:rsidRPr="00030999" w:rsidRDefault="00106FC7" w:rsidP="00030999">
          <w:pPr>
            <w:widowControl/>
            <w:snapToGrid/>
            <w:ind w:firstLineChars="0" w:firstLine="0"/>
            <w:jc w:val="left"/>
            <w:rPr>
              <w:rFonts w:hAnsiTheme="majorHAnsi" w:cstheme="majorBidi" w:hint="eastAsia"/>
              <w:b/>
              <w:sz w:val="36"/>
              <w:szCs w:val="48"/>
            </w:rPr>
          </w:pPr>
          <w:r w:rsidRPr="00106FC7">
            <w:rPr>
              <w:rFonts w:hAnsiTheme="majorHAnsi" w:cstheme="majorBidi"/>
              <w:b/>
              <w:noProof/>
              <w:sz w:val="36"/>
              <w:szCs w:val="4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E36CBD" wp14:editId="44CF3F4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文本框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70"/>
                                  <w:gridCol w:w="1524"/>
                                </w:tblGrid>
                                <w:tr w:rsidR="00106FC7" w14:paraId="324D6BBD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58AE9B61" w14:textId="77777777" w:rsidR="00106FC7" w:rsidRDefault="00106FC7">
                                      <w:pPr>
                                        <w:ind w:firstLine="420"/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B58C303" wp14:editId="473E4605">
                                            <wp:extent cx="3065006" cy="3831336"/>
                                            <wp:effectExtent l="0" t="0" r="2540" b="0"/>
                                            <wp:docPr id="139" name="图片 26" descr="弯道和树的图片" title="道路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3D8BB1DA" w14:textId="3B2B5DC4" w:rsidR="00106FC7" w:rsidRDefault="00106FC7">
                                      <w:pPr>
                                        <w:pStyle w:val="af4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aps/>
                                            <w:color w:val="191919" w:themeColor="text1" w:themeTint="E6"/>
                                            <w:sz w:val="72"/>
                                            <w:szCs w:val="72"/>
                                          </w:rPr>
                                          <w:alias w:val="标题"/>
                                          <w:tag w:val=""/>
                                          <w:id w:val="-438379639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hint="eastAsia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991CN X</w:t>
                                          </w:r>
                                        </w:sdtContent>
                                      </w:sdt>
                                    </w:p>
                                    <w:p w14:paraId="3332DB54" w14:textId="232BBB3D" w:rsidR="00106FC7" w:rsidRDefault="00106FC7">
                                      <w:pPr>
                                        <w:ind w:firstLine="480"/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w:alias w:val="副标题"/>
                                          <w:tag w:val=""/>
                                          <w:id w:val="1354072561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030999">
                                            <w:rPr>
                                              <w:rFonts w:hint="eastAsia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高级教程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114E4E8" w14:textId="77777777" w:rsidR="00106FC7" w:rsidRDefault="00106FC7">
                                      <w:pPr>
                                        <w:pStyle w:val="af4"/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  <w:lang w:val="zh-CN"/>
                                        </w:rPr>
                                        <w:t>摘要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摘要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599E6562" w14:textId="77777777" w:rsidR="00106FC7" w:rsidRDefault="00106FC7">
                                          <w:pPr>
                                            <w:ind w:firstLine="420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lang w:val="zh-CN"/>
                                            </w:rPr>
                                            <w:t>[通过迷人的摘要吸引您的读者。它通常是文件的简短摘要。当您准备好添加内容时，只需单击此处并开始键入。]</w:t>
                                          </w:r>
                                        </w:p>
                                      </w:sdtContent>
                                    </w:sdt>
                                    <w:p w14:paraId="2CA436EC" w14:textId="5DE83C4E" w:rsidR="00106FC7" w:rsidRDefault="00106FC7">
                                      <w:pPr>
                                        <w:pStyle w:val="af4"/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E97132" w:themeColor="accent2"/>
                                            <w:sz w:val="26"/>
                                            <w:szCs w:val="26"/>
                                          </w:rPr>
                                          <w:alias w:val="作者"/>
                                          <w:tag w:val=""/>
                                          <w:id w:val="-279026076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727E49">
                                            <w:rPr>
                                              <w:rFonts w:hint="eastAsia"/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  <w:t>fx-es(ms)编写组</w:t>
                                          </w:r>
                                        </w:sdtContent>
                                      </w:sdt>
                                    </w:p>
                                    <w:p w14:paraId="32DBB8CD" w14:textId="77777777" w:rsidR="00106FC7" w:rsidRDefault="00106FC7">
                                      <w:pPr>
                                        <w:pStyle w:val="af4"/>
                                      </w:pPr>
                                      <w:sdt>
                                        <w:sdtPr>
                                          <w:rPr>
                                            <w:color w:val="0E2841" w:themeColor="text2"/>
                                          </w:rPr>
                                          <w:alias w:val="课程"/>
                                          <w:tag w:val="课程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0E2841" w:themeColor="text2"/>
                                              <w:lang w:val="zh-CN"/>
                                            </w:rPr>
                                            <w:t>[课程标题]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F2AEE47" w14:textId="77777777" w:rsidR="00106FC7" w:rsidRDefault="00106FC7">
                                <w:pPr>
                                  <w:ind w:firstLine="42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9E36CB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7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70"/>
                            <w:gridCol w:w="1524"/>
                          </w:tblGrid>
                          <w:tr w:rsidR="00106FC7" w14:paraId="324D6BBD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58AE9B61" w14:textId="77777777" w:rsidR="00106FC7" w:rsidRDefault="00106FC7">
                                <w:pPr>
                                  <w:ind w:firstLine="420"/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B58C303" wp14:editId="473E4605">
                                      <wp:extent cx="3065006" cy="3831336"/>
                                      <wp:effectExtent l="0" t="0" r="2540" b="0"/>
                                      <wp:docPr id="139" name="图片 26" descr="弯道和树的图片" title="道路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3D8BB1DA" w14:textId="3B2B5DC4" w:rsidR="00106FC7" w:rsidRDefault="00106FC7">
                                <w:pPr>
                                  <w:pStyle w:val="af4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91919" w:themeColor="text1" w:themeTint="E6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43837963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991CN X</w:t>
                                    </w:r>
                                  </w:sdtContent>
                                </w:sdt>
                              </w:p>
                              <w:p w14:paraId="3332DB54" w14:textId="232BBB3D" w:rsidR="00106FC7" w:rsidRDefault="00106FC7">
                                <w:pPr>
                                  <w:ind w:firstLine="480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alias w:val="副标题"/>
                                    <w:tag w:val=""/>
                                    <w:id w:val="135407256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30999">
                                      <w:rPr>
                                        <w:rFonts w:hint="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高级教程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114E4E8" w14:textId="77777777" w:rsidR="00106FC7" w:rsidRDefault="00106FC7">
                                <w:pPr>
                                  <w:pStyle w:val="af4"/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  <w:lang w:val="zh-CN"/>
                                  </w:rPr>
                                  <w:t>摘要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摘要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599E6562" w14:textId="77777777" w:rsidR="00106FC7" w:rsidRDefault="00106FC7">
                                    <w:pPr>
                                      <w:ind w:firstLine="420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zh-CN"/>
                                      </w:rPr>
                                      <w:t>[通过迷人的摘要吸引您的读者。它通常是文件的简短摘要。当您准备好添加内容时，只需单击此处并开始键入。]</w:t>
                                    </w:r>
                                  </w:p>
                                </w:sdtContent>
                              </w:sdt>
                              <w:p w14:paraId="2CA436EC" w14:textId="5DE83C4E" w:rsidR="00106FC7" w:rsidRDefault="00106FC7">
                                <w:pPr>
                                  <w:pStyle w:val="af4"/>
                                  <w:rPr>
                                    <w:color w:val="E97132" w:themeColor="accent2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E97132" w:themeColor="accent2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7902607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727E49">
                                      <w:rPr>
                                        <w:rFonts w:hint="eastAsia"/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  <w:t>fx-es(ms)编写组</w:t>
                                    </w:r>
                                  </w:sdtContent>
                                </w:sdt>
                              </w:p>
                              <w:p w14:paraId="32DBB8CD" w14:textId="77777777" w:rsidR="00106FC7" w:rsidRDefault="00106FC7">
                                <w:pPr>
                                  <w:pStyle w:val="af4"/>
                                </w:pPr>
                                <w:sdt>
                                  <w:sdtPr>
                                    <w:rPr>
                                      <w:color w:val="0E2841" w:themeColor="text2"/>
                                    </w:rPr>
                                    <w:alias w:val="课程"/>
                                    <w:tag w:val="课程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E2841" w:themeColor="text2"/>
                                        <w:lang w:val="zh-CN"/>
                                      </w:rPr>
                                      <w:t>[课程标题]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F2AEE47" w14:textId="77777777" w:rsidR="00106FC7" w:rsidRDefault="00106FC7">
                          <w:pPr>
                            <w:ind w:firstLine="420"/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5E2A41A" w14:textId="6A09D381" w:rsidR="000F3313" w:rsidRDefault="000F3313" w:rsidP="000F3313">
      <w:pPr>
        <w:pStyle w:val="1"/>
        <w:numPr>
          <w:ilvl w:val="0"/>
          <w:numId w:val="0"/>
        </w:numPr>
      </w:pPr>
      <w:bookmarkStart w:id="0" w:name="_Toc166018705"/>
      <w:r>
        <w:rPr>
          <w:rFonts w:hint="eastAsia"/>
        </w:rPr>
        <w:lastRenderedPageBreak/>
        <w:t>前言</w:t>
      </w:r>
      <w:bookmarkEnd w:id="0"/>
    </w:p>
    <w:sdt>
      <w:sdtPr>
        <w:rPr>
          <w:lang w:val="zh-CN"/>
        </w:rPr>
        <w:id w:val="-19020608"/>
        <w:docPartObj>
          <w:docPartGallery w:val="Table of Contents"/>
          <w:docPartUnique/>
        </w:docPartObj>
      </w:sdtPr>
      <w:sdtEndPr>
        <w:rPr>
          <w:rFonts w:hAnsi="Noto Sans SC" w:cs="Noto Sans SC"/>
          <w:bCs/>
          <w:kern w:val="2"/>
          <w:sz w:val="21"/>
          <w:szCs w:val="36"/>
          <w14:ligatures w14:val="standardContextual"/>
        </w:rPr>
      </w:sdtEndPr>
      <w:sdtContent>
        <w:p w14:paraId="38A3A1B7" w14:textId="6D736824" w:rsidR="00BF6714" w:rsidRDefault="00BF6714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14:paraId="1098A82F" w14:textId="26F2EBBE" w:rsidR="00BF6714" w:rsidRDefault="00BF671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18705" w:history="1">
            <w:r w:rsidRPr="00882245">
              <w:rPr>
                <w:rStyle w:val="afd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8CF77" w14:textId="561C2B99" w:rsidR="00BF6714" w:rsidRDefault="00BF6714">
          <w:pPr>
            <w:pStyle w:val="TOC1"/>
            <w:tabs>
              <w:tab w:val="left" w:pos="2025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4"/>
            </w:rPr>
          </w:pPr>
          <w:hyperlink w:anchor="_Toc166018706" w:history="1">
            <w:r w:rsidRPr="00882245">
              <w:rPr>
                <w:rStyle w:val="afd"/>
                <w:noProof/>
              </w:rPr>
              <w:t>第一章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汇编语言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BF180" w14:textId="7DB6C2BA" w:rsidR="00BF6714" w:rsidRDefault="00BF6714">
          <w:pPr>
            <w:pStyle w:val="TOC2"/>
            <w:tabs>
              <w:tab w:val="left" w:pos="154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07" w:history="1">
            <w:r w:rsidRPr="00882245">
              <w:rPr>
                <w:rStyle w:val="afd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汇编语言简介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CC391" w14:textId="6715ED61" w:rsidR="00BF6714" w:rsidRDefault="00BF6714">
          <w:pPr>
            <w:pStyle w:val="TOC2"/>
            <w:tabs>
              <w:tab w:val="left" w:pos="154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08" w:history="1">
            <w:r w:rsidRPr="00882245">
              <w:rPr>
                <w:rStyle w:val="afd"/>
                <w:noProof/>
                <w:lang w:val="nl-NL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常用指令</w:t>
            </w:r>
            <w:r w:rsidRPr="00882245">
              <w:rPr>
                <w:rStyle w:val="afd"/>
                <w:noProof/>
                <w:lang w:val="nl-NL"/>
              </w:rPr>
              <w:t>（nX-U16</w:t>
            </w:r>
            <w:r w:rsidRPr="00882245">
              <w:rPr>
                <w:rStyle w:val="afd"/>
                <w:noProof/>
              </w:rPr>
              <w:t>指令集</w:t>
            </w:r>
            <w:r w:rsidRPr="00882245">
              <w:rPr>
                <w:rStyle w:val="afd"/>
                <w:noProof/>
                <w:lang w:val="nl-NL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78C7B" w14:textId="6BF62E80" w:rsidR="00BF6714" w:rsidRDefault="00BF6714">
          <w:pPr>
            <w:pStyle w:val="TOC1"/>
            <w:tabs>
              <w:tab w:val="left" w:pos="2025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4"/>
            </w:rPr>
          </w:pPr>
          <w:hyperlink w:anchor="_Toc166018709" w:history="1">
            <w:r w:rsidRPr="00882245">
              <w:rPr>
                <w:rStyle w:val="afd"/>
                <w:noProof/>
              </w:rPr>
              <w:t>第二章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硬件与系统架构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53FB9" w14:textId="7602806E" w:rsidR="00BF6714" w:rsidRDefault="00BF6714">
          <w:pPr>
            <w:pStyle w:val="TOC2"/>
            <w:tabs>
              <w:tab w:val="left" w:pos="154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10" w:history="1">
            <w:r w:rsidRPr="00882245">
              <w:rPr>
                <w:rStyle w:val="afd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nX-U16处理器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A6B8E" w14:textId="227AC68E" w:rsidR="00BF6714" w:rsidRDefault="00BF6714">
          <w:pPr>
            <w:pStyle w:val="TOC2"/>
            <w:tabs>
              <w:tab w:val="left" w:pos="154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11" w:history="1">
            <w:r w:rsidRPr="00882245">
              <w:rPr>
                <w:rStyle w:val="afd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内存与寄存器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D0E23" w14:textId="019C63A5" w:rsidR="00BF6714" w:rsidRDefault="00BF6714">
          <w:pPr>
            <w:pStyle w:val="TOC2"/>
            <w:tabs>
              <w:tab w:val="left" w:pos="154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12" w:history="1">
            <w:r w:rsidRPr="00882245">
              <w:rPr>
                <w:rStyle w:val="afd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自检与计算器版本号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42F9A" w14:textId="1B2CCA22" w:rsidR="00BF6714" w:rsidRDefault="00BF6714">
          <w:pPr>
            <w:pStyle w:val="TOC2"/>
            <w:tabs>
              <w:tab w:val="left" w:pos="154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13" w:history="1">
            <w:r w:rsidRPr="00882245">
              <w:rPr>
                <w:rStyle w:val="afd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ROM概述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30D73" w14:textId="1CA43AE4" w:rsidR="00BF6714" w:rsidRDefault="00BF6714">
          <w:pPr>
            <w:pStyle w:val="TOC2"/>
            <w:tabs>
              <w:tab w:val="left" w:pos="154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14" w:history="1">
            <w:r w:rsidRPr="00882245">
              <w:rPr>
                <w:rStyle w:val="afd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矩阵键盘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7BAD6" w14:textId="622563E2" w:rsidR="00BF6714" w:rsidRDefault="00BF6714">
          <w:pPr>
            <w:pStyle w:val="TOC1"/>
            <w:tabs>
              <w:tab w:val="left" w:pos="2025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4"/>
            </w:rPr>
          </w:pPr>
          <w:hyperlink w:anchor="_Toc166018715" w:history="1">
            <w:r w:rsidRPr="00882245">
              <w:rPr>
                <w:rStyle w:val="afd"/>
                <w:noProof/>
              </w:rPr>
              <w:t>第三章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字符与表达式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77736" w14:textId="32806EAA" w:rsidR="00BF6714" w:rsidRDefault="00BF6714">
          <w:pPr>
            <w:pStyle w:val="TOC2"/>
            <w:tabs>
              <w:tab w:val="left" w:pos="154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16" w:history="1">
            <w:r w:rsidRPr="00882245">
              <w:rPr>
                <w:rStyle w:val="afd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单字节与双字节字符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539CB" w14:textId="3596CFA9" w:rsidR="00BF6714" w:rsidRDefault="00BF6714">
          <w:pPr>
            <w:pStyle w:val="TOC2"/>
            <w:tabs>
              <w:tab w:val="left" w:pos="154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17" w:history="1">
            <w:r w:rsidRPr="00882245">
              <w:rPr>
                <w:rStyle w:val="afd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数学显示字符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6FF3B" w14:textId="0BBEE24A" w:rsidR="00BF6714" w:rsidRDefault="00BF6714">
          <w:pPr>
            <w:pStyle w:val="TOC2"/>
            <w:tabs>
              <w:tab w:val="left" w:pos="154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18" w:history="1">
            <w:r w:rsidRPr="00882245">
              <w:rPr>
                <w:rStyle w:val="afd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映射字符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A5625" w14:textId="724A7CF3" w:rsidR="00BF6714" w:rsidRDefault="00BF6714">
          <w:pPr>
            <w:pStyle w:val="TOC1"/>
            <w:tabs>
              <w:tab w:val="left" w:pos="2025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4"/>
            </w:rPr>
          </w:pPr>
          <w:hyperlink w:anchor="_Toc166018719" w:history="1">
            <w:r w:rsidRPr="00882245">
              <w:rPr>
                <w:rStyle w:val="afd"/>
                <w:noProof/>
              </w:rPr>
              <w:t>第四章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内存分区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7AFDF" w14:textId="37FD9C5D" w:rsidR="00BF6714" w:rsidRDefault="00BF6714">
          <w:pPr>
            <w:pStyle w:val="TOC2"/>
            <w:tabs>
              <w:tab w:val="left" w:pos="154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20" w:history="1">
            <w:r w:rsidRPr="00882245">
              <w:rPr>
                <w:rStyle w:val="afd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输入区，撤销区与回放区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2BD19" w14:textId="7C2ACD56" w:rsidR="00BF6714" w:rsidRDefault="00BF6714">
          <w:pPr>
            <w:pStyle w:val="TOC2"/>
            <w:tabs>
              <w:tab w:val="left" w:pos="154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21" w:history="1">
            <w:r w:rsidRPr="00882245">
              <w:rPr>
                <w:rStyle w:val="afd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变量区与变量存储格式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D660A" w14:textId="6E002CB7" w:rsidR="00BF6714" w:rsidRDefault="00BF6714">
          <w:pPr>
            <w:pStyle w:val="TOC2"/>
            <w:tabs>
              <w:tab w:val="left" w:pos="154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22" w:history="1">
            <w:r w:rsidRPr="00882245">
              <w:rPr>
                <w:rStyle w:val="afd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历史记录区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04E12" w14:textId="14F4F1C5" w:rsidR="00BF6714" w:rsidRDefault="00BF6714">
          <w:pPr>
            <w:pStyle w:val="TOC2"/>
            <w:tabs>
              <w:tab w:val="left" w:pos="154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23" w:history="1">
            <w:r w:rsidRPr="00882245">
              <w:rPr>
                <w:rStyle w:val="afd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设置区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FEA79" w14:textId="4738809B" w:rsidR="00BF6714" w:rsidRDefault="00BF6714">
          <w:pPr>
            <w:pStyle w:val="TOC2"/>
            <w:tabs>
              <w:tab w:val="left" w:pos="154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24" w:history="1">
            <w:r w:rsidRPr="00882245">
              <w:rPr>
                <w:rStyle w:val="afd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即时状态区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2E6F0" w14:textId="201E7E23" w:rsidR="00BF6714" w:rsidRDefault="00BF6714">
          <w:pPr>
            <w:pStyle w:val="TOC2"/>
            <w:tabs>
              <w:tab w:val="left" w:pos="154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25" w:history="1">
            <w:r w:rsidRPr="00882245">
              <w:rPr>
                <w:rStyle w:val="afd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堆栈区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2943A" w14:textId="36D7126D" w:rsidR="00BF6714" w:rsidRDefault="00BF6714">
          <w:pPr>
            <w:pStyle w:val="TOC2"/>
            <w:tabs>
              <w:tab w:val="left" w:pos="154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26" w:history="1">
            <w:r w:rsidRPr="00882245">
              <w:rPr>
                <w:rStyle w:val="afd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随机数种子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D4577" w14:textId="50433B26" w:rsidR="00BF6714" w:rsidRDefault="00BF6714">
          <w:pPr>
            <w:pStyle w:val="TOC2"/>
            <w:tabs>
              <w:tab w:val="left" w:pos="154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27" w:history="1">
            <w:r w:rsidRPr="00882245">
              <w:rPr>
                <w:rStyle w:val="afd"/>
                <w:noProof/>
              </w:rPr>
              <w:t>4.8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显示缓存区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EE29C" w14:textId="6A1F4687" w:rsidR="00BF6714" w:rsidRDefault="00BF6714">
          <w:pPr>
            <w:pStyle w:val="TOC2"/>
            <w:tabs>
              <w:tab w:val="left" w:pos="154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28" w:history="1">
            <w:r w:rsidRPr="00882245">
              <w:rPr>
                <w:rStyle w:val="afd"/>
                <w:noProof/>
              </w:rPr>
              <w:t>4.9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空闲区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86898" w14:textId="16C42ED8" w:rsidR="00BF6714" w:rsidRDefault="00BF6714">
          <w:pPr>
            <w:pStyle w:val="TOC2"/>
            <w:tabs>
              <w:tab w:val="left" w:pos="176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29" w:history="1">
            <w:r w:rsidRPr="00882245">
              <w:rPr>
                <w:rStyle w:val="afd"/>
                <w:noProof/>
              </w:rPr>
              <w:t>4.10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杂项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154AD" w14:textId="572A4569" w:rsidR="00BF6714" w:rsidRDefault="00BF6714">
          <w:pPr>
            <w:pStyle w:val="TOC1"/>
            <w:tabs>
              <w:tab w:val="left" w:pos="2025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4"/>
            </w:rPr>
          </w:pPr>
          <w:hyperlink w:anchor="_Toc166018730" w:history="1">
            <w:r w:rsidRPr="00882245">
              <w:rPr>
                <w:rStyle w:val="afd"/>
                <w:noProof/>
              </w:rPr>
              <w:t>第五章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输入的显示与编辑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A594C" w14:textId="359366C8" w:rsidR="00BF6714" w:rsidRDefault="00BF6714">
          <w:pPr>
            <w:pStyle w:val="TOC2"/>
            <w:tabs>
              <w:tab w:val="left" w:pos="154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31" w:history="1">
            <w:r w:rsidRPr="00882245">
              <w:rPr>
                <w:rStyle w:val="afd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输入的显示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09A8B" w14:textId="1FA8F0EA" w:rsidR="00BF6714" w:rsidRDefault="00BF6714">
          <w:pPr>
            <w:pStyle w:val="TOC2"/>
            <w:tabs>
              <w:tab w:val="left" w:pos="154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32" w:history="1">
            <w:r w:rsidRPr="00882245">
              <w:rPr>
                <w:rStyle w:val="afd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输入的编辑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5897C" w14:textId="22F4D2CC" w:rsidR="00BF6714" w:rsidRDefault="00BF6714">
          <w:pPr>
            <w:pStyle w:val="TOC3"/>
            <w:tabs>
              <w:tab w:val="left" w:pos="2039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33" w:history="1">
            <w:r w:rsidRPr="00882245">
              <w:rPr>
                <w:rStyle w:val="afd"/>
                <w:noProof/>
              </w:rPr>
              <w:t>5.2.1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光标移动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81C5B" w14:textId="5F0C6957" w:rsidR="00BF6714" w:rsidRDefault="00BF6714">
          <w:pPr>
            <w:pStyle w:val="TOC3"/>
            <w:tabs>
              <w:tab w:val="left" w:pos="2039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34" w:history="1">
            <w:r w:rsidRPr="00882245">
              <w:rPr>
                <w:rStyle w:val="afd"/>
                <w:noProof/>
              </w:rPr>
              <w:t>5.2.2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增删字符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4C5BE" w14:textId="4D7F5BDC" w:rsidR="00BF6714" w:rsidRDefault="00BF6714">
          <w:pPr>
            <w:pStyle w:val="TOC3"/>
            <w:tabs>
              <w:tab w:val="left" w:pos="2039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35" w:history="1">
            <w:r w:rsidRPr="00882245">
              <w:rPr>
                <w:rStyle w:val="afd"/>
                <w:noProof/>
              </w:rPr>
              <w:t>5.2.3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撤销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2FF6F" w14:textId="31F27A9D" w:rsidR="00BF6714" w:rsidRDefault="00BF6714">
          <w:pPr>
            <w:pStyle w:val="TOC3"/>
            <w:tabs>
              <w:tab w:val="left" w:pos="2039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36" w:history="1">
            <w:r w:rsidRPr="00882245">
              <w:rPr>
                <w:rStyle w:val="afd"/>
                <w:noProof/>
              </w:rPr>
              <w:t>5.2.4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插入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E3772" w14:textId="17D825D1" w:rsidR="00BF6714" w:rsidRDefault="00BF6714">
          <w:pPr>
            <w:pStyle w:val="TOC3"/>
            <w:tabs>
              <w:tab w:val="left" w:pos="2039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37" w:history="1">
            <w:r w:rsidRPr="00882245">
              <w:rPr>
                <w:rStyle w:val="afd"/>
                <w:noProof/>
              </w:rPr>
              <w:t>5.2.5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编辑数学表达式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1B61B" w14:textId="53D17518" w:rsidR="00BF6714" w:rsidRDefault="00BF6714">
          <w:pPr>
            <w:pStyle w:val="TOC1"/>
            <w:tabs>
              <w:tab w:val="left" w:pos="2025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4"/>
            </w:rPr>
          </w:pPr>
          <w:hyperlink w:anchor="_Toc166018738" w:history="1">
            <w:r w:rsidRPr="00882245">
              <w:rPr>
                <w:rStyle w:val="afd"/>
                <w:noProof/>
              </w:rPr>
              <w:t>第六章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特殊字符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3EB4C" w14:textId="44A05FBA" w:rsidR="00BF6714" w:rsidRDefault="00BF6714">
          <w:pPr>
            <w:pStyle w:val="TOC2"/>
            <w:tabs>
              <w:tab w:val="left" w:pos="154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39" w:history="1">
            <w:r w:rsidRPr="00882245">
              <w:rPr>
                <w:rStyle w:val="afd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字符转换器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69302" w14:textId="74DA2213" w:rsidR="00BF6714" w:rsidRDefault="00BF6714">
          <w:pPr>
            <w:pStyle w:val="TOC3"/>
            <w:tabs>
              <w:tab w:val="left" w:pos="2039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40" w:history="1">
            <w:r w:rsidRPr="00882245">
              <w:rPr>
                <w:rStyle w:val="afd"/>
                <w:noProof/>
              </w:rPr>
              <w:t>6.1.1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字符转换器原理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289BE" w14:textId="60164FCC" w:rsidR="00BF6714" w:rsidRDefault="00BF6714">
          <w:pPr>
            <w:pStyle w:val="TOC3"/>
            <w:tabs>
              <w:tab w:val="left" w:pos="2039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41" w:history="1">
            <w:r w:rsidRPr="00882245">
              <w:rPr>
                <w:rStyle w:val="afd"/>
                <w:noProof/>
              </w:rPr>
              <w:t>6.1.2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连续刷字符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B2BF2" w14:textId="51BF3046" w:rsidR="00BF6714" w:rsidRDefault="00BF6714">
          <w:pPr>
            <w:pStyle w:val="TOC3"/>
            <w:tabs>
              <w:tab w:val="left" w:pos="2039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42" w:history="1">
            <w:r w:rsidRPr="00882245">
              <w:rPr>
                <w:rStyle w:val="afd"/>
                <w:noProof/>
              </w:rPr>
              <w:t>6.1.3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根号法复制字符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1A860" w14:textId="598B2BFC" w:rsidR="00BF6714" w:rsidRDefault="00BF6714">
          <w:pPr>
            <w:pStyle w:val="TOC2"/>
            <w:tabs>
              <w:tab w:val="left" w:pos="154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43" w:history="1">
            <w:r w:rsidRPr="00882245">
              <w:rPr>
                <w:rStyle w:val="afd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溢出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52CF7" w14:textId="0E0AB52C" w:rsidR="00BF6714" w:rsidRDefault="00BF6714">
          <w:pPr>
            <w:pStyle w:val="TOC3"/>
            <w:tabs>
              <w:tab w:val="left" w:pos="2039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44" w:history="1">
            <w:r w:rsidRPr="00882245">
              <w:rPr>
                <w:rStyle w:val="afd"/>
                <w:noProof/>
              </w:rPr>
              <w:t>6.2.1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达成溢出的方法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ABB26" w14:textId="1D369C49" w:rsidR="00BF6714" w:rsidRDefault="00BF6714">
          <w:pPr>
            <w:pStyle w:val="TOC3"/>
            <w:tabs>
              <w:tab w:val="left" w:pos="2039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45" w:history="1">
            <w:r w:rsidRPr="00882245">
              <w:rPr>
                <w:rStyle w:val="afd"/>
                <w:noProof/>
              </w:rPr>
              <w:t>6.2.2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溢出法刷字符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A7C37" w14:textId="4705DDE1" w:rsidR="00BF6714" w:rsidRDefault="00BF6714">
          <w:pPr>
            <w:pStyle w:val="TOC3"/>
            <w:tabs>
              <w:tab w:val="left" w:pos="2039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46" w:history="1">
            <w:r w:rsidRPr="00882245">
              <w:rPr>
                <w:rStyle w:val="afd"/>
                <w:noProof/>
              </w:rPr>
              <w:t>6.2.3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溢出法复制字符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C3AE5" w14:textId="2793FBEE" w:rsidR="00BF6714" w:rsidRDefault="00BF6714">
          <w:pPr>
            <w:pStyle w:val="TOC3"/>
            <w:tabs>
              <w:tab w:val="left" w:pos="2039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47" w:history="1">
            <w:r w:rsidRPr="00882245">
              <w:rPr>
                <w:rStyle w:val="afd"/>
                <w:noProof/>
              </w:rPr>
              <w:t>6.2.4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定向填充法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C5934" w14:textId="299F60BA" w:rsidR="00BF6714" w:rsidRDefault="00BF6714">
          <w:pPr>
            <w:pStyle w:val="TOC2"/>
            <w:tabs>
              <w:tab w:val="left" w:pos="154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48" w:history="1">
            <w:r w:rsidRPr="00882245">
              <w:rPr>
                <w:rStyle w:val="afd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@法刷字符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6FCF5" w14:textId="64732029" w:rsidR="00BF6714" w:rsidRDefault="00BF6714">
          <w:pPr>
            <w:pStyle w:val="TOC3"/>
            <w:tabs>
              <w:tab w:val="left" w:pos="1986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49" w:history="1">
            <w:r w:rsidRPr="00882245">
              <w:rPr>
                <w:rStyle w:val="afd"/>
                <w:noProof/>
              </w:rPr>
              <w:t>6.3.1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@法刷字符原理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2E70C" w14:textId="388903BE" w:rsidR="00BF6714" w:rsidRDefault="00BF6714">
          <w:pPr>
            <w:pStyle w:val="TOC3"/>
            <w:tabs>
              <w:tab w:val="left" w:pos="1986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50" w:history="1">
            <w:r w:rsidRPr="00882245">
              <w:rPr>
                <w:rStyle w:val="afd"/>
                <w:noProof/>
              </w:rPr>
              <w:t>6.3.2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@法的优化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67900" w14:textId="1092CE0B" w:rsidR="00BF6714" w:rsidRDefault="00BF6714">
          <w:pPr>
            <w:pStyle w:val="TOC3"/>
            <w:tabs>
              <w:tab w:val="left" w:pos="2039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51" w:history="1">
            <w:r w:rsidRPr="00882245">
              <w:rPr>
                <w:rStyle w:val="afd"/>
                <w:noProof/>
              </w:rPr>
              <w:t>6.3.3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在x an模式下@法的变化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CB878" w14:textId="5B73D55E" w:rsidR="00BF6714" w:rsidRDefault="00BF6714">
          <w:pPr>
            <w:pStyle w:val="TOC2"/>
            <w:tabs>
              <w:tab w:val="left" w:pos="154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52" w:history="1">
            <w:r w:rsidRPr="00882245">
              <w:rPr>
                <w:rStyle w:val="afd"/>
                <w:noProof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字符的特殊性质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DBF60" w14:textId="0B473A6C" w:rsidR="00BF6714" w:rsidRDefault="00BF6714">
          <w:pPr>
            <w:pStyle w:val="TOC1"/>
            <w:tabs>
              <w:tab w:val="left" w:pos="2025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4"/>
            </w:rPr>
          </w:pPr>
          <w:hyperlink w:anchor="_Toc166018753" w:history="1">
            <w:r w:rsidRPr="00882245">
              <w:rPr>
                <w:rStyle w:val="afd"/>
                <w:noProof/>
              </w:rPr>
              <w:t>第七章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返回导向编程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3BE22" w14:textId="7B88E62E" w:rsidR="00BF6714" w:rsidRDefault="00BF6714">
          <w:pPr>
            <w:pStyle w:val="TOC2"/>
            <w:tabs>
              <w:tab w:val="left" w:pos="154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54" w:history="1">
            <w:r w:rsidRPr="00882245">
              <w:rPr>
                <w:rStyle w:val="afd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an / @的异常性质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20CB8" w14:textId="7F012756" w:rsidR="00BF6714" w:rsidRDefault="00BF6714">
          <w:pPr>
            <w:pStyle w:val="TOC2"/>
            <w:tabs>
              <w:tab w:val="left" w:pos="154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55" w:history="1">
            <w:r w:rsidRPr="00882245">
              <w:rPr>
                <w:rStyle w:val="afd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ROP进入方法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EDE1C" w14:textId="657D5B99" w:rsidR="00BF6714" w:rsidRDefault="00BF6714">
          <w:pPr>
            <w:pStyle w:val="TOC3"/>
            <w:tabs>
              <w:tab w:val="left" w:pos="1986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56" w:history="1">
            <w:r w:rsidRPr="00882245">
              <w:rPr>
                <w:rStyle w:val="afd"/>
                <w:noProof/>
              </w:rPr>
              <w:t>7.2.1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x an /@ 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BCE42" w14:textId="06CBE961" w:rsidR="00BF6714" w:rsidRDefault="00BF6714">
          <w:pPr>
            <w:pStyle w:val="TOC3"/>
            <w:tabs>
              <w:tab w:val="left" w:pos="1986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57" w:history="1">
            <w:r w:rsidRPr="00882245">
              <w:rPr>
                <w:rStyle w:val="afd"/>
                <w:noProof/>
              </w:rPr>
              <w:t>7.2.2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an+12char法与@+2char法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49E02" w14:textId="4B8B69D8" w:rsidR="00BF6714" w:rsidRDefault="00BF6714">
          <w:pPr>
            <w:pStyle w:val="TOC2"/>
            <w:tabs>
              <w:tab w:val="left" w:pos="154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58" w:history="1">
            <w:r w:rsidRPr="00882245">
              <w:rPr>
                <w:rStyle w:val="afd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简单ROP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E7903" w14:textId="4CEAEC41" w:rsidR="00BF6714" w:rsidRDefault="00BF6714">
          <w:pPr>
            <w:pStyle w:val="TOC3"/>
            <w:tabs>
              <w:tab w:val="left" w:pos="2039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59" w:history="1">
            <w:r w:rsidRPr="00882245">
              <w:rPr>
                <w:rStyle w:val="afd"/>
                <w:noProof/>
              </w:rPr>
              <w:t>7.3.1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内存修改器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52A1B" w14:textId="347E18DA" w:rsidR="00BF6714" w:rsidRDefault="00BF6714">
          <w:pPr>
            <w:pStyle w:val="TOC3"/>
            <w:tabs>
              <w:tab w:val="left" w:pos="2039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60" w:history="1">
            <w:r w:rsidRPr="00882245">
              <w:rPr>
                <w:rStyle w:val="afd"/>
                <w:noProof/>
              </w:rPr>
              <w:t>7.3.2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显示字符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D0242" w14:textId="6C3CD94C" w:rsidR="00BF6714" w:rsidRDefault="00BF6714">
          <w:pPr>
            <w:pStyle w:val="TOC3"/>
            <w:tabs>
              <w:tab w:val="left" w:pos="2039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61" w:history="1">
            <w:r w:rsidRPr="00882245">
              <w:rPr>
                <w:rStyle w:val="afd"/>
                <w:noProof/>
              </w:rPr>
              <w:t>7.3.3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读取按键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C7D83" w14:textId="599123DE" w:rsidR="00BF6714" w:rsidRDefault="00BF6714">
          <w:pPr>
            <w:pStyle w:val="TOC3"/>
            <w:tabs>
              <w:tab w:val="left" w:pos="2039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62" w:history="1">
            <w:r w:rsidRPr="00882245">
              <w:rPr>
                <w:rStyle w:val="afd"/>
                <w:noProof/>
              </w:rPr>
              <w:t>7.3.4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循环结构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7D4D8" w14:textId="2D02EA90" w:rsidR="00BF6714" w:rsidRDefault="00BF6714">
          <w:pPr>
            <w:pStyle w:val="TOC3"/>
            <w:tabs>
              <w:tab w:val="left" w:pos="2039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63" w:history="1">
            <w:r w:rsidRPr="00882245">
              <w:rPr>
                <w:rStyle w:val="afd"/>
                <w:noProof/>
              </w:rPr>
              <w:t>7.3.5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分支结构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D3C88" w14:textId="32745D2F" w:rsidR="00BF6714" w:rsidRDefault="00BF6714">
          <w:pPr>
            <w:pStyle w:val="TOC2"/>
            <w:tabs>
              <w:tab w:val="left" w:pos="154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64" w:history="1">
            <w:r w:rsidRPr="00882245">
              <w:rPr>
                <w:rStyle w:val="afd"/>
                <w:noProof/>
              </w:rPr>
              <w:t>7.4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ROP进阶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813FC" w14:textId="44D68FFD" w:rsidR="00BF6714" w:rsidRDefault="00BF6714">
          <w:pPr>
            <w:pStyle w:val="TOC3"/>
            <w:tabs>
              <w:tab w:val="left" w:pos="2039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65" w:history="1">
            <w:r w:rsidRPr="00882245">
              <w:rPr>
                <w:rStyle w:val="afd"/>
                <w:noProof/>
              </w:rPr>
              <w:t>7.4.1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编辑内存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37794" w14:textId="77E8FA86" w:rsidR="00BF6714" w:rsidRDefault="00BF6714">
          <w:pPr>
            <w:pStyle w:val="TOC3"/>
            <w:tabs>
              <w:tab w:val="left" w:pos="2039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66" w:history="1">
            <w:r w:rsidRPr="00882245">
              <w:rPr>
                <w:rStyle w:val="afd"/>
                <w:noProof/>
              </w:rPr>
              <w:t>7.4.2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计时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F11C0" w14:textId="18A30D8A" w:rsidR="00BF6714" w:rsidRDefault="00BF6714">
          <w:pPr>
            <w:pStyle w:val="TOC3"/>
            <w:tabs>
              <w:tab w:val="left" w:pos="1986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67" w:history="1">
            <w:r w:rsidRPr="00882245">
              <w:rPr>
                <w:rStyle w:val="afd"/>
                <w:noProof/>
              </w:rPr>
              <w:t>7.4.3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ROM提取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8DA4E" w14:textId="64FD75C4" w:rsidR="00BF6714" w:rsidRDefault="00BF6714">
          <w:pPr>
            <w:pStyle w:val="TOC3"/>
            <w:tabs>
              <w:tab w:val="left" w:pos="2039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68" w:history="1">
            <w:r w:rsidRPr="00882245">
              <w:rPr>
                <w:rStyle w:val="afd"/>
                <w:noProof/>
              </w:rPr>
              <w:t>7.4.4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绘制屏幕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BA254" w14:textId="10CDDB83" w:rsidR="00BF6714" w:rsidRDefault="00BF6714">
          <w:pPr>
            <w:pStyle w:val="TOC3"/>
            <w:tabs>
              <w:tab w:val="left" w:pos="2039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69" w:history="1">
            <w:r w:rsidRPr="00882245">
              <w:rPr>
                <w:rStyle w:val="afd"/>
                <w:noProof/>
              </w:rPr>
              <w:t>7.4.5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调用其他函数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F28A4" w14:textId="386D471B" w:rsidR="00BF6714" w:rsidRDefault="00BF6714">
          <w:pPr>
            <w:pStyle w:val="TOC3"/>
            <w:tabs>
              <w:tab w:val="left" w:pos="1986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70" w:history="1">
            <w:r w:rsidRPr="00882245">
              <w:rPr>
                <w:rStyle w:val="afd"/>
                <w:noProof/>
              </w:rPr>
              <w:t>7.4.6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quickcpy——快速注入内存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6D0EE" w14:textId="11DBAB88" w:rsidR="00BF6714" w:rsidRDefault="00BF6714">
          <w:pPr>
            <w:pStyle w:val="TOC2"/>
            <w:tabs>
              <w:tab w:val="left" w:pos="154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71" w:history="1">
            <w:r w:rsidRPr="00882245">
              <w:rPr>
                <w:rStyle w:val="afd"/>
                <w:noProof/>
              </w:rPr>
              <w:t>7.5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ROP实战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9FA88" w14:textId="0160B5EC" w:rsidR="00BF6714" w:rsidRDefault="00BF6714">
          <w:pPr>
            <w:pStyle w:val="TOC3"/>
            <w:tabs>
              <w:tab w:val="left" w:pos="2039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72" w:history="1">
            <w:r w:rsidRPr="00882245">
              <w:rPr>
                <w:rStyle w:val="afd"/>
                <w:noProof/>
              </w:rPr>
              <w:t>7.5.1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内存注入可视化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CD7A3" w14:textId="3CAC7ACD" w:rsidR="00BF6714" w:rsidRDefault="00BF6714">
          <w:pPr>
            <w:pStyle w:val="TOC3"/>
            <w:tabs>
              <w:tab w:val="left" w:pos="2039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73" w:history="1">
            <w:r w:rsidRPr="00882245">
              <w:rPr>
                <w:rStyle w:val="afd"/>
                <w:noProof/>
              </w:rPr>
              <w:t>7.5.2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像素编辑器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94817" w14:textId="753DD799" w:rsidR="00BF6714" w:rsidRDefault="00BF6714">
          <w:pPr>
            <w:pStyle w:val="TOC3"/>
            <w:tabs>
              <w:tab w:val="left" w:pos="2039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74" w:history="1">
            <w:r w:rsidRPr="00882245">
              <w:rPr>
                <w:rStyle w:val="afd"/>
                <w:noProof/>
              </w:rPr>
              <w:t>7.5.3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贪吃蛇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F8191" w14:textId="31D4021D" w:rsidR="00BF6714" w:rsidRDefault="00BF6714">
          <w:pPr>
            <w:pStyle w:val="TOC3"/>
            <w:tabs>
              <w:tab w:val="left" w:pos="2039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75" w:history="1">
            <w:r w:rsidRPr="00882245">
              <w:rPr>
                <w:rStyle w:val="afd"/>
                <w:noProof/>
              </w:rPr>
              <w:t>7.5.4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俄罗斯方块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A8CCA" w14:textId="14FCF406" w:rsidR="00BF6714" w:rsidRDefault="00BF6714">
          <w:pPr>
            <w:pStyle w:val="TOC3"/>
            <w:tabs>
              <w:tab w:val="left" w:pos="1986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76" w:history="1">
            <w:r w:rsidRPr="00882245">
              <w:rPr>
                <w:rStyle w:val="afd"/>
                <w:noProof/>
              </w:rPr>
              <w:t>7.5.5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1024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7F7A1" w14:textId="7E63E7A4" w:rsidR="00BF6714" w:rsidRDefault="00BF6714">
          <w:pPr>
            <w:pStyle w:val="TOC3"/>
            <w:tabs>
              <w:tab w:val="left" w:pos="2039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4"/>
            </w:rPr>
          </w:pPr>
          <w:hyperlink w:anchor="_Toc166018777" w:history="1">
            <w:r w:rsidRPr="00882245">
              <w:rPr>
                <w:rStyle w:val="afd"/>
                <w:noProof/>
              </w:rPr>
              <w:t>7.5.6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4"/>
              </w:rPr>
              <w:tab/>
            </w:r>
            <w:r w:rsidRPr="00882245">
              <w:rPr>
                <w:rStyle w:val="afd"/>
                <w:noProof/>
              </w:rPr>
              <w:t>函数绘图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39196" w14:textId="39484C06" w:rsidR="00BF6714" w:rsidRDefault="00BF671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4"/>
            </w:rPr>
          </w:pPr>
          <w:hyperlink w:anchor="_Toc166018778" w:history="1">
            <w:r w:rsidRPr="00882245">
              <w:rPr>
                <w:rStyle w:val="afd"/>
                <w:noProof/>
              </w:rPr>
              <w:t>附录一 字符表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506E1" w14:textId="31F1C602" w:rsidR="00BF6714" w:rsidRDefault="00BF671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4"/>
            </w:rPr>
          </w:pPr>
          <w:hyperlink w:anchor="_Toc166018779" w:history="1">
            <w:r w:rsidRPr="00882245">
              <w:rPr>
                <w:rStyle w:val="afd"/>
                <w:noProof/>
              </w:rPr>
              <w:t>附录二 常用汇编指令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5A1FB" w14:textId="254063C6" w:rsidR="00BF6714" w:rsidRDefault="00BF671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4"/>
            </w:rPr>
          </w:pPr>
          <w:hyperlink w:anchor="_Toc166018780" w:history="1">
            <w:r w:rsidRPr="00882245">
              <w:rPr>
                <w:rStyle w:val="afd"/>
                <w:noProof/>
              </w:rPr>
              <w:t>附录三 按键内码对应表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3F586" w14:textId="043F43BC" w:rsidR="00BF6714" w:rsidRDefault="00BF671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4"/>
            </w:rPr>
          </w:pPr>
          <w:hyperlink w:anchor="_Toc166018781" w:history="1">
            <w:r w:rsidRPr="00882245">
              <w:rPr>
                <w:rStyle w:val="afd"/>
                <w:noProof/>
              </w:rPr>
              <w:t>附录四 模拟器的配置与使用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ED943" w14:textId="0B2D251D" w:rsidR="00BF6714" w:rsidRDefault="00BF671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4"/>
            </w:rPr>
          </w:pPr>
          <w:hyperlink w:anchor="_Toc166018782" w:history="1">
            <w:r w:rsidRPr="00882245">
              <w:rPr>
                <w:rStyle w:val="afd"/>
                <w:noProof/>
              </w:rPr>
              <w:t>附录五 ROM函数地址索引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1D966" w14:textId="48D46A16" w:rsidR="00BF6714" w:rsidRDefault="00BF671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4"/>
            </w:rPr>
          </w:pPr>
          <w:hyperlink w:anchor="_Toc166018783" w:history="1">
            <w:r w:rsidRPr="00882245">
              <w:rPr>
                <w:rStyle w:val="afd"/>
                <w:noProof/>
              </w:rPr>
              <w:t>附录六 用Ghidra反编译ROM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DFF64" w14:textId="741DB95C" w:rsidR="00BF6714" w:rsidRDefault="00BF671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4"/>
            </w:rPr>
          </w:pPr>
          <w:hyperlink w:anchor="_Toc166018784" w:history="1">
            <w:r w:rsidRPr="00882245">
              <w:rPr>
                <w:rStyle w:val="afd"/>
                <w:noProof/>
              </w:rPr>
              <w:t>附录七 Github上的数字资源仓库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B50EF" w14:textId="32D87F73" w:rsidR="00BF6714" w:rsidRDefault="00BF671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4"/>
            </w:rPr>
          </w:pPr>
          <w:hyperlink w:anchor="_Toc166018785" w:history="1">
            <w:r w:rsidRPr="00882245">
              <w:rPr>
                <w:rStyle w:val="afd"/>
                <w:noProof/>
              </w:rPr>
              <w:t>结语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AD866" w14:textId="2AF2DD0B" w:rsidR="000F3313" w:rsidRPr="000F3313" w:rsidRDefault="00BF6714" w:rsidP="00BF6714">
          <w:pPr>
            <w:ind w:firstLineChars="0" w:firstLine="0"/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DC03486" w14:textId="52D37778" w:rsidR="00D451D8" w:rsidRDefault="00526724" w:rsidP="003C522F">
      <w:pPr>
        <w:pStyle w:val="1"/>
      </w:pPr>
      <w:bookmarkStart w:id="1" w:name="_Toc166018706"/>
      <w:r>
        <w:rPr>
          <w:rFonts w:hint="eastAsia"/>
        </w:rPr>
        <w:lastRenderedPageBreak/>
        <w:t>汇编语言</w:t>
      </w:r>
      <w:bookmarkEnd w:id="1"/>
    </w:p>
    <w:p w14:paraId="285F48C9" w14:textId="7160DA9F" w:rsidR="00030999" w:rsidRDefault="00B92DE8" w:rsidP="00030999">
      <w:pPr>
        <w:pStyle w:val="2"/>
      </w:pPr>
      <w:bookmarkStart w:id="2" w:name="_Toc166018707"/>
      <w:r>
        <w:rPr>
          <w:rFonts w:hint="eastAsia"/>
        </w:rPr>
        <w:t>汇编语言简介</w:t>
      </w:r>
      <w:bookmarkEnd w:id="2"/>
    </w:p>
    <w:p w14:paraId="23F84267" w14:textId="51685C67" w:rsidR="00B92DE8" w:rsidRPr="00B92DE8" w:rsidRDefault="00B92DE8" w:rsidP="00B92DE8">
      <w:pPr>
        <w:pStyle w:val="2"/>
        <w:rPr>
          <w:rFonts w:hint="eastAsia"/>
          <w:lang w:val="nl-NL"/>
        </w:rPr>
      </w:pPr>
      <w:bookmarkStart w:id="3" w:name="_Toc166018708"/>
      <w:r>
        <w:rPr>
          <w:rFonts w:hint="eastAsia"/>
        </w:rPr>
        <w:t>常用指令</w:t>
      </w:r>
      <w:r w:rsidRPr="00B92DE8">
        <w:rPr>
          <w:rFonts w:hint="eastAsia"/>
          <w:lang w:val="nl-NL"/>
        </w:rPr>
        <w:t>（nX-U16</w:t>
      </w:r>
      <w:r>
        <w:rPr>
          <w:rFonts w:hint="eastAsia"/>
        </w:rPr>
        <w:t>指令集</w:t>
      </w:r>
      <w:r w:rsidRPr="00B92DE8">
        <w:rPr>
          <w:rFonts w:hint="eastAsia"/>
          <w:lang w:val="nl-NL"/>
        </w:rPr>
        <w:t>）</w:t>
      </w:r>
      <w:bookmarkEnd w:id="3"/>
    </w:p>
    <w:p w14:paraId="0E31A489" w14:textId="2A289DDE" w:rsidR="00526724" w:rsidRDefault="00A43D5A" w:rsidP="00526724">
      <w:pPr>
        <w:pStyle w:val="1"/>
      </w:pPr>
      <w:bookmarkStart w:id="4" w:name="_Toc166018709"/>
      <w:r>
        <w:rPr>
          <w:rFonts w:hint="eastAsia"/>
        </w:rPr>
        <w:t>硬件与系统架构</w:t>
      </w:r>
      <w:bookmarkEnd w:id="4"/>
    </w:p>
    <w:p w14:paraId="550B0FA9" w14:textId="12F95CF1" w:rsidR="00B92DE8" w:rsidRDefault="00341191" w:rsidP="00B92DE8">
      <w:pPr>
        <w:pStyle w:val="2"/>
      </w:pPr>
      <w:bookmarkStart w:id="5" w:name="_Toc166018710"/>
      <w:r>
        <w:rPr>
          <w:rFonts w:hint="eastAsia"/>
        </w:rPr>
        <w:t>nX-U16处理器</w:t>
      </w:r>
      <w:bookmarkEnd w:id="5"/>
    </w:p>
    <w:p w14:paraId="5D81EBAF" w14:textId="46012149" w:rsidR="00341191" w:rsidRDefault="00341191" w:rsidP="00341191">
      <w:pPr>
        <w:pStyle w:val="2"/>
      </w:pPr>
      <w:bookmarkStart w:id="6" w:name="_Toc166018711"/>
      <w:r>
        <w:rPr>
          <w:rFonts w:hint="eastAsia"/>
        </w:rPr>
        <w:t>内存与寄存器</w:t>
      </w:r>
      <w:bookmarkEnd w:id="6"/>
    </w:p>
    <w:p w14:paraId="08C9BC42" w14:textId="748AB6A0" w:rsidR="00341191" w:rsidRDefault="003B53E0" w:rsidP="003B53E0">
      <w:pPr>
        <w:pStyle w:val="2"/>
      </w:pPr>
      <w:bookmarkStart w:id="7" w:name="_Toc166018712"/>
      <w:r>
        <w:rPr>
          <w:rFonts w:hint="eastAsia"/>
        </w:rPr>
        <w:t>自检与计算器版本号</w:t>
      </w:r>
      <w:bookmarkEnd w:id="7"/>
    </w:p>
    <w:p w14:paraId="32CFEE07" w14:textId="0CFF6AEE" w:rsidR="003B53E0" w:rsidRDefault="003B53E0" w:rsidP="003B53E0">
      <w:pPr>
        <w:pStyle w:val="2"/>
      </w:pPr>
      <w:bookmarkStart w:id="8" w:name="_Toc166018713"/>
      <w:r>
        <w:rPr>
          <w:rFonts w:hint="eastAsia"/>
        </w:rPr>
        <w:t>ROM概述</w:t>
      </w:r>
      <w:bookmarkEnd w:id="8"/>
    </w:p>
    <w:p w14:paraId="7F5D6764" w14:textId="71D9797C" w:rsidR="003B53E0" w:rsidRPr="003B53E0" w:rsidRDefault="003B53E0" w:rsidP="003B53E0">
      <w:pPr>
        <w:pStyle w:val="2"/>
        <w:rPr>
          <w:rFonts w:hint="eastAsia"/>
        </w:rPr>
      </w:pPr>
      <w:bookmarkStart w:id="9" w:name="_Toc166018714"/>
      <w:r>
        <w:rPr>
          <w:rFonts w:hint="eastAsia"/>
        </w:rPr>
        <w:t>矩阵键盘</w:t>
      </w:r>
      <w:bookmarkEnd w:id="9"/>
    </w:p>
    <w:p w14:paraId="795714A8" w14:textId="03070AE6" w:rsidR="00A43D5A" w:rsidRDefault="00A43D5A" w:rsidP="00A43D5A">
      <w:pPr>
        <w:pStyle w:val="1"/>
      </w:pPr>
      <w:bookmarkStart w:id="10" w:name="_Toc166018715"/>
      <w:r>
        <w:rPr>
          <w:rFonts w:hint="eastAsia"/>
        </w:rPr>
        <w:lastRenderedPageBreak/>
        <w:t>字符与表达式</w:t>
      </w:r>
      <w:bookmarkEnd w:id="10"/>
    </w:p>
    <w:p w14:paraId="2519BCED" w14:textId="03408D3E" w:rsidR="000A556D" w:rsidRDefault="000A556D" w:rsidP="000A556D">
      <w:pPr>
        <w:pStyle w:val="2"/>
      </w:pPr>
      <w:bookmarkStart w:id="11" w:name="_Toc166018716"/>
      <w:r>
        <w:rPr>
          <w:rFonts w:hint="eastAsia"/>
        </w:rPr>
        <w:t>单字节与双字节字符</w:t>
      </w:r>
      <w:bookmarkEnd w:id="11"/>
    </w:p>
    <w:p w14:paraId="3A3A8194" w14:textId="02859BDE" w:rsidR="000A556D" w:rsidRDefault="000A556D" w:rsidP="000A556D">
      <w:pPr>
        <w:pStyle w:val="2"/>
      </w:pPr>
      <w:bookmarkStart w:id="12" w:name="_Toc166018717"/>
      <w:r>
        <w:rPr>
          <w:rFonts w:hint="eastAsia"/>
        </w:rPr>
        <w:t>数学显示字符</w:t>
      </w:r>
      <w:bookmarkEnd w:id="12"/>
    </w:p>
    <w:p w14:paraId="3B6D62E5" w14:textId="510969E9" w:rsidR="000A556D" w:rsidRPr="000A556D" w:rsidRDefault="000A556D" w:rsidP="000A556D">
      <w:pPr>
        <w:pStyle w:val="2"/>
        <w:rPr>
          <w:rFonts w:hint="eastAsia"/>
        </w:rPr>
      </w:pPr>
      <w:bookmarkStart w:id="13" w:name="_Toc166018718"/>
      <w:r>
        <w:rPr>
          <w:rFonts w:hint="eastAsia"/>
        </w:rPr>
        <w:t>映射字符</w:t>
      </w:r>
      <w:bookmarkEnd w:id="13"/>
    </w:p>
    <w:p w14:paraId="30918914" w14:textId="6FE9D7FE" w:rsidR="00A43D5A" w:rsidRDefault="004150D9" w:rsidP="00A43D5A">
      <w:pPr>
        <w:pStyle w:val="1"/>
      </w:pPr>
      <w:bookmarkStart w:id="14" w:name="_Toc166018719"/>
      <w:r>
        <w:rPr>
          <w:rFonts w:hint="eastAsia"/>
        </w:rPr>
        <w:t>内存分区</w:t>
      </w:r>
      <w:bookmarkEnd w:id="14"/>
    </w:p>
    <w:p w14:paraId="072D4C93" w14:textId="741A32C7" w:rsidR="000A556D" w:rsidRDefault="00656247" w:rsidP="000A556D">
      <w:pPr>
        <w:pStyle w:val="2"/>
      </w:pPr>
      <w:bookmarkStart w:id="15" w:name="_Toc166018720"/>
      <w:r>
        <w:rPr>
          <w:rFonts w:hint="eastAsia"/>
        </w:rPr>
        <w:t>输入区，撤销区与回放区</w:t>
      </w:r>
      <w:bookmarkEnd w:id="15"/>
    </w:p>
    <w:p w14:paraId="345EE687" w14:textId="78E9A1BB" w:rsidR="00656247" w:rsidRDefault="00656247" w:rsidP="00656247">
      <w:pPr>
        <w:pStyle w:val="2"/>
      </w:pPr>
      <w:bookmarkStart w:id="16" w:name="_Toc166018721"/>
      <w:r>
        <w:rPr>
          <w:rFonts w:hint="eastAsia"/>
        </w:rPr>
        <w:t>变量区</w:t>
      </w:r>
      <w:r w:rsidR="00AA2068">
        <w:rPr>
          <w:rFonts w:hint="eastAsia"/>
        </w:rPr>
        <w:t>与变量存储格式</w:t>
      </w:r>
      <w:bookmarkEnd w:id="16"/>
    </w:p>
    <w:p w14:paraId="5FBAA8A0" w14:textId="331E5065" w:rsidR="00AA2068" w:rsidRDefault="00AA2068" w:rsidP="00AA2068">
      <w:pPr>
        <w:pStyle w:val="2"/>
      </w:pPr>
      <w:bookmarkStart w:id="17" w:name="_Toc166018722"/>
      <w:r>
        <w:rPr>
          <w:rFonts w:hint="eastAsia"/>
        </w:rPr>
        <w:t>历史记录区</w:t>
      </w:r>
      <w:bookmarkEnd w:id="17"/>
    </w:p>
    <w:p w14:paraId="44BAB4A2" w14:textId="36573C0B" w:rsidR="00AA2068" w:rsidRDefault="00AA2068" w:rsidP="00AA2068">
      <w:pPr>
        <w:pStyle w:val="2"/>
      </w:pPr>
      <w:bookmarkStart w:id="18" w:name="_Toc166018723"/>
      <w:r>
        <w:rPr>
          <w:rFonts w:hint="eastAsia"/>
        </w:rPr>
        <w:t>设置区</w:t>
      </w:r>
      <w:bookmarkEnd w:id="18"/>
    </w:p>
    <w:p w14:paraId="40978FC1" w14:textId="664A517F" w:rsidR="00AA2068" w:rsidRDefault="00AA2068" w:rsidP="00AA2068">
      <w:pPr>
        <w:pStyle w:val="2"/>
      </w:pPr>
      <w:bookmarkStart w:id="19" w:name="_Toc166018724"/>
      <w:r>
        <w:rPr>
          <w:rFonts w:hint="eastAsia"/>
        </w:rPr>
        <w:lastRenderedPageBreak/>
        <w:t>即时状态区</w:t>
      </w:r>
      <w:bookmarkEnd w:id="19"/>
    </w:p>
    <w:p w14:paraId="6050E388" w14:textId="29CA2357" w:rsidR="00AA2068" w:rsidRDefault="00AA2068" w:rsidP="00AA2068">
      <w:pPr>
        <w:pStyle w:val="2"/>
      </w:pPr>
      <w:bookmarkStart w:id="20" w:name="_Toc166018725"/>
      <w:r>
        <w:rPr>
          <w:rFonts w:hint="eastAsia"/>
        </w:rPr>
        <w:t>堆栈区</w:t>
      </w:r>
      <w:bookmarkEnd w:id="20"/>
    </w:p>
    <w:p w14:paraId="53C0058A" w14:textId="5722A355" w:rsidR="00AA2068" w:rsidRDefault="00DA2DF1" w:rsidP="00DA2DF1">
      <w:pPr>
        <w:pStyle w:val="2"/>
      </w:pPr>
      <w:bookmarkStart w:id="21" w:name="_Toc166018726"/>
      <w:r>
        <w:rPr>
          <w:rFonts w:hint="eastAsia"/>
        </w:rPr>
        <w:t>随机数种子</w:t>
      </w:r>
      <w:bookmarkEnd w:id="21"/>
    </w:p>
    <w:p w14:paraId="11D9FE6F" w14:textId="092AA282" w:rsidR="00DA2DF1" w:rsidRDefault="00DA2DF1" w:rsidP="00DA2DF1">
      <w:pPr>
        <w:pStyle w:val="2"/>
      </w:pPr>
      <w:bookmarkStart w:id="22" w:name="_Toc166018727"/>
      <w:r>
        <w:rPr>
          <w:rFonts w:hint="eastAsia"/>
        </w:rPr>
        <w:t>显示缓存区</w:t>
      </w:r>
      <w:bookmarkEnd w:id="22"/>
    </w:p>
    <w:p w14:paraId="6FCD47E7" w14:textId="007E5464" w:rsidR="00DA2DF1" w:rsidRDefault="00046DC7" w:rsidP="00046DC7">
      <w:pPr>
        <w:pStyle w:val="2"/>
      </w:pPr>
      <w:bookmarkStart w:id="23" w:name="_Toc166018728"/>
      <w:r>
        <w:rPr>
          <w:rFonts w:hint="eastAsia"/>
        </w:rPr>
        <w:t>空闲区</w:t>
      </w:r>
      <w:bookmarkEnd w:id="23"/>
    </w:p>
    <w:p w14:paraId="738C94DD" w14:textId="6F4EB12F" w:rsidR="00046DC7" w:rsidRPr="00046DC7" w:rsidRDefault="00046DC7" w:rsidP="00046DC7">
      <w:pPr>
        <w:pStyle w:val="2"/>
        <w:rPr>
          <w:rFonts w:hint="eastAsia"/>
        </w:rPr>
      </w:pPr>
      <w:bookmarkStart w:id="24" w:name="_Toc166018729"/>
      <w:r>
        <w:rPr>
          <w:rFonts w:hint="eastAsia"/>
        </w:rPr>
        <w:t>杂项</w:t>
      </w:r>
      <w:bookmarkEnd w:id="24"/>
    </w:p>
    <w:p w14:paraId="1342F2E1" w14:textId="4B5C6C91" w:rsidR="004150D9" w:rsidRDefault="004150D9" w:rsidP="004150D9">
      <w:pPr>
        <w:pStyle w:val="1"/>
      </w:pPr>
      <w:bookmarkStart w:id="25" w:name="_Toc166018730"/>
      <w:r>
        <w:rPr>
          <w:rFonts w:hint="eastAsia"/>
        </w:rPr>
        <w:t>输入的显示与编辑</w:t>
      </w:r>
      <w:bookmarkEnd w:id="25"/>
    </w:p>
    <w:p w14:paraId="074E8116" w14:textId="5678726C" w:rsidR="00046DC7" w:rsidRDefault="00046DC7" w:rsidP="00046DC7">
      <w:pPr>
        <w:pStyle w:val="2"/>
      </w:pPr>
      <w:bookmarkStart w:id="26" w:name="_Toc166018731"/>
      <w:r>
        <w:rPr>
          <w:rFonts w:hint="eastAsia"/>
        </w:rPr>
        <w:t>输入的显示</w:t>
      </w:r>
      <w:bookmarkEnd w:id="26"/>
    </w:p>
    <w:p w14:paraId="18409F98" w14:textId="51D7F40C" w:rsidR="00046DC7" w:rsidRDefault="00034691" w:rsidP="00046DC7">
      <w:pPr>
        <w:pStyle w:val="2"/>
      </w:pPr>
      <w:bookmarkStart w:id="27" w:name="_Toc166018732"/>
      <w:r>
        <w:rPr>
          <w:rFonts w:hint="eastAsia"/>
        </w:rPr>
        <w:t>输入的编辑</w:t>
      </w:r>
      <w:bookmarkEnd w:id="27"/>
    </w:p>
    <w:p w14:paraId="7CEDD495" w14:textId="22D75EE9" w:rsidR="00034691" w:rsidRDefault="00034691" w:rsidP="00034691">
      <w:pPr>
        <w:pStyle w:val="3"/>
      </w:pPr>
      <w:bookmarkStart w:id="28" w:name="_Toc166018733"/>
      <w:r>
        <w:rPr>
          <w:rFonts w:hint="eastAsia"/>
        </w:rPr>
        <w:t>光标移动</w:t>
      </w:r>
      <w:bookmarkEnd w:id="28"/>
    </w:p>
    <w:p w14:paraId="29CA82AB" w14:textId="2749EC0D" w:rsidR="00034691" w:rsidRDefault="00034691" w:rsidP="00034691">
      <w:pPr>
        <w:pStyle w:val="3"/>
      </w:pPr>
      <w:bookmarkStart w:id="29" w:name="_Toc166018734"/>
      <w:r>
        <w:rPr>
          <w:rFonts w:hint="eastAsia"/>
        </w:rPr>
        <w:lastRenderedPageBreak/>
        <w:t>增删字符</w:t>
      </w:r>
      <w:bookmarkEnd w:id="29"/>
    </w:p>
    <w:p w14:paraId="6F13B45F" w14:textId="310B217C" w:rsidR="00034691" w:rsidRDefault="008D6F3D" w:rsidP="00034691">
      <w:pPr>
        <w:pStyle w:val="3"/>
      </w:pPr>
      <w:bookmarkStart w:id="30" w:name="_Toc166018735"/>
      <w:r>
        <w:rPr>
          <w:rFonts w:hint="eastAsia"/>
        </w:rPr>
        <w:t>撤销</w:t>
      </w:r>
      <w:bookmarkEnd w:id="30"/>
    </w:p>
    <w:p w14:paraId="61C87516" w14:textId="5124A23A" w:rsidR="008D6F3D" w:rsidRDefault="008D6F3D" w:rsidP="008D6F3D">
      <w:pPr>
        <w:pStyle w:val="3"/>
      </w:pPr>
      <w:bookmarkStart w:id="31" w:name="_Toc166018736"/>
      <w:r>
        <w:rPr>
          <w:rFonts w:hint="eastAsia"/>
        </w:rPr>
        <w:t>插入</w:t>
      </w:r>
      <w:bookmarkEnd w:id="31"/>
    </w:p>
    <w:p w14:paraId="2CC0EF71" w14:textId="62C94316" w:rsidR="008D6F3D" w:rsidRPr="008D6F3D" w:rsidRDefault="008D6F3D" w:rsidP="00DB2848">
      <w:pPr>
        <w:pStyle w:val="3"/>
        <w:rPr>
          <w:rFonts w:hint="eastAsia"/>
        </w:rPr>
      </w:pPr>
      <w:bookmarkStart w:id="32" w:name="_Toc166018737"/>
      <w:r>
        <w:rPr>
          <w:rFonts w:hint="eastAsia"/>
        </w:rPr>
        <w:t>编辑数学表达式</w:t>
      </w:r>
      <w:bookmarkEnd w:id="32"/>
    </w:p>
    <w:p w14:paraId="4EE477E9" w14:textId="420F5C33" w:rsidR="004150D9" w:rsidRDefault="004150D9" w:rsidP="004150D9">
      <w:pPr>
        <w:pStyle w:val="1"/>
      </w:pPr>
      <w:bookmarkStart w:id="33" w:name="_Toc166018738"/>
      <w:r>
        <w:rPr>
          <w:rFonts w:hint="eastAsia"/>
        </w:rPr>
        <w:t>特殊字符</w:t>
      </w:r>
      <w:bookmarkEnd w:id="33"/>
    </w:p>
    <w:p w14:paraId="3C3E69EF" w14:textId="4EA502C4" w:rsidR="00DB2848" w:rsidRDefault="00DB2848" w:rsidP="00DB2848">
      <w:pPr>
        <w:pStyle w:val="2"/>
      </w:pPr>
      <w:bookmarkStart w:id="34" w:name="_Toc166018739"/>
      <w:r>
        <w:rPr>
          <w:rFonts w:hint="eastAsia"/>
        </w:rPr>
        <w:t>字符转换器</w:t>
      </w:r>
      <w:bookmarkEnd w:id="34"/>
    </w:p>
    <w:p w14:paraId="2B219EBF" w14:textId="6CDB9B93" w:rsidR="00DB2848" w:rsidRPr="00DB2848" w:rsidRDefault="00DB2848" w:rsidP="00DB2848">
      <w:pPr>
        <w:pStyle w:val="3"/>
      </w:pPr>
      <w:bookmarkStart w:id="35" w:name="_Toc166018740"/>
      <w:r w:rsidRPr="00DB2848">
        <w:rPr>
          <w:rFonts w:hint="eastAsia"/>
        </w:rPr>
        <w:t>字符转换器</w:t>
      </w:r>
      <w:r>
        <w:rPr>
          <w:rFonts w:hint="eastAsia"/>
        </w:rPr>
        <w:t>原理</w:t>
      </w:r>
      <w:bookmarkEnd w:id="35"/>
    </w:p>
    <w:p w14:paraId="09BB6EB9" w14:textId="080BE371" w:rsidR="00DB2848" w:rsidRDefault="00AF343C" w:rsidP="00DB2848">
      <w:pPr>
        <w:pStyle w:val="3"/>
      </w:pPr>
      <w:bookmarkStart w:id="36" w:name="_Toc166018741"/>
      <w:r>
        <w:rPr>
          <w:rFonts w:hint="eastAsia"/>
        </w:rPr>
        <w:t>连续刷字符</w:t>
      </w:r>
      <w:bookmarkEnd w:id="36"/>
    </w:p>
    <w:p w14:paraId="1B3D9F6E" w14:textId="6055DDEF" w:rsidR="00AF343C" w:rsidRDefault="00AF343C" w:rsidP="00AF343C">
      <w:pPr>
        <w:pStyle w:val="3"/>
      </w:pPr>
      <w:bookmarkStart w:id="37" w:name="_Toc166018742"/>
      <w:r>
        <w:rPr>
          <w:rFonts w:hint="eastAsia"/>
        </w:rPr>
        <w:t>根号法复制字符</w:t>
      </w:r>
      <w:bookmarkEnd w:id="37"/>
    </w:p>
    <w:p w14:paraId="5CC29D7F" w14:textId="2223BCCF" w:rsidR="00AF343C" w:rsidRDefault="00334D1D" w:rsidP="00AF343C">
      <w:pPr>
        <w:pStyle w:val="2"/>
      </w:pPr>
      <w:bookmarkStart w:id="38" w:name="_Toc166018743"/>
      <w:r>
        <w:rPr>
          <w:rFonts w:hint="eastAsia"/>
        </w:rPr>
        <w:t>溢出</w:t>
      </w:r>
      <w:bookmarkEnd w:id="38"/>
    </w:p>
    <w:p w14:paraId="2AF52B7A" w14:textId="7DB74D97" w:rsidR="00334D1D" w:rsidRDefault="00334D1D" w:rsidP="00334D1D">
      <w:pPr>
        <w:pStyle w:val="3"/>
      </w:pPr>
      <w:bookmarkStart w:id="39" w:name="_Toc166018744"/>
      <w:r>
        <w:rPr>
          <w:rFonts w:hint="eastAsia"/>
        </w:rPr>
        <w:t>达成溢出的方法</w:t>
      </w:r>
      <w:bookmarkEnd w:id="39"/>
    </w:p>
    <w:p w14:paraId="1A1AF0A8" w14:textId="5D7091C4" w:rsidR="00334D1D" w:rsidRDefault="00334D1D" w:rsidP="00334D1D">
      <w:pPr>
        <w:pStyle w:val="4"/>
      </w:pPr>
      <w:r>
        <w:rPr>
          <w:rFonts w:hint="eastAsia"/>
        </w:rPr>
        <w:t>方程溢出</w:t>
      </w:r>
    </w:p>
    <w:p w14:paraId="312CD1B8" w14:textId="72A1F251" w:rsidR="00334D1D" w:rsidRDefault="00BD54CF" w:rsidP="00334D1D">
      <w:pPr>
        <w:pStyle w:val="4"/>
      </w:pPr>
      <w:r>
        <w:rPr>
          <w:rFonts w:hint="eastAsia"/>
        </w:rPr>
        <w:t>线性求和溢出</w:t>
      </w:r>
    </w:p>
    <w:p w14:paraId="00B1CE30" w14:textId="1FE9FFD1" w:rsidR="00BD54CF" w:rsidRDefault="00BD54CF" w:rsidP="00BD54CF">
      <w:pPr>
        <w:pStyle w:val="4"/>
      </w:pPr>
      <w:r>
        <w:rPr>
          <w:rFonts w:hint="eastAsia"/>
        </w:rPr>
        <w:t>双字节溢出</w:t>
      </w:r>
    </w:p>
    <w:p w14:paraId="60E0CD8B" w14:textId="219E20F7" w:rsidR="00BD54CF" w:rsidRDefault="00BD54CF" w:rsidP="00BD54CF">
      <w:pPr>
        <w:pStyle w:val="4"/>
      </w:pPr>
      <w:r>
        <w:rPr>
          <w:rFonts w:hint="eastAsia"/>
        </w:rPr>
        <w:t>框溢出</w:t>
      </w:r>
    </w:p>
    <w:p w14:paraId="02C62861" w14:textId="5080A9C3" w:rsidR="00BD54CF" w:rsidRDefault="00296BA0" w:rsidP="00296BA0">
      <w:pPr>
        <w:pStyle w:val="3"/>
      </w:pPr>
      <w:bookmarkStart w:id="40" w:name="_Toc166018745"/>
      <w:r>
        <w:rPr>
          <w:rFonts w:hint="eastAsia"/>
        </w:rPr>
        <w:t>溢出法刷字符</w:t>
      </w:r>
      <w:bookmarkEnd w:id="40"/>
    </w:p>
    <w:p w14:paraId="537719EC" w14:textId="4ECF1B8E" w:rsidR="00296BA0" w:rsidRDefault="0039312F" w:rsidP="00296BA0">
      <w:pPr>
        <w:pStyle w:val="3"/>
      </w:pPr>
      <w:bookmarkStart w:id="41" w:name="_Toc166018746"/>
      <w:r>
        <w:rPr>
          <w:rFonts w:hint="eastAsia"/>
        </w:rPr>
        <w:t>溢出法复制字符</w:t>
      </w:r>
      <w:bookmarkEnd w:id="41"/>
    </w:p>
    <w:p w14:paraId="4802C6A2" w14:textId="52E53826" w:rsidR="0039312F" w:rsidRDefault="0039312F" w:rsidP="0039312F">
      <w:pPr>
        <w:pStyle w:val="3"/>
      </w:pPr>
      <w:bookmarkStart w:id="42" w:name="_Toc166018747"/>
      <w:r>
        <w:rPr>
          <w:rFonts w:hint="eastAsia"/>
        </w:rPr>
        <w:t>定向填充法</w:t>
      </w:r>
      <w:bookmarkEnd w:id="42"/>
    </w:p>
    <w:p w14:paraId="79562569" w14:textId="51F61012" w:rsidR="0039312F" w:rsidRDefault="00930C9B" w:rsidP="00930C9B">
      <w:pPr>
        <w:pStyle w:val="2"/>
      </w:pPr>
      <w:bookmarkStart w:id="43" w:name="_Toc166018748"/>
      <w:r>
        <w:rPr>
          <w:rFonts w:hint="eastAsia"/>
        </w:rPr>
        <w:t>@法刷字符</w:t>
      </w:r>
      <w:bookmarkEnd w:id="43"/>
    </w:p>
    <w:p w14:paraId="1C4CA8F8" w14:textId="19AD21A1" w:rsidR="00930C9B" w:rsidRPr="00930C9B" w:rsidRDefault="00930C9B" w:rsidP="00930C9B">
      <w:pPr>
        <w:pStyle w:val="3"/>
      </w:pPr>
      <w:bookmarkStart w:id="44" w:name="_Toc166018749"/>
      <w:r w:rsidRPr="00930C9B">
        <w:t>@法刷字符</w:t>
      </w:r>
      <w:r>
        <w:rPr>
          <w:rFonts w:hint="eastAsia"/>
        </w:rPr>
        <w:t>原理</w:t>
      </w:r>
      <w:bookmarkEnd w:id="44"/>
    </w:p>
    <w:p w14:paraId="1E41CFC0" w14:textId="6D019B32" w:rsidR="00930C9B" w:rsidRDefault="00F84BB8" w:rsidP="00930C9B">
      <w:pPr>
        <w:pStyle w:val="3"/>
      </w:pPr>
      <w:bookmarkStart w:id="45" w:name="_Toc166018750"/>
      <w:r>
        <w:rPr>
          <w:rFonts w:hint="eastAsia"/>
        </w:rPr>
        <w:t>@法的优化</w:t>
      </w:r>
      <w:bookmarkEnd w:id="45"/>
    </w:p>
    <w:p w14:paraId="65E2CFA3" w14:textId="098AAA2B" w:rsidR="00F84BB8" w:rsidRDefault="00F84BB8" w:rsidP="00F84BB8">
      <w:pPr>
        <w:pStyle w:val="3"/>
      </w:pPr>
      <w:bookmarkStart w:id="46" w:name="_Toc166018751"/>
      <w:r>
        <w:rPr>
          <w:rFonts w:hint="eastAsia"/>
        </w:rPr>
        <w:t>在x an模式下@法的变化</w:t>
      </w:r>
      <w:bookmarkEnd w:id="46"/>
    </w:p>
    <w:p w14:paraId="5F41A9D9" w14:textId="004CC38A" w:rsidR="00DB2848" w:rsidRPr="00DB2848" w:rsidRDefault="00092C83" w:rsidP="00092C83">
      <w:pPr>
        <w:pStyle w:val="2"/>
        <w:rPr>
          <w:rFonts w:hint="eastAsia"/>
        </w:rPr>
      </w:pPr>
      <w:bookmarkStart w:id="47" w:name="_Toc166018752"/>
      <w:r>
        <w:rPr>
          <w:rFonts w:hint="eastAsia"/>
        </w:rPr>
        <w:t>字符的特殊性质</w:t>
      </w:r>
      <w:bookmarkEnd w:id="47"/>
    </w:p>
    <w:p w14:paraId="740905F6" w14:textId="7E2F4455" w:rsidR="004150D9" w:rsidRDefault="005126CF" w:rsidP="004150D9">
      <w:pPr>
        <w:pStyle w:val="1"/>
      </w:pPr>
      <w:bookmarkStart w:id="48" w:name="_Toc166018753"/>
      <w:r>
        <w:rPr>
          <w:rFonts w:hint="eastAsia"/>
        </w:rPr>
        <w:t>返回</w:t>
      </w:r>
      <w:r w:rsidR="00364EB5">
        <w:rPr>
          <w:rFonts w:hint="eastAsia"/>
        </w:rPr>
        <w:t>导向</w:t>
      </w:r>
      <w:r>
        <w:rPr>
          <w:rFonts w:hint="eastAsia"/>
        </w:rPr>
        <w:t>编程</w:t>
      </w:r>
      <w:bookmarkEnd w:id="48"/>
    </w:p>
    <w:p w14:paraId="12E27E0B" w14:textId="5E0E1472" w:rsidR="00851B0F" w:rsidRDefault="00851B0F" w:rsidP="00851B0F">
      <w:pPr>
        <w:pStyle w:val="2"/>
      </w:pPr>
      <w:bookmarkStart w:id="49" w:name="_Toc166018754"/>
      <w:r>
        <w:rPr>
          <w:rFonts w:hint="eastAsia"/>
        </w:rPr>
        <w:t>an</w:t>
      </w:r>
      <w:r w:rsidR="00B54066">
        <w:rPr>
          <w:rFonts w:hint="eastAsia"/>
        </w:rPr>
        <w:t xml:space="preserve"> / @</w:t>
      </w:r>
      <w:r>
        <w:rPr>
          <w:rFonts w:hint="eastAsia"/>
        </w:rPr>
        <w:t>的异常性质</w:t>
      </w:r>
      <w:bookmarkEnd w:id="49"/>
    </w:p>
    <w:p w14:paraId="708F688B" w14:textId="2CE86532" w:rsidR="00851B0F" w:rsidRDefault="00851B0F" w:rsidP="00851B0F">
      <w:pPr>
        <w:pStyle w:val="2"/>
      </w:pPr>
      <w:bookmarkStart w:id="50" w:name="_Toc166018755"/>
      <w:r>
        <w:rPr>
          <w:rFonts w:hint="eastAsia"/>
        </w:rPr>
        <w:t>ROP进入方法</w:t>
      </w:r>
      <w:bookmarkEnd w:id="50"/>
    </w:p>
    <w:p w14:paraId="1FEC184D" w14:textId="00A77C51" w:rsidR="00B54066" w:rsidRDefault="00B54066" w:rsidP="00B54066">
      <w:pPr>
        <w:pStyle w:val="3"/>
      </w:pPr>
      <w:bookmarkStart w:id="51" w:name="_Toc166018756"/>
      <w:r>
        <w:rPr>
          <w:rFonts w:hint="eastAsia"/>
        </w:rPr>
        <w:t>x an /@</w:t>
      </w:r>
      <w:r w:rsidR="00F711A9">
        <w:rPr>
          <w:rFonts w:hint="eastAsia"/>
        </w:rPr>
        <w:t xml:space="preserve"> 模式</w:t>
      </w:r>
      <w:bookmarkEnd w:id="51"/>
    </w:p>
    <w:p w14:paraId="78F0B65E" w14:textId="2229F589" w:rsidR="00F711A9" w:rsidRDefault="00F711A9" w:rsidP="00F711A9">
      <w:pPr>
        <w:pStyle w:val="3"/>
      </w:pPr>
      <w:bookmarkStart w:id="52" w:name="_Toc166018757"/>
      <w:r>
        <w:rPr>
          <w:rFonts w:hint="eastAsia"/>
        </w:rPr>
        <w:t>an+12char法与@+2char法</w:t>
      </w:r>
      <w:bookmarkEnd w:id="52"/>
    </w:p>
    <w:p w14:paraId="2A7A93A4" w14:textId="7C006EB4" w:rsidR="00E36373" w:rsidRDefault="00E36373" w:rsidP="00E36373">
      <w:pPr>
        <w:pStyle w:val="2"/>
      </w:pPr>
      <w:bookmarkStart w:id="53" w:name="_Toc166018758"/>
      <w:r>
        <w:rPr>
          <w:rFonts w:hint="eastAsia"/>
        </w:rPr>
        <w:t>简单ROP</w:t>
      </w:r>
      <w:bookmarkEnd w:id="53"/>
    </w:p>
    <w:p w14:paraId="51537C66" w14:textId="6088EA94" w:rsidR="00E36373" w:rsidRDefault="00E36373" w:rsidP="00E36373">
      <w:pPr>
        <w:pStyle w:val="3"/>
      </w:pPr>
      <w:bookmarkStart w:id="54" w:name="_Toc166018759"/>
      <w:r>
        <w:rPr>
          <w:rFonts w:hint="eastAsia"/>
        </w:rPr>
        <w:t>内存修改器</w:t>
      </w:r>
      <w:bookmarkEnd w:id="54"/>
    </w:p>
    <w:p w14:paraId="7EC649E4" w14:textId="2AE0B22D" w:rsidR="00E36373" w:rsidRDefault="00E36373" w:rsidP="00E36373">
      <w:pPr>
        <w:pStyle w:val="3"/>
      </w:pPr>
      <w:bookmarkStart w:id="55" w:name="_Toc166018760"/>
      <w:r>
        <w:rPr>
          <w:rFonts w:hint="eastAsia"/>
        </w:rPr>
        <w:t>显示字符</w:t>
      </w:r>
      <w:bookmarkEnd w:id="55"/>
    </w:p>
    <w:p w14:paraId="05B7966C" w14:textId="4D8376F0" w:rsidR="00E36373" w:rsidRDefault="00575462" w:rsidP="00E36373">
      <w:pPr>
        <w:pStyle w:val="3"/>
      </w:pPr>
      <w:bookmarkStart w:id="56" w:name="_Toc166018761"/>
      <w:r>
        <w:rPr>
          <w:rFonts w:hint="eastAsia"/>
        </w:rPr>
        <w:t>读取按键</w:t>
      </w:r>
      <w:bookmarkEnd w:id="56"/>
    </w:p>
    <w:p w14:paraId="4411646A" w14:textId="084032CC" w:rsidR="00575462" w:rsidRDefault="00575462" w:rsidP="00575462">
      <w:pPr>
        <w:pStyle w:val="3"/>
      </w:pPr>
      <w:bookmarkStart w:id="57" w:name="_Toc166018762"/>
      <w:r>
        <w:rPr>
          <w:rFonts w:hint="eastAsia"/>
        </w:rPr>
        <w:t>循环结构</w:t>
      </w:r>
      <w:bookmarkEnd w:id="57"/>
    </w:p>
    <w:p w14:paraId="30B9D71A" w14:textId="0F6CE401" w:rsidR="00575462" w:rsidRDefault="00575462" w:rsidP="00575462">
      <w:pPr>
        <w:pStyle w:val="3"/>
      </w:pPr>
      <w:bookmarkStart w:id="58" w:name="_Toc166018763"/>
      <w:r>
        <w:rPr>
          <w:rFonts w:hint="eastAsia"/>
        </w:rPr>
        <w:t>分支结构</w:t>
      </w:r>
      <w:bookmarkEnd w:id="58"/>
    </w:p>
    <w:p w14:paraId="45CDA20E" w14:textId="467760F0" w:rsidR="00575462" w:rsidRDefault="00575462" w:rsidP="00575462">
      <w:pPr>
        <w:pStyle w:val="2"/>
      </w:pPr>
      <w:bookmarkStart w:id="59" w:name="_Toc166018764"/>
      <w:r>
        <w:rPr>
          <w:rFonts w:hint="eastAsia"/>
        </w:rPr>
        <w:t>ROP进阶</w:t>
      </w:r>
      <w:bookmarkEnd w:id="59"/>
    </w:p>
    <w:p w14:paraId="06CBE71C" w14:textId="401C692B" w:rsidR="00575462" w:rsidRDefault="00681C9C" w:rsidP="00681C9C">
      <w:pPr>
        <w:pStyle w:val="3"/>
      </w:pPr>
      <w:bookmarkStart w:id="60" w:name="_Toc166018765"/>
      <w:r>
        <w:rPr>
          <w:rFonts w:hint="eastAsia"/>
        </w:rPr>
        <w:t>编辑内存</w:t>
      </w:r>
      <w:bookmarkEnd w:id="60"/>
    </w:p>
    <w:p w14:paraId="0C4811EC" w14:textId="41CFE820" w:rsidR="00681C9C" w:rsidRDefault="00681C9C" w:rsidP="00681C9C">
      <w:pPr>
        <w:pStyle w:val="3"/>
      </w:pPr>
      <w:bookmarkStart w:id="61" w:name="_Toc166018766"/>
      <w:r>
        <w:rPr>
          <w:rFonts w:hint="eastAsia"/>
        </w:rPr>
        <w:t>计时</w:t>
      </w:r>
      <w:bookmarkEnd w:id="61"/>
    </w:p>
    <w:p w14:paraId="605CC7C6" w14:textId="53057FF0" w:rsidR="00681C9C" w:rsidRDefault="00045703" w:rsidP="00681C9C">
      <w:pPr>
        <w:pStyle w:val="3"/>
      </w:pPr>
      <w:bookmarkStart w:id="62" w:name="_Toc166018767"/>
      <w:r>
        <w:rPr>
          <w:rFonts w:hint="eastAsia"/>
        </w:rPr>
        <w:t>ROM提取</w:t>
      </w:r>
      <w:bookmarkEnd w:id="62"/>
    </w:p>
    <w:p w14:paraId="62BE5CB5" w14:textId="6F78507C" w:rsidR="00045703" w:rsidRDefault="00045703" w:rsidP="00045703">
      <w:pPr>
        <w:pStyle w:val="3"/>
      </w:pPr>
      <w:bookmarkStart w:id="63" w:name="_Toc166018768"/>
      <w:r>
        <w:rPr>
          <w:rFonts w:hint="eastAsia"/>
        </w:rPr>
        <w:t>绘制屏幕</w:t>
      </w:r>
      <w:bookmarkEnd w:id="63"/>
    </w:p>
    <w:p w14:paraId="4F61C619" w14:textId="4AABE198" w:rsidR="00045703" w:rsidRDefault="00045703" w:rsidP="00045703">
      <w:pPr>
        <w:pStyle w:val="3"/>
      </w:pPr>
      <w:bookmarkStart w:id="64" w:name="_Toc166018769"/>
      <w:r>
        <w:rPr>
          <w:rFonts w:hint="eastAsia"/>
        </w:rPr>
        <w:t>调用其他函数</w:t>
      </w:r>
      <w:bookmarkEnd w:id="64"/>
    </w:p>
    <w:p w14:paraId="32EBEA60" w14:textId="49D607AB" w:rsidR="00045703" w:rsidRDefault="00045703" w:rsidP="00045703">
      <w:pPr>
        <w:pStyle w:val="3"/>
      </w:pPr>
      <w:bookmarkStart w:id="65" w:name="_Toc166018770"/>
      <w:r>
        <w:rPr>
          <w:rFonts w:hint="eastAsia"/>
        </w:rPr>
        <w:t>quickcpy——</w:t>
      </w:r>
      <w:r w:rsidR="00445126">
        <w:rPr>
          <w:rFonts w:hint="eastAsia"/>
        </w:rPr>
        <w:t>快速注入内存</w:t>
      </w:r>
      <w:bookmarkEnd w:id="65"/>
    </w:p>
    <w:p w14:paraId="14BDC954" w14:textId="2EB0BCC6" w:rsidR="00445126" w:rsidRDefault="00445126" w:rsidP="00445126">
      <w:pPr>
        <w:pStyle w:val="2"/>
      </w:pPr>
      <w:bookmarkStart w:id="66" w:name="_Toc166018771"/>
      <w:r>
        <w:rPr>
          <w:rFonts w:hint="eastAsia"/>
        </w:rPr>
        <w:t>ROP实战</w:t>
      </w:r>
      <w:bookmarkEnd w:id="66"/>
    </w:p>
    <w:p w14:paraId="61505715" w14:textId="6D549BED" w:rsidR="00445126" w:rsidRDefault="00445126" w:rsidP="00445126">
      <w:pPr>
        <w:pStyle w:val="3"/>
      </w:pPr>
      <w:bookmarkStart w:id="67" w:name="_Toc166018772"/>
      <w:r>
        <w:rPr>
          <w:rFonts w:hint="eastAsia"/>
        </w:rPr>
        <w:t>内存注入可视化</w:t>
      </w:r>
      <w:bookmarkEnd w:id="67"/>
    </w:p>
    <w:p w14:paraId="5D944BEE" w14:textId="480C1F22" w:rsidR="00445126" w:rsidRDefault="00783469" w:rsidP="00445126">
      <w:pPr>
        <w:pStyle w:val="3"/>
      </w:pPr>
      <w:bookmarkStart w:id="68" w:name="_Toc166018773"/>
      <w:r>
        <w:rPr>
          <w:rFonts w:hint="eastAsia"/>
        </w:rPr>
        <w:t>像素编辑器</w:t>
      </w:r>
      <w:bookmarkEnd w:id="68"/>
    </w:p>
    <w:p w14:paraId="3968CEAF" w14:textId="595452C6" w:rsidR="00783469" w:rsidRDefault="00783469" w:rsidP="00783469">
      <w:pPr>
        <w:pStyle w:val="3"/>
      </w:pPr>
      <w:bookmarkStart w:id="69" w:name="_Toc166018774"/>
      <w:r>
        <w:rPr>
          <w:rFonts w:hint="eastAsia"/>
        </w:rPr>
        <w:t>贪吃蛇</w:t>
      </w:r>
      <w:bookmarkEnd w:id="69"/>
    </w:p>
    <w:p w14:paraId="7D1EFB95" w14:textId="18E50E42" w:rsidR="00783469" w:rsidRDefault="00783469" w:rsidP="00783469">
      <w:pPr>
        <w:pStyle w:val="3"/>
      </w:pPr>
      <w:bookmarkStart w:id="70" w:name="_Toc166018775"/>
      <w:r>
        <w:rPr>
          <w:rFonts w:hint="eastAsia"/>
        </w:rPr>
        <w:t>俄罗斯方块</w:t>
      </w:r>
      <w:bookmarkEnd w:id="70"/>
    </w:p>
    <w:p w14:paraId="4FB3523C" w14:textId="439EAA98" w:rsidR="00783469" w:rsidRDefault="00783469" w:rsidP="00783469">
      <w:pPr>
        <w:pStyle w:val="3"/>
      </w:pPr>
      <w:bookmarkStart w:id="71" w:name="_Toc166018776"/>
      <w:r>
        <w:rPr>
          <w:rFonts w:hint="eastAsia"/>
        </w:rPr>
        <w:t>1024</w:t>
      </w:r>
      <w:bookmarkEnd w:id="71"/>
    </w:p>
    <w:p w14:paraId="6BDE295E" w14:textId="3B77766B" w:rsidR="00783469" w:rsidRPr="00783469" w:rsidRDefault="00783469" w:rsidP="00783469">
      <w:pPr>
        <w:pStyle w:val="3"/>
        <w:rPr>
          <w:rFonts w:hint="eastAsia"/>
        </w:rPr>
      </w:pPr>
      <w:bookmarkStart w:id="72" w:name="_Toc166018777"/>
      <w:r>
        <w:rPr>
          <w:rFonts w:hint="eastAsia"/>
        </w:rPr>
        <w:t>函数绘图</w:t>
      </w:r>
      <w:bookmarkEnd w:id="72"/>
    </w:p>
    <w:p w14:paraId="23EA6E76" w14:textId="77777777" w:rsidR="000E5AA9" w:rsidRDefault="000E5AA9" w:rsidP="000F3313">
      <w:pPr>
        <w:pStyle w:val="1"/>
        <w:numPr>
          <w:ilvl w:val="0"/>
          <w:numId w:val="0"/>
        </w:numPr>
      </w:pPr>
      <w:bookmarkStart w:id="73" w:name="_Toc166018778"/>
      <w:r>
        <w:rPr>
          <w:rFonts w:hint="eastAsia"/>
        </w:rPr>
        <w:t>附录一 字符表</w:t>
      </w:r>
      <w:bookmarkEnd w:id="73"/>
    </w:p>
    <w:p w14:paraId="739C5E09" w14:textId="77777777" w:rsidR="000E5AA9" w:rsidRDefault="000E5AA9" w:rsidP="000F3313">
      <w:pPr>
        <w:pStyle w:val="1"/>
        <w:numPr>
          <w:ilvl w:val="0"/>
          <w:numId w:val="0"/>
        </w:numPr>
      </w:pPr>
      <w:bookmarkStart w:id="74" w:name="_Toc166018779"/>
      <w:r>
        <w:rPr>
          <w:rFonts w:hint="eastAsia"/>
        </w:rPr>
        <w:t>附录二 常用汇编指令</w:t>
      </w:r>
      <w:bookmarkEnd w:id="74"/>
    </w:p>
    <w:p w14:paraId="50D06FD0" w14:textId="77777777" w:rsidR="000E5AA9" w:rsidRDefault="000E5AA9" w:rsidP="000F3313">
      <w:pPr>
        <w:pStyle w:val="1"/>
        <w:numPr>
          <w:ilvl w:val="0"/>
          <w:numId w:val="0"/>
        </w:numPr>
      </w:pPr>
      <w:bookmarkStart w:id="75" w:name="_Toc166018780"/>
      <w:r>
        <w:rPr>
          <w:rFonts w:hint="eastAsia"/>
        </w:rPr>
        <w:t>附录三 按键内码对应表</w:t>
      </w:r>
      <w:bookmarkEnd w:id="75"/>
    </w:p>
    <w:p w14:paraId="675E51CE" w14:textId="77777777" w:rsidR="000E5AA9" w:rsidRDefault="000E5AA9" w:rsidP="000F3313">
      <w:pPr>
        <w:pStyle w:val="1"/>
        <w:numPr>
          <w:ilvl w:val="0"/>
          <w:numId w:val="0"/>
        </w:numPr>
      </w:pPr>
      <w:bookmarkStart w:id="76" w:name="_Toc166018781"/>
      <w:r>
        <w:rPr>
          <w:rFonts w:hint="eastAsia"/>
        </w:rPr>
        <w:t>附录四 模拟器的配置与使用</w:t>
      </w:r>
      <w:bookmarkEnd w:id="76"/>
    </w:p>
    <w:p w14:paraId="28754479" w14:textId="77777777" w:rsidR="000E5AA9" w:rsidRDefault="000E5AA9" w:rsidP="000F3313">
      <w:pPr>
        <w:pStyle w:val="1"/>
        <w:numPr>
          <w:ilvl w:val="0"/>
          <w:numId w:val="0"/>
        </w:numPr>
        <w:rPr>
          <w:rFonts w:hint="eastAsia"/>
        </w:rPr>
      </w:pPr>
      <w:bookmarkStart w:id="77" w:name="_Toc166018782"/>
      <w:r>
        <w:rPr>
          <w:rFonts w:hint="eastAsia"/>
        </w:rPr>
        <w:t>附录五 ROM函数地址索引</w:t>
      </w:r>
      <w:bookmarkEnd w:id="77"/>
    </w:p>
    <w:p w14:paraId="35D09A5E" w14:textId="77777777" w:rsidR="000E5AA9" w:rsidRPr="005E5FBB" w:rsidRDefault="000E5AA9" w:rsidP="00F75C1F">
      <w:pPr>
        <w:pStyle w:val="1"/>
        <w:numPr>
          <w:ilvl w:val="0"/>
          <w:numId w:val="0"/>
        </w:numPr>
        <w:rPr>
          <w:rFonts w:hint="eastAsia"/>
        </w:rPr>
      </w:pPr>
      <w:bookmarkStart w:id="78" w:name="_Toc166018783"/>
      <w:r>
        <w:rPr>
          <w:rFonts w:hint="eastAsia"/>
        </w:rPr>
        <w:t>附录六 用Ghidra反编译ROM</w:t>
      </w:r>
      <w:bookmarkEnd w:id="78"/>
    </w:p>
    <w:p w14:paraId="1EBEDBC5" w14:textId="77777777" w:rsidR="000E5AA9" w:rsidRDefault="000E5AA9" w:rsidP="000F3313">
      <w:pPr>
        <w:pStyle w:val="1"/>
        <w:numPr>
          <w:ilvl w:val="0"/>
          <w:numId w:val="0"/>
        </w:numPr>
        <w:rPr>
          <w:rFonts w:hint="eastAsia"/>
        </w:rPr>
      </w:pPr>
      <w:bookmarkStart w:id="79" w:name="_Toc166018784"/>
      <w:r>
        <w:rPr>
          <w:rFonts w:hint="eastAsia"/>
        </w:rPr>
        <w:t>附录七 Github上的数字资源仓库</w:t>
      </w:r>
      <w:bookmarkEnd w:id="79"/>
    </w:p>
    <w:p w14:paraId="1B01E352" w14:textId="77777777" w:rsidR="000E5AA9" w:rsidRDefault="000E5AA9" w:rsidP="000F3313">
      <w:pPr>
        <w:pStyle w:val="1"/>
        <w:numPr>
          <w:ilvl w:val="0"/>
          <w:numId w:val="0"/>
        </w:numPr>
      </w:pPr>
      <w:bookmarkStart w:id="80" w:name="_Toc166018785"/>
      <w:r>
        <w:rPr>
          <w:rFonts w:hint="eastAsia"/>
        </w:rPr>
        <w:t>结语</w:t>
      </w:r>
      <w:bookmarkEnd w:id="80"/>
    </w:p>
    <w:p w14:paraId="1ED93F42" w14:textId="77777777" w:rsidR="005E5FBB" w:rsidRPr="005E5FBB" w:rsidRDefault="005E5FBB" w:rsidP="005E5FBB">
      <w:pPr>
        <w:ind w:firstLine="420"/>
        <w:rPr>
          <w:rFonts w:hint="eastAsia"/>
        </w:rPr>
      </w:pPr>
    </w:p>
    <w:sectPr w:rsidR="005E5FBB" w:rsidRPr="005E5FBB" w:rsidSect="00495DD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907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94BD8E" w14:textId="77777777" w:rsidR="00495DDC" w:rsidRDefault="00495DDC" w:rsidP="007D4B25">
      <w:pPr>
        <w:ind w:firstLine="420"/>
      </w:pPr>
      <w:r>
        <w:separator/>
      </w:r>
    </w:p>
  </w:endnote>
  <w:endnote w:type="continuationSeparator" w:id="0">
    <w:p w14:paraId="7CD4939D" w14:textId="77777777" w:rsidR="00495DDC" w:rsidRDefault="00495DDC" w:rsidP="007D4B2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C">
    <w:altName w:val="微软雅黑"/>
    <w:panose1 w:val="020B0200000000000000"/>
    <w:charset w:val="86"/>
    <w:family w:val="swiss"/>
    <w:pitch w:val="variable"/>
    <w:sig w:usb0="20000287" w:usb1="2ADF3C10" w:usb2="00000016" w:usb3="00000000" w:csb0="00060107" w:csb1="00000000"/>
  </w:font>
  <w:font w:name="ClassWiz Math X">
    <w:panose1 w:val="00000000000000000000"/>
    <w:charset w:val="86"/>
    <w:family w:val="modern"/>
    <w:notTrueType/>
    <w:pitch w:val="variable"/>
    <w:sig w:usb0="A000023F" w:usb1="1A0E38E9" w:usb2="0A000010" w:usb3="00000000" w:csb0="0004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lassWiz X Display">
    <w:altName w:val="Class Wiz Extra Display"/>
    <w:panose1 w:val="00000000000000000000"/>
    <w:charset w:val="86"/>
    <w:family w:val="modern"/>
    <w:notTrueType/>
    <w:pitch w:val="variable"/>
    <w:sig w:usb0="20000207" w:usb1="180F0001" w:usb2="00000010" w:usb3="00000000" w:csb0="00060007" w:csb1="00000000"/>
  </w:font>
  <w:font w:name="ClassWiz CW Display">
    <w:panose1 w:val="00000000000000000000"/>
    <w:charset w:val="86"/>
    <w:family w:val="modern"/>
    <w:notTrueType/>
    <w:pitch w:val="variable"/>
    <w:sig w:usb0="20000207" w:usb1="180F2001" w:usb2="00000010" w:usb3="00000000" w:csb0="000600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IO ClassWiz">
    <w:panose1 w:val="00000000000000000000"/>
    <w:charset w:val="00"/>
    <w:family w:val="auto"/>
    <w:pitch w:val="variable"/>
    <w:sig w:usb0="A00000AF" w:usb1="0000004A" w:usb2="00000000" w:usb3="00000000" w:csb0="0000011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CD9C1C" w14:textId="77777777" w:rsidR="00EA4EF2" w:rsidRDefault="00EA4EF2">
    <w:pPr>
      <w:pStyle w:val="af2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138CF" w14:textId="77777777" w:rsidR="00EA4EF2" w:rsidRDefault="00EA4EF2">
    <w:pPr>
      <w:pStyle w:val="af2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12BC5" w14:textId="77777777" w:rsidR="00EA4EF2" w:rsidRDefault="00EA4EF2">
    <w:pPr>
      <w:pStyle w:val="af2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2E2F6A" w14:textId="77777777" w:rsidR="00495DDC" w:rsidRDefault="00495DDC" w:rsidP="007D4B25">
      <w:pPr>
        <w:ind w:firstLine="420"/>
      </w:pPr>
      <w:r>
        <w:separator/>
      </w:r>
    </w:p>
  </w:footnote>
  <w:footnote w:type="continuationSeparator" w:id="0">
    <w:p w14:paraId="212A4E6C" w14:textId="77777777" w:rsidR="00495DDC" w:rsidRDefault="00495DDC" w:rsidP="007D4B2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B8A06" w14:textId="02D7544A" w:rsidR="00EA4EF2" w:rsidRPr="003A6501" w:rsidRDefault="003A6501" w:rsidP="003A6501">
    <w:pPr>
      <w:pStyle w:val="af0"/>
      <w:ind w:firstLineChars="0" w:firstLine="0"/>
      <w:rPr>
        <w:u w:val="single"/>
      </w:rPr>
    </w:pPr>
    <w:r w:rsidRPr="003A6501">
      <w:rPr>
        <w:u w:val="single"/>
      </w:rPr>
      <w:fldChar w:fldCharType="begin"/>
    </w:r>
    <w:r w:rsidRPr="003A6501">
      <w:rPr>
        <w:u w:val="single"/>
      </w:rPr>
      <w:instrText xml:space="preserve"> PAGE   \* MERGEFORMAT </w:instrText>
    </w:r>
    <w:r w:rsidRPr="003A6501">
      <w:rPr>
        <w:u w:val="single"/>
      </w:rPr>
      <w:fldChar w:fldCharType="separate"/>
    </w:r>
    <w:r w:rsidRPr="003A6501">
      <w:rPr>
        <w:noProof/>
        <w:u w:val="single"/>
      </w:rPr>
      <w:t>2</w:t>
    </w:r>
    <w:r w:rsidRPr="003A6501">
      <w:rPr>
        <w:u w:val="single"/>
      </w:rPr>
      <w:fldChar w:fldCharType="end"/>
    </w:r>
    <w:r w:rsidRPr="003A6501">
      <w:rPr>
        <w:u w:val="single"/>
      </w:rPr>
      <w:ptab w:relativeTo="margin" w:alignment="center" w:leader="none"/>
    </w:r>
    <w:r w:rsidRPr="003A6501">
      <w:rPr>
        <w:u w:val="single"/>
      </w:rPr>
      <w:ptab w:relativeTo="margin" w:alignment="right" w:leader="none"/>
    </w:r>
    <w:r w:rsidRPr="003A6501">
      <w:rPr>
        <w:u w:val="single"/>
      </w:rPr>
      <w:fldChar w:fldCharType="begin"/>
    </w:r>
    <w:r w:rsidRPr="003A6501">
      <w:rPr>
        <w:u w:val="single"/>
      </w:rPr>
      <w:instrText xml:space="preserve"> STYLEREF  "标题 2"  \* MERGEFORMAT </w:instrText>
    </w:r>
    <w:r w:rsidR="00851B0F">
      <w:rPr>
        <w:u w:val="single"/>
      </w:rPr>
      <w:fldChar w:fldCharType="separate"/>
    </w:r>
    <w:r w:rsidR="00BF6714">
      <w:rPr>
        <w:noProof/>
        <w:u w:val="single"/>
      </w:rPr>
      <w:t>汇编语言简介</w:t>
    </w:r>
    <w:r w:rsidRPr="003A6501">
      <w:rPr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3DC858" w14:textId="01DE766D" w:rsidR="00EA4EF2" w:rsidRPr="003A6501" w:rsidRDefault="003A6501" w:rsidP="003A6501">
    <w:pPr>
      <w:pStyle w:val="af0"/>
      <w:ind w:firstLineChars="0" w:firstLine="0"/>
      <w:rPr>
        <w:u w:val="single"/>
      </w:rPr>
    </w:pPr>
    <w:r w:rsidRPr="003A6501">
      <w:rPr>
        <w:u w:val="single"/>
      </w:rPr>
      <w:fldChar w:fldCharType="begin"/>
    </w:r>
    <w:r w:rsidRPr="003A6501">
      <w:rPr>
        <w:u w:val="single"/>
      </w:rPr>
      <w:instrText xml:space="preserve"> STYLEREF  "标题 1"  \* MERGEFORMAT </w:instrText>
    </w:r>
    <w:r w:rsidR="00F75C1F">
      <w:rPr>
        <w:u w:val="single"/>
      </w:rPr>
      <w:fldChar w:fldCharType="separate"/>
    </w:r>
    <w:r w:rsidR="00BF6714">
      <w:rPr>
        <w:noProof/>
        <w:u w:val="single"/>
      </w:rPr>
      <w:t>输入的显示与编辑</w:t>
    </w:r>
    <w:r w:rsidRPr="003A6501">
      <w:rPr>
        <w:u w:val="single"/>
      </w:rPr>
      <w:fldChar w:fldCharType="end"/>
    </w:r>
    <w:r w:rsidRPr="003A6501">
      <w:rPr>
        <w:u w:val="single"/>
      </w:rPr>
      <w:ptab w:relativeTo="margin" w:alignment="center" w:leader="none"/>
    </w:r>
    <w:r w:rsidRPr="003A6501">
      <w:rPr>
        <w:u w:val="single"/>
      </w:rPr>
      <w:ptab w:relativeTo="margin" w:alignment="right" w:leader="none"/>
    </w:r>
    <w:r>
      <w:rPr>
        <w:u w:val="single"/>
      </w:rPr>
      <w:fldChar w:fldCharType="begin"/>
    </w:r>
    <w:r>
      <w:rPr>
        <w:u w:val="single"/>
      </w:rPr>
      <w:instrText xml:space="preserve"> PAGE   \* MERGEFORMAT </w:instrText>
    </w:r>
    <w:r>
      <w:rPr>
        <w:u w:val="single"/>
      </w:rPr>
      <w:fldChar w:fldCharType="separate"/>
    </w:r>
    <w:r>
      <w:rPr>
        <w:noProof/>
        <w:u w:val="single"/>
      </w:rPr>
      <w:t>1</w:t>
    </w:r>
    <w:r>
      <w:rPr>
        <w:u w:val="single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D4407" w14:textId="77777777" w:rsidR="00EA4EF2" w:rsidRDefault="00EA4EF2">
    <w:pPr>
      <w:pStyle w:val="af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82885F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0AC81E6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15A1F9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4B0A05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9CC7DB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8EEB9F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592BD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182195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6983C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181A1D1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B921CA2"/>
    <w:multiLevelType w:val="hybridMultilevel"/>
    <w:tmpl w:val="2EBE9078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0FFB3F6E"/>
    <w:multiLevelType w:val="hybridMultilevel"/>
    <w:tmpl w:val="3FEC9458"/>
    <w:lvl w:ilvl="0" w:tplc="103E8656">
      <w:start w:val="1"/>
      <w:numFmt w:val="ideographDigital"/>
      <w:lvlText w:val="第%1章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2A9186B"/>
    <w:multiLevelType w:val="hybridMultilevel"/>
    <w:tmpl w:val="D5F810DC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4D984F4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488512B"/>
    <w:multiLevelType w:val="multilevel"/>
    <w:tmpl w:val="D0B8B434"/>
    <w:lvl w:ilvl="0">
      <w:start w:val="1"/>
      <w:numFmt w:val="ideographDigital"/>
      <w:lvlText w:val="第%1章"/>
      <w:lvlJc w:val="left"/>
      <w:pPr>
        <w:ind w:left="907" w:hanging="90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1C3E3004"/>
    <w:multiLevelType w:val="multilevel"/>
    <w:tmpl w:val="64FC6C3E"/>
    <w:lvl w:ilvl="0">
      <w:start w:val="1"/>
      <w:numFmt w:val="ideographDigital"/>
      <w:pStyle w:val="1"/>
      <w:lvlText w:val="第%1章"/>
      <w:lvlJc w:val="left"/>
      <w:pPr>
        <w:ind w:left="1418" w:hanging="1418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794" w:hanging="794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077" w:hanging="107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361" w:hanging="1361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737" w:hanging="737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737" w:hanging="737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737" w:hanging="737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737" w:hanging="737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737" w:hanging="737"/>
      </w:pPr>
      <w:rPr>
        <w:rFonts w:hint="eastAsia"/>
      </w:rPr>
    </w:lvl>
  </w:abstractNum>
  <w:abstractNum w:abstractNumId="15" w15:restartNumberingAfterBreak="0">
    <w:nsid w:val="1D8B26A9"/>
    <w:multiLevelType w:val="hybridMultilevel"/>
    <w:tmpl w:val="CE0C5A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1FDE2CC4"/>
    <w:multiLevelType w:val="hybridMultilevel"/>
    <w:tmpl w:val="2A684400"/>
    <w:lvl w:ilvl="0" w:tplc="E3A4965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26E0BFA"/>
    <w:multiLevelType w:val="hybridMultilevel"/>
    <w:tmpl w:val="5A7846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3616D3B"/>
    <w:multiLevelType w:val="hybridMultilevel"/>
    <w:tmpl w:val="5B52E7B8"/>
    <w:lvl w:ilvl="0" w:tplc="9858D7DA">
      <w:start w:val="1"/>
      <w:numFmt w:val="decimal"/>
      <w:lvlText w:val="%1."/>
      <w:lvlJc w:val="left"/>
      <w:pPr>
        <w:ind w:left="1008" w:hanging="440"/>
      </w:pPr>
      <w:rPr>
        <w:rFonts w:ascii="Noto Sans SC" w:eastAsia="Noto Sans SC" w:hAnsi="Noto Sans SC"/>
      </w:rPr>
    </w:lvl>
    <w:lvl w:ilvl="1" w:tplc="04090019" w:tentative="1">
      <w:start w:val="1"/>
      <w:numFmt w:val="lowerLetter"/>
      <w:lvlText w:val="%2)"/>
      <w:lvlJc w:val="left"/>
      <w:pPr>
        <w:ind w:left="1448" w:hanging="440"/>
      </w:pPr>
    </w:lvl>
    <w:lvl w:ilvl="2" w:tplc="0409001B" w:tentative="1">
      <w:start w:val="1"/>
      <w:numFmt w:val="lowerRoman"/>
      <w:lvlText w:val="%3."/>
      <w:lvlJc w:val="right"/>
      <w:pPr>
        <w:ind w:left="1888" w:hanging="440"/>
      </w:pPr>
    </w:lvl>
    <w:lvl w:ilvl="3" w:tplc="0409000F" w:tentative="1">
      <w:start w:val="1"/>
      <w:numFmt w:val="decimal"/>
      <w:lvlText w:val="%4."/>
      <w:lvlJc w:val="left"/>
      <w:pPr>
        <w:ind w:left="2328" w:hanging="440"/>
      </w:pPr>
    </w:lvl>
    <w:lvl w:ilvl="4" w:tplc="04090019" w:tentative="1">
      <w:start w:val="1"/>
      <w:numFmt w:val="lowerLetter"/>
      <w:lvlText w:val="%5)"/>
      <w:lvlJc w:val="left"/>
      <w:pPr>
        <w:ind w:left="2768" w:hanging="440"/>
      </w:pPr>
    </w:lvl>
    <w:lvl w:ilvl="5" w:tplc="0409001B" w:tentative="1">
      <w:start w:val="1"/>
      <w:numFmt w:val="lowerRoman"/>
      <w:lvlText w:val="%6."/>
      <w:lvlJc w:val="right"/>
      <w:pPr>
        <w:ind w:left="3208" w:hanging="440"/>
      </w:pPr>
    </w:lvl>
    <w:lvl w:ilvl="6" w:tplc="0409000F" w:tentative="1">
      <w:start w:val="1"/>
      <w:numFmt w:val="decimal"/>
      <w:lvlText w:val="%7."/>
      <w:lvlJc w:val="left"/>
      <w:pPr>
        <w:ind w:left="3648" w:hanging="440"/>
      </w:pPr>
    </w:lvl>
    <w:lvl w:ilvl="7" w:tplc="04090019" w:tentative="1">
      <w:start w:val="1"/>
      <w:numFmt w:val="lowerLetter"/>
      <w:lvlText w:val="%8)"/>
      <w:lvlJc w:val="left"/>
      <w:pPr>
        <w:ind w:left="4088" w:hanging="440"/>
      </w:pPr>
    </w:lvl>
    <w:lvl w:ilvl="8" w:tplc="0409001B" w:tentative="1">
      <w:start w:val="1"/>
      <w:numFmt w:val="lowerRoman"/>
      <w:lvlText w:val="%9."/>
      <w:lvlJc w:val="right"/>
      <w:pPr>
        <w:ind w:left="4528" w:hanging="440"/>
      </w:pPr>
    </w:lvl>
  </w:abstractNum>
  <w:abstractNum w:abstractNumId="19" w15:restartNumberingAfterBreak="0">
    <w:nsid w:val="298227BD"/>
    <w:multiLevelType w:val="hybridMultilevel"/>
    <w:tmpl w:val="61265F3E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29C475BF"/>
    <w:multiLevelType w:val="hybridMultilevel"/>
    <w:tmpl w:val="D16CACD2"/>
    <w:lvl w:ilvl="0" w:tplc="59E07542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7" w:hanging="440"/>
      </w:pPr>
    </w:lvl>
    <w:lvl w:ilvl="2" w:tplc="0409001B" w:tentative="1">
      <w:start w:val="1"/>
      <w:numFmt w:val="lowerRoman"/>
      <w:lvlText w:val="%3."/>
      <w:lvlJc w:val="right"/>
      <w:pPr>
        <w:ind w:left="1717" w:hanging="440"/>
      </w:pPr>
    </w:lvl>
    <w:lvl w:ilvl="3" w:tplc="0409000F" w:tentative="1">
      <w:start w:val="1"/>
      <w:numFmt w:val="decimal"/>
      <w:lvlText w:val="%4."/>
      <w:lvlJc w:val="left"/>
      <w:pPr>
        <w:ind w:left="2157" w:hanging="440"/>
      </w:pPr>
    </w:lvl>
    <w:lvl w:ilvl="4" w:tplc="04090019" w:tentative="1">
      <w:start w:val="1"/>
      <w:numFmt w:val="lowerLetter"/>
      <w:lvlText w:val="%5)"/>
      <w:lvlJc w:val="left"/>
      <w:pPr>
        <w:ind w:left="2597" w:hanging="440"/>
      </w:pPr>
    </w:lvl>
    <w:lvl w:ilvl="5" w:tplc="0409001B" w:tentative="1">
      <w:start w:val="1"/>
      <w:numFmt w:val="lowerRoman"/>
      <w:lvlText w:val="%6."/>
      <w:lvlJc w:val="right"/>
      <w:pPr>
        <w:ind w:left="3037" w:hanging="440"/>
      </w:pPr>
    </w:lvl>
    <w:lvl w:ilvl="6" w:tplc="0409000F" w:tentative="1">
      <w:start w:val="1"/>
      <w:numFmt w:val="decimal"/>
      <w:lvlText w:val="%7."/>
      <w:lvlJc w:val="left"/>
      <w:pPr>
        <w:ind w:left="3477" w:hanging="440"/>
      </w:pPr>
    </w:lvl>
    <w:lvl w:ilvl="7" w:tplc="04090019" w:tentative="1">
      <w:start w:val="1"/>
      <w:numFmt w:val="lowerLetter"/>
      <w:lvlText w:val="%8)"/>
      <w:lvlJc w:val="left"/>
      <w:pPr>
        <w:ind w:left="3917" w:hanging="440"/>
      </w:pPr>
    </w:lvl>
    <w:lvl w:ilvl="8" w:tplc="0409001B" w:tentative="1">
      <w:start w:val="1"/>
      <w:numFmt w:val="lowerRoman"/>
      <w:lvlText w:val="%9."/>
      <w:lvlJc w:val="right"/>
      <w:pPr>
        <w:ind w:left="4357" w:hanging="440"/>
      </w:pPr>
    </w:lvl>
  </w:abstractNum>
  <w:abstractNum w:abstractNumId="21" w15:restartNumberingAfterBreak="0">
    <w:nsid w:val="2A0C4A9A"/>
    <w:multiLevelType w:val="hybridMultilevel"/>
    <w:tmpl w:val="77AC69B2"/>
    <w:lvl w:ilvl="0" w:tplc="1928704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2C2536D5"/>
    <w:multiLevelType w:val="hybridMultilevel"/>
    <w:tmpl w:val="93A0E7A4"/>
    <w:lvl w:ilvl="0" w:tplc="19287044">
      <w:start w:val="1"/>
      <w:numFmt w:val="bullet"/>
      <w:lvlText w:val=""/>
      <w:lvlJc w:val="left"/>
      <w:pPr>
        <w:ind w:left="837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7" w:hanging="440"/>
      </w:pPr>
      <w:rPr>
        <w:rFonts w:ascii="Wingdings" w:hAnsi="Wingdings" w:hint="default"/>
      </w:rPr>
    </w:lvl>
  </w:abstractNum>
  <w:abstractNum w:abstractNumId="23" w15:restartNumberingAfterBreak="0">
    <w:nsid w:val="2DEF546A"/>
    <w:multiLevelType w:val="hybridMultilevel"/>
    <w:tmpl w:val="3D10EF18"/>
    <w:lvl w:ilvl="0" w:tplc="19287044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19287044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2EF77278"/>
    <w:multiLevelType w:val="hybridMultilevel"/>
    <w:tmpl w:val="7D8A7D70"/>
    <w:lvl w:ilvl="0" w:tplc="1928704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32A773FE"/>
    <w:multiLevelType w:val="hybridMultilevel"/>
    <w:tmpl w:val="747A0B30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32E3766B"/>
    <w:multiLevelType w:val="hybridMultilevel"/>
    <w:tmpl w:val="6AE8C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36941394"/>
    <w:multiLevelType w:val="hybridMultilevel"/>
    <w:tmpl w:val="9536D672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39D8423F"/>
    <w:multiLevelType w:val="hybridMultilevel"/>
    <w:tmpl w:val="5770B772"/>
    <w:lvl w:ilvl="0" w:tplc="19287044">
      <w:start w:val="1"/>
      <w:numFmt w:val="bullet"/>
      <w:lvlText w:val=""/>
      <w:lvlJc w:val="left"/>
      <w:pPr>
        <w:ind w:left="837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7" w:hanging="440"/>
      </w:pPr>
      <w:rPr>
        <w:rFonts w:ascii="Wingdings" w:hAnsi="Wingdings" w:hint="default"/>
      </w:rPr>
    </w:lvl>
  </w:abstractNum>
  <w:abstractNum w:abstractNumId="29" w15:restartNumberingAfterBreak="0">
    <w:nsid w:val="3AFD4EA9"/>
    <w:multiLevelType w:val="hybridMultilevel"/>
    <w:tmpl w:val="74ECDDF0"/>
    <w:lvl w:ilvl="0" w:tplc="19287044">
      <w:start w:val="1"/>
      <w:numFmt w:val="bullet"/>
      <w:lvlText w:val="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0" w15:restartNumberingAfterBreak="0">
    <w:nsid w:val="3B283739"/>
    <w:multiLevelType w:val="hybridMultilevel"/>
    <w:tmpl w:val="2598A0B4"/>
    <w:lvl w:ilvl="0" w:tplc="FFFFFFFF">
      <w:start w:val="1"/>
      <w:numFmt w:val="decimal"/>
      <w:lvlText w:val="%1."/>
      <w:lvlJc w:val="left"/>
      <w:pPr>
        <w:ind w:left="1008" w:hanging="440"/>
      </w:pPr>
      <w:rPr>
        <w:rFonts w:ascii="Noto Sans SC" w:eastAsia="Noto Sans SC" w:hAnsi="Noto Sans SC"/>
      </w:rPr>
    </w:lvl>
    <w:lvl w:ilvl="1" w:tplc="FFFFFFFF" w:tentative="1">
      <w:start w:val="1"/>
      <w:numFmt w:val="lowerLetter"/>
      <w:lvlText w:val="%2)"/>
      <w:lvlJc w:val="left"/>
      <w:pPr>
        <w:ind w:left="1448" w:hanging="440"/>
      </w:pPr>
    </w:lvl>
    <w:lvl w:ilvl="2" w:tplc="FFFFFFFF" w:tentative="1">
      <w:start w:val="1"/>
      <w:numFmt w:val="lowerRoman"/>
      <w:lvlText w:val="%3."/>
      <w:lvlJc w:val="right"/>
      <w:pPr>
        <w:ind w:left="1888" w:hanging="440"/>
      </w:pPr>
    </w:lvl>
    <w:lvl w:ilvl="3" w:tplc="FFFFFFFF" w:tentative="1">
      <w:start w:val="1"/>
      <w:numFmt w:val="decimal"/>
      <w:lvlText w:val="%4."/>
      <w:lvlJc w:val="left"/>
      <w:pPr>
        <w:ind w:left="2328" w:hanging="440"/>
      </w:pPr>
    </w:lvl>
    <w:lvl w:ilvl="4" w:tplc="FFFFFFFF" w:tentative="1">
      <w:start w:val="1"/>
      <w:numFmt w:val="lowerLetter"/>
      <w:lvlText w:val="%5)"/>
      <w:lvlJc w:val="left"/>
      <w:pPr>
        <w:ind w:left="2768" w:hanging="440"/>
      </w:pPr>
    </w:lvl>
    <w:lvl w:ilvl="5" w:tplc="FFFFFFFF" w:tentative="1">
      <w:start w:val="1"/>
      <w:numFmt w:val="lowerRoman"/>
      <w:lvlText w:val="%6."/>
      <w:lvlJc w:val="right"/>
      <w:pPr>
        <w:ind w:left="3208" w:hanging="440"/>
      </w:pPr>
    </w:lvl>
    <w:lvl w:ilvl="6" w:tplc="FFFFFFFF" w:tentative="1">
      <w:start w:val="1"/>
      <w:numFmt w:val="decimal"/>
      <w:lvlText w:val="%7."/>
      <w:lvlJc w:val="left"/>
      <w:pPr>
        <w:ind w:left="3648" w:hanging="440"/>
      </w:pPr>
    </w:lvl>
    <w:lvl w:ilvl="7" w:tplc="FFFFFFFF" w:tentative="1">
      <w:start w:val="1"/>
      <w:numFmt w:val="lowerLetter"/>
      <w:lvlText w:val="%8)"/>
      <w:lvlJc w:val="left"/>
      <w:pPr>
        <w:ind w:left="4088" w:hanging="440"/>
      </w:pPr>
    </w:lvl>
    <w:lvl w:ilvl="8" w:tplc="FFFFFFFF" w:tentative="1">
      <w:start w:val="1"/>
      <w:numFmt w:val="lowerRoman"/>
      <w:lvlText w:val="%9."/>
      <w:lvlJc w:val="right"/>
      <w:pPr>
        <w:ind w:left="4528" w:hanging="440"/>
      </w:pPr>
    </w:lvl>
  </w:abstractNum>
  <w:abstractNum w:abstractNumId="31" w15:restartNumberingAfterBreak="0">
    <w:nsid w:val="3E41772E"/>
    <w:multiLevelType w:val="hybridMultilevel"/>
    <w:tmpl w:val="563CC376"/>
    <w:lvl w:ilvl="0" w:tplc="39062A28">
      <w:start w:val="1"/>
      <w:numFmt w:val="decimal"/>
      <w:pStyle w:val="a"/>
      <w:lvlText w:val="%1."/>
      <w:lvlJc w:val="left"/>
      <w:pPr>
        <w:ind w:left="42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3E503C44"/>
    <w:multiLevelType w:val="hybridMultilevel"/>
    <w:tmpl w:val="D9F65364"/>
    <w:lvl w:ilvl="0" w:tplc="FFFFFFFF">
      <w:start w:val="1"/>
      <w:numFmt w:val="decimal"/>
      <w:lvlText w:val="%1."/>
      <w:lvlJc w:val="left"/>
      <w:pPr>
        <w:ind w:left="860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4C825715"/>
    <w:multiLevelType w:val="hybridMultilevel"/>
    <w:tmpl w:val="D9F65364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4E3754F2"/>
    <w:multiLevelType w:val="hybridMultilevel"/>
    <w:tmpl w:val="25628332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4E5C66B1"/>
    <w:multiLevelType w:val="hybridMultilevel"/>
    <w:tmpl w:val="B39E65A8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52A25D9A"/>
    <w:multiLevelType w:val="hybridMultilevel"/>
    <w:tmpl w:val="2A40461E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554C171F"/>
    <w:multiLevelType w:val="hybridMultilevel"/>
    <w:tmpl w:val="6382EF06"/>
    <w:lvl w:ilvl="0" w:tplc="19287044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 w15:restartNumberingAfterBreak="0">
    <w:nsid w:val="58A90E83"/>
    <w:multiLevelType w:val="hybridMultilevel"/>
    <w:tmpl w:val="D690E604"/>
    <w:lvl w:ilvl="0" w:tplc="4D984F4A">
      <w:start w:val="1"/>
      <w:numFmt w:val="bullet"/>
      <w:lvlText w:val=""/>
      <w:lvlJc w:val="left"/>
      <w:pPr>
        <w:ind w:left="15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9" w15:restartNumberingAfterBreak="0">
    <w:nsid w:val="649568D2"/>
    <w:multiLevelType w:val="hybridMultilevel"/>
    <w:tmpl w:val="2E2A52E8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 w15:restartNumberingAfterBreak="0">
    <w:nsid w:val="66FA4726"/>
    <w:multiLevelType w:val="hybridMultilevel"/>
    <w:tmpl w:val="7B248FD6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 w15:restartNumberingAfterBreak="0">
    <w:nsid w:val="6730792F"/>
    <w:multiLevelType w:val="multilevel"/>
    <w:tmpl w:val="C77EC326"/>
    <w:lvl w:ilvl="0">
      <w:start w:val="1"/>
      <w:numFmt w:val="ideographDigital"/>
      <w:lvlText w:val="第%1章"/>
      <w:lvlJc w:val="left"/>
      <w:pPr>
        <w:ind w:left="907" w:hanging="90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94" w:hanging="794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21" w:hanging="1021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247" w:hanging="1247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2" w15:restartNumberingAfterBreak="0">
    <w:nsid w:val="674C157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 w15:restartNumberingAfterBreak="0">
    <w:nsid w:val="6B196283"/>
    <w:multiLevelType w:val="hybridMultilevel"/>
    <w:tmpl w:val="27E0102A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4" w15:restartNumberingAfterBreak="0">
    <w:nsid w:val="6D6C2434"/>
    <w:multiLevelType w:val="hybridMultilevel"/>
    <w:tmpl w:val="458A487E"/>
    <w:lvl w:ilvl="0" w:tplc="1928704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6E545AFE"/>
    <w:multiLevelType w:val="hybridMultilevel"/>
    <w:tmpl w:val="2FAC22F0"/>
    <w:lvl w:ilvl="0" w:tplc="19287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983579955">
    <w:abstractNumId w:val="11"/>
  </w:num>
  <w:num w:numId="2" w16cid:durableId="1081753859">
    <w:abstractNumId w:val="16"/>
  </w:num>
  <w:num w:numId="3" w16cid:durableId="1697537993">
    <w:abstractNumId w:val="13"/>
  </w:num>
  <w:num w:numId="4" w16cid:durableId="186208705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70412780">
    <w:abstractNumId w:val="41"/>
  </w:num>
  <w:num w:numId="6" w16cid:durableId="1950550152">
    <w:abstractNumId w:val="15"/>
  </w:num>
  <w:num w:numId="7" w16cid:durableId="1696955736">
    <w:abstractNumId w:val="25"/>
  </w:num>
  <w:num w:numId="8" w16cid:durableId="1203908139">
    <w:abstractNumId w:val="35"/>
  </w:num>
  <w:num w:numId="9" w16cid:durableId="1994987398">
    <w:abstractNumId w:val="12"/>
  </w:num>
  <w:num w:numId="10" w16cid:durableId="741024317">
    <w:abstractNumId w:val="38"/>
  </w:num>
  <w:num w:numId="11" w16cid:durableId="1658147723">
    <w:abstractNumId w:val="44"/>
  </w:num>
  <w:num w:numId="12" w16cid:durableId="1315184144">
    <w:abstractNumId w:val="21"/>
  </w:num>
  <w:num w:numId="13" w16cid:durableId="1408461082">
    <w:abstractNumId w:val="40"/>
  </w:num>
  <w:num w:numId="14" w16cid:durableId="2128543758">
    <w:abstractNumId w:val="14"/>
  </w:num>
  <w:num w:numId="15" w16cid:durableId="841697041">
    <w:abstractNumId w:val="24"/>
  </w:num>
  <w:num w:numId="16" w16cid:durableId="1774780756">
    <w:abstractNumId w:val="26"/>
  </w:num>
  <w:num w:numId="17" w16cid:durableId="280040395">
    <w:abstractNumId w:val="45"/>
  </w:num>
  <w:num w:numId="18" w16cid:durableId="2082830256">
    <w:abstractNumId w:val="34"/>
  </w:num>
  <w:num w:numId="19" w16cid:durableId="1860198180">
    <w:abstractNumId w:val="10"/>
  </w:num>
  <w:num w:numId="20" w16cid:durableId="1540363005">
    <w:abstractNumId w:val="39"/>
  </w:num>
  <w:num w:numId="21" w16cid:durableId="644549445">
    <w:abstractNumId w:val="37"/>
  </w:num>
  <w:num w:numId="22" w16cid:durableId="738864173">
    <w:abstractNumId w:val="23"/>
  </w:num>
  <w:num w:numId="23" w16cid:durableId="1905212243">
    <w:abstractNumId w:val="43"/>
  </w:num>
  <w:num w:numId="24" w16cid:durableId="603461866">
    <w:abstractNumId w:val="36"/>
  </w:num>
  <w:num w:numId="25" w16cid:durableId="1368917808">
    <w:abstractNumId w:val="27"/>
  </w:num>
  <w:num w:numId="26" w16cid:durableId="1074817232">
    <w:abstractNumId w:val="20"/>
  </w:num>
  <w:num w:numId="27" w16cid:durableId="2043286379">
    <w:abstractNumId w:val="29"/>
  </w:num>
  <w:num w:numId="28" w16cid:durableId="890120696">
    <w:abstractNumId w:val="28"/>
  </w:num>
  <w:num w:numId="29" w16cid:durableId="1739328411">
    <w:abstractNumId w:val="22"/>
  </w:num>
  <w:num w:numId="30" w16cid:durableId="1435590109">
    <w:abstractNumId w:val="17"/>
  </w:num>
  <w:num w:numId="31" w16cid:durableId="1300837906">
    <w:abstractNumId w:val="31"/>
  </w:num>
  <w:num w:numId="32" w16cid:durableId="79839243">
    <w:abstractNumId w:val="18"/>
  </w:num>
  <w:num w:numId="33" w16cid:durableId="1419593841">
    <w:abstractNumId w:val="30"/>
  </w:num>
  <w:num w:numId="34" w16cid:durableId="597834951">
    <w:abstractNumId w:val="33"/>
  </w:num>
  <w:num w:numId="35" w16cid:durableId="1779835433">
    <w:abstractNumId w:val="19"/>
  </w:num>
  <w:num w:numId="36" w16cid:durableId="766343819">
    <w:abstractNumId w:val="32"/>
  </w:num>
  <w:num w:numId="37" w16cid:durableId="271789218">
    <w:abstractNumId w:val="9"/>
  </w:num>
  <w:num w:numId="38" w16cid:durableId="1808936089">
    <w:abstractNumId w:val="8"/>
  </w:num>
  <w:num w:numId="39" w16cid:durableId="2114742284">
    <w:abstractNumId w:val="7"/>
  </w:num>
  <w:num w:numId="40" w16cid:durableId="655426021">
    <w:abstractNumId w:val="6"/>
  </w:num>
  <w:num w:numId="41" w16cid:durableId="988291703">
    <w:abstractNumId w:val="5"/>
  </w:num>
  <w:num w:numId="42" w16cid:durableId="472259414">
    <w:abstractNumId w:val="4"/>
  </w:num>
  <w:num w:numId="43" w16cid:durableId="621306641">
    <w:abstractNumId w:val="3"/>
  </w:num>
  <w:num w:numId="44" w16cid:durableId="55861493">
    <w:abstractNumId w:val="2"/>
  </w:num>
  <w:num w:numId="45" w16cid:durableId="1428112788">
    <w:abstractNumId w:val="1"/>
  </w:num>
  <w:num w:numId="46" w16cid:durableId="757799105">
    <w:abstractNumId w:val="0"/>
  </w:num>
  <w:num w:numId="47" w16cid:durableId="848257398">
    <w:abstractNumId w:val="42"/>
  </w:num>
  <w:num w:numId="48" w16cid:durableId="209004454">
    <w:abstractNumId w:val="31"/>
    <w:lvlOverride w:ilvl="0">
      <w:startOverride w:val="1"/>
    </w:lvlOverride>
  </w:num>
  <w:num w:numId="49" w16cid:durableId="630282193">
    <w:abstractNumId w:val="3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bordersDoNotSurroundHeader/>
  <w:bordersDoNotSurroundFooter/>
  <w:attachedTemplate r:id="rId1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28"/>
    <w:rsid w:val="00030282"/>
    <w:rsid w:val="00030999"/>
    <w:rsid w:val="00033BDD"/>
    <w:rsid w:val="00034691"/>
    <w:rsid w:val="00043CC7"/>
    <w:rsid w:val="00045703"/>
    <w:rsid w:val="00046DC7"/>
    <w:rsid w:val="00053B9E"/>
    <w:rsid w:val="00063950"/>
    <w:rsid w:val="00077F69"/>
    <w:rsid w:val="00092C83"/>
    <w:rsid w:val="000A2833"/>
    <w:rsid w:val="000A556D"/>
    <w:rsid w:val="000A6DA9"/>
    <w:rsid w:val="000B348E"/>
    <w:rsid w:val="000C75DC"/>
    <w:rsid w:val="000D7D7D"/>
    <w:rsid w:val="000E5AA9"/>
    <w:rsid w:val="000F3061"/>
    <w:rsid w:val="000F3313"/>
    <w:rsid w:val="000F4C87"/>
    <w:rsid w:val="0010365D"/>
    <w:rsid w:val="00106FC7"/>
    <w:rsid w:val="001315BC"/>
    <w:rsid w:val="0015215C"/>
    <w:rsid w:val="00164829"/>
    <w:rsid w:val="0018087C"/>
    <w:rsid w:val="001D0BA0"/>
    <w:rsid w:val="001F0662"/>
    <w:rsid w:val="001F743A"/>
    <w:rsid w:val="002361A6"/>
    <w:rsid w:val="002433C0"/>
    <w:rsid w:val="002433CD"/>
    <w:rsid w:val="00284748"/>
    <w:rsid w:val="00290C35"/>
    <w:rsid w:val="00295840"/>
    <w:rsid w:val="00296BA0"/>
    <w:rsid w:val="002D1439"/>
    <w:rsid w:val="002D78F1"/>
    <w:rsid w:val="002F3EEE"/>
    <w:rsid w:val="002F6DAA"/>
    <w:rsid w:val="003207F1"/>
    <w:rsid w:val="00324825"/>
    <w:rsid w:val="00334D1D"/>
    <w:rsid w:val="00341191"/>
    <w:rsid w:val="00361C67"/>
    <w:rsid w:val="00364EB5"/>
    <w:rsid w:val="00367C06"/>
    <w:rsid w:val="0039312F"/>
    <w:rsid w:val="003A6501"/>
    <w:rsid w:val="003B53E0"/>
    <w:rsid w:val="003B6878"/>
    <w:rsid w:val="003C522F"/>
    <w:rsid w:val="003E78AD"/>
    <w:rsid w:val="003F1074"/>
    <w:rsid w:val="004150D9"/>
    <w:rsid w:val="00427FCA"/>
    <w:rsid w:val="00445126"/>
    <w:rsid w:val="004648AF"/>
    <w:rsid w:val="00471CDC"/>
    <w:rsid w:val="00490ED8"/>
    <w:rsid w:val="00491916"/>
    <w:rsid w:val="00495DDC"/>
    <w:rsid w:val="004A0062"/>
    <w:rsid w:val="004A3277"/>
    <w:rsid w:val="004C2C99"/>
    <w:rsid w:val="004E3643"/>
    <w:rsid w:val="004F4571"/>
    <w:rsid w:val="004F7B19"/>
    <w:rsid w:val="005126CF"/>
    <w:rsid w:val="00515F5D"/>
    <w:rsid w:val="00526724"/>
    <w:rsid w:val="0053297B"/>
    <w:rsid w:val="00545BA6"/>
    <w:rsid w:val="0055169E"/>
    <w:rsid w:val="00575462"/>
    <w:rsid w:val="00583957"/>
    <w:rsid w:val="005B073A"/>
    <w:rsid w:val="005B3A12"/>
    <w:rsid w:val="005D6C8D"/>
    <w:rsid w:val="005E5FBB"/>
    <w:rsid w:val="00611987"/>
    <w:rsid w:val="00630109"/>
    <w:rsid w:val="0064426D"/>
    <w:rsid w:val="00645628"/>
    <w:rsid w:val="00656247"/>
    <w:rsid w:val="00681C9C"/>
    <w:rsid w:val="00685A51"/>
    <w:rsid w:val="006A3F7B"/>
    <w:rsid w:val="006B3491"/>
    <w:rsid w:val="006B6C6B"/>
    <w:rsid w:val="00702459"/>
    <w:rsid w:val="00727E49"/>
    <w:rsid w:val="00737DD9"/>
    <w:rsid w:val="007427EA"/>
    <w:rsid w:val="0074378A"/>
    <w:rsid w:val="007536B6"/>
    <w:rsid w:val="00753FD4"/>
    <w:rsid w:val="00783469"/>
    <w:rsid w:val="007A15F6"/>
    <w:rsid w:val="007D4B25"/>
    <w:rsid w:val="007E1462"/>
    <w:rsid w:val="007E74C2"/>
    <w:rsid w:val="00800759"/>
    <w:rsid w:val="00802FE4"/>
    <w:rsid w:val="00804598"/>
    <w:rsid w:val="00811052"/>
    <w:rsid w:val="00820F0B"/>
    <w:rsid w:val="00851B0F"/>
    <w:rsid w:val="00886F61"/>
    <w:rsid w:val="00891239"/>
    <w:rsid w:val="008A762A"/>
    <w:rsid w:val="008C0AEE"/>
    <w:rsid w:val="008D5457"/>
    <w:rsid w:val="008D6F3D"/>
    <w:rsid w:val="008E1A7E"/>
    <w:rsid w:val="008E4FC6"/>
    <w:rsid w:val="008F127D"/>
    <w:rsid w:val="00900B21"/>
    <w:rsid w:val="00904282"/>
    <w:rsid w:val="00923E34"/>
    <w:rsid w:val="00930008"/>
    <w:rsid w:val="00930C9B"/>
    <w:rsid w:val="00951C84"/>
    <w:rsid w:val="00952B58"/>
    <w:rsid w:val="00973ECA"/>
    <w:rsid w:val="009743FC"/>
    <w:rsid w:val="009A1D47"/>
    <w:rsid w:val="009B1AE3"/>
    <w:rsid w:val="009D4A13"/>
    <w:rsid w:val="00A0373A"/>
    <w:rsid w:val="00A1253B"/>
    <w:rsid w:val="00A141C4"/>
    <w:rsid w:val="00A42A66"/>
    <w:rsid w:val="00A43D5A"/>
    <w:rsid w:val="00AA2068"/>
    <w:rsid w:val="00AA2D3A"/>
    <w:rsid w:val="00AA4419"/>
    <w:rsid w:val="00AB472C"/>
    <w:rsid w:val="00AD5584"/>
    <w:rsid w:val="00AD55F8"/>
    <w:rsid w:val="00AD77AC"/>
    <w:rsid w:val="00AF0E0D"/>
    <w:rsid w:val="00AF343C"/>
    <w:rsid w:val="00B23AA3"/>
    <w:rsid w:val="00B54066"/>
    <w:rsid w:val="00B92345"/>
    <w:rsid w:val="00B92DE8"/>
    <w:rsid w:val="00BA5D16"/>
    <w:rsid w:val="00BB7913"/>
    <w:rsid w:val="00BD51C2"/>
    <w:rsid w:val="00BD54CF"/>
    <w:rsid w:val="00BF6714"/>
    <w:rsid w:val="00C01948"/>
    <w:rsid w:val="00C147AA"/>
    <w:rsid w:val="00C15959"/>
    <w:rsid w:val="00C15A45"/>
    <w:rsid w:val="00C3320C"/>
    <w:rsid w:val="00C4271C"/>
    <w:rsid w:val="00C47224"/>
    <w:rsid w:val="00C73C25"/>
    <w:rsid w:val="00CA269D"/>
    <w:rsid w:val="00CA5AAA"/>
    <w:rsid w:val="00CF3A5E"/>
    <w:rsid w:val="00D07F9E"/>
    <w:rsid w:val="00D403DD"/>
    <w:rsid w:val="00D427E1"/>
    <w:rsid w:val="00D445C0"/>
    <w:rsid w:val="00D451D8"/>
    <w:rsid w:val="00D46A82"/>
    <w:rsid w:val="00D513FC"/>
    <w:rsid w:val="00D804E0"/>
    <w:rsid w:val="00D942E1"/>
    <w:rsid w:val="00D954D2"/>
    <w:rsid w:val="00DA2DF1"/>
    <w:rsid w:val="00DB2848"/>
    <w:rsid w:val="00DC22E9"/>
    <w:rsid w:val="00DC4CF2"/>
    <w:rsid w:val="00DC7425"/>
    <w:rsid w:val="00DD1D46"/>
    <w:rsid w:val="00DD5D5C"/>
    <w:rsid w:val="00E03086"/>
    <w:rsid w:val="00E07342"/>
    <w:rsid w:val="00E121B7"/>
    <w:rsid w:val="00E25A80"/>
    <w:rsid w:val="00E35989"/>
    <w:rsid w:val="00E36373"/>
    <w:rsid w:val="00E6369E"/>
    <w:rsid w:val="00E83616"/>
    <w:rsid w:val="00EA41D4"/>
    <w:rsid w:val="00EA4EF2"/>
    <w:rsid w:val="00EC65AA"/>
    <w:rsid w:val="00ED27CB"/>
    <w:rsid w:val="00ED3BF2"/>
    <w:rsid w:val="00EE39AC"/>
    <w:rsid w:val="00EF7CD2"/>
    <w:rsid w:val="00F04576"/>
    <w:rsid w:val="00F10DED"/>
    <w:rsid w:val="00F172FC"/>
    <w:rsid w:val="00F27669"/>
    <w:rsid w:val="00F308FE"/>
    <w:rsid w:val="00F3297E"/>
    <w:rsid w:val="00F67C78"/>
    <w:rsid w:val="00F711A9"/>
    <w:rsid w:val="00F714C8"/>
    <w:rsid w:val="00F75C1F"/>
    <w:rsid w:val="00F84BB8"/>
    <w:rsid w:val="00FA3ED0"/>
    <w:rsid w:val="00FF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12C20C"/>
  <w15:chartTrackingRefBased/>
  <w15:docId w15:val="{E8320973-4C54-4DCD-BE60-4A9DD57F1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lassWiz Math X" w:eastAsia="Noto Sans SC" w:hAnsi="ClassWiz Math X" w:cstheme="minorBidi"/>
        <w:kern w:val="2"/>
        <w:sz w:val="24"/>
        <w:szCs w:val="36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03086"/>
    <w:pPr>
      <w:widowControl w:val="0"/>
      <w:snapToGrid w:val="0"/>
      <w:ind w:firstLineChars="200" w:firstLine="200"/>
      <w:jc w:val="both"/>
    </w:pPr>
    <w:rPr>
      <w:rFonts w:ascii="Noto Sans SC" w:hAnsi="Noto Sans SC" w:cs="Noto Sans SC"/>
      <w:sz w:val="21"/>
    </w:rPr>
  </w:style>
  <w:style w:type="paragraph" w:styleId="1">
    <w:name w:val="heading 1"/>
    <w:basedOn w:val="a0"/>
    <w:next w:val="a0"/>
    <w:link w:val="10"/>
    <w:uiPriority w:val="9"/>
    <w:qFormat/>
    <w:rsid w:val="00D942E1"/>
    <w:pPr>
      <w:keepNext/>
      <w:keepLines/>
      <w:numPr>
        <w:numId w:val="14"/>
      </w:numPr>
      <w:spacing w:before="480" w:after="80"/>
      <w:ind w:left="0" w:firstLineChars="0" w:firstLine="0"/>
      <w:jc w:val="center"/>
      <w:outlineLvl w:val="0"/>
    </w:pPr>
    <w:rPr>
      <w:rFonts w:hAnsiTheme="majorHAnsi" w:cstheme="majorBidi"/>
      <w:b/>
      <w:sz w:val="36"/>
      <w:szCs w:val="48"/>
    </w:rPr>
  </w:style>
  <w:style w:type="paragraph" w:styleId="2">
    <w:name w:val="heading 2"/>
    <w:basedOn w:val="a0"/>
    <w:next w:val="a0"/>
    <w:link w:val="20"/>
    <w:uiPriority w:val="9"/>
    <w:unhideWhenUsed/>
    <w:qFormat/>
    <w:rsid w:val="00490ED8"/>
    <w:pPr>
      <w:keepNext/>
      <w:keepLines/>
      <w:numPr>
        <w:ilvl w:val="1"/>
        <w:numId w:val="14"/>
      </w:numPr>
      <w:tabs>
        <w:tab w:val="left" w:pos="794"/>
      </w:tabs>
      <w:spacing w:before="160" w:after="80"/>
      <w:ind w:left="0" w:firstLineChars="0" w:firstLine="0"/>
      <w:outlineLvl w:val="1"/>
    </w:pPr>
    <w:rPr>
      <w:rFonts w:hAnsiTheme="majorHAnsi" w:cstheme="majorBidi"/>
      <w:b/>
      <w:sz w:val="32"/>
      <w:szCs w:val="40"/>
    </w:rPr>
  </w:style>
  <w:style w:type="paragraph" w:styleId="3">
    <w:name w:val="heading 3"/>
    <w:basedOn w:val="a0"/>
    <w:next w:val="a0"/>
    <w:link w:val="30"/>
    <w:uiPriority w:val="9"/>
    <w:unhideWhenUsed/>
    <w:qFormat/>
    <w:rsid w:val="00490ED8"/>
    <w:pPr>
      <w:keepNext/>
      <w:keepLines/>
      <w:numPr>
        <w:ilvl w:val="2"/>
        <w:numId w:val="14"/>
      </w:numPr>
      <w:tabs>
        <w:tab w:val="left" w:pos="1021"/>
      </w:tabs>
      <w:spacing w:before="160" w:after="80"/>
      <w:ind w:left="0" w:firstLineChars="0" w:firstLine="0"/>
      <w:outlineLvl w:val="2"/>
    </w:pPr>
    <w:rPr>
      <w:rFonts w:hAnsiTheme="majorHAnsi" w:cstheme="majorBidi"/>
      <w:b/>
      <w:sz w:val="30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490ED8"/>
    <w:pPr>
      <w:keepNext/>
      <w:keepLines/>
      <w:numPr>
        <w:ilvl w:val="3"/>
        <w:numId w:val="14"/>
      </w:numPr>
      <w:tabs>
        <w:tab w:val="left" w:pos="1191"/>
      </w:tabs>
      <w:spacing w:before="80" w:after="40"/>
      <w:ind w:left="0" w:firstLineChars="0" w:firstLine="0"/>
      <w:outlineLvl w:val="3"/>
    </w:pPr>
    <w:rPr>
      <w:rFonts w:cstheme="majorBidi"/>
      <w:b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8A762A"/>
    <w:pPr>
      <w:keepNext/>
      <w:keepLines/>
      <w:spacing w:before="80" w:after="40"/>
      <w:ind w:firstLineChars="0" w:firstLine="0"/>
      <w:outlineLvl w:val="4"/>
    </w:pPr>
    <w:rPr>
      <w:rFonts w:cstheme="majorBidi"/>
      <w:b/>
      <w:szCs w:val="24"/>
    </w:rPr>
  </w:style>
  <w:style w:type="paragraph" w:styleId="6">
    <w:name w:val="heading 6"/>
    <w:basedOn w:val="a0"/>
    <w:next w:val="a0"/>
    <w:link w:val="60"/>
    <w:uiPriority w:val="9"/>
    <w:unhideWhenUsed/>
    <w:qFormat/>
    <w:rsid w:val="00E25A8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0"/>
    <w:next w:val="a0"/>
    <w:link w:val="70"/>
    <w:uiPriority w:val="9"/>
    <w:unhideWhenUsed/>
    <w:qFormat/>
    <w:rsid w:val="00E25A8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unhideWhenUsed/>
    <w:qFormat/>
    <w:rsid w:val="00E25A8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25A8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D942E1"/>
    <w:rPr>
      <w:rFonts w:ascii="Noto Sans SC" w:hAnsiTheme="majorHAnsi" w:cstheme="majorBidi"/>
      <w:b/>
      <w:sz w:val="36"/>
      <w:szCs w:val="48"/>
    </w:rPr>
  </w:style>
  <w:style w:type="character" w:customStyle="1" w:styleId="20">
    <w:name w:val="标题 2 字符"/>
    <w:basedOn w:val="a1"/>
    <w:link w:val="2"/>
    <w:uiPriority w:val="9"/>
    <w:rsid w:val="00490ED8"/>
    <w:rPr>
      <w:rFonts w:ascii="Noto Sans SC" w:hAnsiTheme="majorHAnsi" w:cstheme="majorBidi"/>
      <w:b/>
      <w:sz w:val="32"/>
      <w:szCs w:val="40"/>
    </w:rPr>
  </w:style>
  <w:style w:type="character" w:customStyle="1" w:styleId="30">
    <w:name w:val="标题 3 字符"/>
    <w:basedOn w:val="a1"/>
    <w:link w:val="3"/>
    <w:uiPriority w:val="9"/>
    <w:rsid w:val="00490ED8"/>
    <w:rPr>
      <w:rFonts w:ascii="Noto Sans SC" w:hAnsiTheme="majorHAnsi" w:cstheme="majorBidi"/>
      <w:b/>
      <w:sz w:val="30"/>
      <w:szCs w:val="32"/>
    </w:rPr>
  </w:style>
  <w:style w:type="character" w:customStyle="1" w:styleId="40">
    <w:name w:val="标题 4 字符"/>
    <w:basedOn w:val="a1"/>
    <w:link w:val="4"/>
    <w:uiPriority w:val="9"/>
    <w:rsid w:val="00490ED8"/>
    <w:rPr>
      <w:rFonts w:ascii="Noto Sans SC" w:hAnsi="Noto Sans SC" w:cstheme="majorBidi"/>
      <w:b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8A762A"/>
    <w:rPr>
      <w:rFonts w:ascii="Noto Sans SC" w:hAnsi="Noto Sans SC" w:cstheme="majorBidi"/>
      <w:b/>
      <w:sz w:val="21"/>
      <w:szCs w:val="24"/>
    </w:rPr>
  </w:style>
  <w:style w:type="character" w:customStyle="1" w:styleId="60">
    <w:name w:val="标题 6 字符"/>
    <w:basedOn w:val="a1"/>
    <w:link w:val="6"/>
    <w:uiPriority w:val="9"/>
    <w:rsid w:val="00E25A8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1"/>
    <w:link w:val="7"/>
    <w:uiPriority w:val="9"/>
    <w:rsid w:val="00E25A8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rsid w:val="00E25A80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E25A80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0"/>
    <w:next w:val="a0"/>
    <w:link w:val="a5"/>
    <w:uiPriority w:val="10"/>
    <w:qFormat/>
    <w:rsid w:val="00A1253B"/>
    <w:pPr>
      <w:spacing w:after="80"/>
      <w:contextualSpacing/>
      <w:jc w:val="center"/>
    </w:pPr>
    <w:rPr>
      <w:rFonts w:hAnsiTheme="majorHAnsi" w:cstheme="majorBidi"/>
      <w:b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253B"/>
    <w:rPr>
      <w:rFonts w:ascii="Noto Sans SC" w:hAnsiTheme="majorHAnsi" w:cstheme="majorBidi"/>
      <w:b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E25A80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E25A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E25A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1"/>
    <w:link w:val="a8"/>
    <w:uiPriority w:val="29"/>
    <w:rsid w:val="00E25A80"/>
    <w:rPr>
      <w:i/>
      <w:iCs/>
      <w:color w:val="404040" w:themeColor="text1" w:themeTint="BF"/>
    </w:rPr>
  </w:style>
  <w:style w:type="paragraph" w:styleId="aa">
    <w:name w:val="List Paragraph"/>
    <w:basedOn w:val="a0"/>
    <w:link w:val="ab"/>
    <w:uiPriority w:val="34"/>
    <w:qFormat/>
    <w:rsid w:val="008A762A"/>
    <w:pPr>
      <w:spacing w:beforeLines="50" w:before="50" w:afterLines="50" w:after="50"/>
      <w:ind w:left="397" w:firstLineChars="0" w:firstLine="0"/>
      <w:contextualSpacing/>
    </w:pPr>
  </w:style>
  <w:style w:type="character" w:styleId="ac">
    <w:name w:val="Intense Emphasis"/>
    <w:basedOn w:val="a1"/>
    <w:uiPriority w:val="21"/>
    <w:qFormat/>
    <w:rsid w:val="00E25A80"/>
    <w:rPr>
      <w:i/>
      <w:iCs/>
      <w:color w:val="0F4761" w:themeColor="accent1" w:themeShade="BF"/>
    </w:rPr>
  </w:style>
  <w:style w:type="paragraph" w:styleId="ad">
    <w:name w:val="Intense Quote"/>
    <w:basedOn w:val="a0"/>
    <w:next w:val="a0"/>
    <w:link w:val="ae"/>
    <w:uiPriority w:val="30"/>
    <w:qFormat/>
    <w:rsid w:val="00E25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1"/>
    <w:link w:val="ad"/>
    <w:uiPriority w:val="30"/>
    <w:rsid w:val="00E25A80"/>
    <w:rPr>
      <w:i/>
      <w:iCs/>
      <w:color w:val="0F4761" w:themeColor="accent1" w:themeShade="BF"/>
    </w:rPr>
  </w:style>
  <w:style w:type="character" w:styleId="af">
    <w:name w:val="Intense Reference"/>
    <w:basedOn w:val="a1"/>
    <w:uiPriority w:val="32"/>
    <w:qFormat/>
    <w:rsid w:val="00E25A80"/>
    <w:rPr>
      <w:b/>
      <w:bCs/>
      <w:smallCaps/>
      <w:color w:val="0F4761" w:themeColor="accent1" w:themeShade="BF"/>
      <w:spacing w:val="5"/>
    </w:rPr>
  </w:style>
  <w:style w:type="paragraph" w:styleId="af0">
    <w:name w:val="header"/>
    <w:basedOn w:val="a0"/>
    <w:link w:val="af1"/>
    <w:uiPriority w:val="99"/>
    <w:unhideWhenUsed/>
    <w:rsid w:val="007D4B25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uiPriority w:val="99"/>
    <w:rsid w:val="007D4B25"/>
    <w:rPr>
      <w:sz w:val="18"/>
      <w:szCs w:val="18"/>
    </w:rPr>
  </w:style>
  <w:style w:type="paragraph" w:styleId="af2">
    <w:name w:val="footer"/>
    <w:basedOn w:val="a0"/>
    <w:link w:val="af3"/>
    <w:uiPriority w:val="99"/>
    <w:unhideWhenUsed/>
    <w:rsid w:val="007D4B25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3">
    <w:name w:val="页脚 字符"/>
    <w:basedOn w:val="a1"/>
    <w:link w:val="af2"/>
    <w:uiPriority w:val="99"/>
    <w:rsid w:val="007D4B25"/>
    <w:rPr>
      <w:sz w:val="18"/>
      <w:szCs w:val="18"/>
    </w:rPr>
  </w:style>
  <w:style w:type="paragraph" w:customStyle="1" w:styleId="CASIOX">
    <w:name w:val="CASIO X"/>
    <w:basedOn w:val="a0"/>
    <w:next w:val="a0"/>
    <w:link w:val="CASIOX0"/>
    <w:qFormat/>
    <w:rsid w:val="001F0662"/>
    <w:pPr>
      <w:wordWrap w:val="0"/>
    </w:pPr>
    <w:rPr>
      <w:rFonts w:ascii="ClassWiz X Display" w:eastAsia="ClassWiz X Display" w:hAnsi="ClassWiz X Display" w:cs="ClassWiz X Display"/>
      <w:szCs w:val="21"/>
    </w:rPr>
  </w:style>
  <w:style w:type="paragraph" w:customStyle="1" w:styleId="CASIOCW">
    <w:name w:val="CASIO CW"/>
    <w:basedOn w:val="a0"/>
    <w:next w:val="a0"/>
    <w:link w:val="CASIOCW0"/>
    <w:qFormat/>
    <w:rsid w:val="001F0662"/>
    <w:pPr>
      <w:wordWrap w:val="0"/>
    </w:pPr>
    <w:rPr>
      <w:rFonts w:ascii="ClassWiz CW Display" w:eastAsia="ClassWiz CW Display"/>
    </w:rPr>
  </w:style>
  <w:style w:type="character" w:customStyle="1" w:styleId="CASIOX0">
    <w:name w:val="CASIO X 字符"/>
    <w:basedOn w:val="a1"/>
    <w:link w:val="CASIOX"/>
    <w:rsid w:val="001F0662"/>
    <w:rPr>
      <w:rFonts w:ascii="ClassWiz X Display" w:eastAsia="ClassWiz X Display" w:hAnsi="ClassWiz X Display" w:cs="ClassWiz X Display"/>
      <w:sz w:val="21"/>
      <w:szCs w:val="21"/>
    </w:rPr>
  </w:style>
  <w:style w:type="paragraph" w:styleId="af4">
    <w:name w:val="No Spacing"/>
    <w:link w:val="af5"/>
    <w:uiPriority w:val="1"/>
    <w:qFormat/>
    <w:rsid w:val="002433C0"/>
    <w:pPr>
      <w:widowControl w:val="0"/>
      <w:snapToGrid w:val="0"/>
      <w:jc w:val="both"/>
    </w:pPr>
    <w:rPr>
      <w:rFonts w:ascii="Noto Sans SC" w:hAnsi="Noto Sans SC" w:cs="Noto Sans SC"/>
    </w:rPr>
  </w:style>
  <w:style w:type="character" w:customStyle="1" w:styleId="CASIOCW0">
    <w:name w:val="CASIO CW 字符"/>
    <w:basedOn w:val="CASIOX0"/>
    <w:link w:val="CASIOCW"/>
    <w:rsid w:val="001F0662"/>
    <w:rPr>
      <w:rFonts w:ascii="ClassWiz CW Display" w:eastAsia="ClassWiz CW Display" w:hAnsi="Noto Sans SC" w:cs="Noto Sans SC"/>
      <w:sz w:val="21"/>
      <w:szCs w:val="21"/>
    </w:rPr>
  </w:style>
  <w:style w:type="character" w:styleId="af6">
    <w:name w:val="Subtle Emphasis"/>
    <w:uiPriority w:val="19"/>
    <w:qFormat/>
    <w:rsid w:val="00A1253B"/>
    <w:rPr>
      <w:i/>
      <w:iCs/>
      <w:color w:val="404040" w:themeColor="text1" w:themeTint="BF"/>
    </w:rPr>
  </w:style>
  <w:style w:type="character" w:styleId="af7">
    <w:name w:val="Emphasis"/>
    <w:basedOn w:val="a1"/>
    <w:uiPriority w:val="20"/>
    <w:qFormat/>
    <w:rsid w:val="00A1253B"/>
    <w:rPr>
      <w:i/>
      <w:iCs/>
    </w:rPr>
  </w:style>
  <w:style w:type="character" w:styleId="af8">
    <w:name w:val="Strong"/>
    <w:basedOn w:val="a1"/>
    <w:uiPriority w:val="22"/>
    <w:qFormat/>
    <w:rsid w:val="00A1253B"/>
    <w:rPr>
      <w:b/>
      <w:bCs/>
    </w:rPr>
  </w:style>
  <w:style w:type="paragraph" w:customStyle="1" w:styleId="af9">
    <w:name w:val="等宽"/>
    <w:basedOn w:val="a0"/>
    <w:next w:val="a0"/>
    <w:link w:val="afa"/>
    <w:qFormat/>
    <w:rsid w:val="00904282"/>
    <w:rPr>
      <w:rFonts w:ascii="Consolas" w:hAnsi="Consolas"/>
    </w:rPr>
  </w:style>
  <w:style w:type="table" w:styleId="afb">
    <w:name w:val="Table Grid"/>
    <w:basedOn w:val="a2"/>
    <w:uiPriority w:val="39"/>
    <w:rsid w:val="00E030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a">
    <w:name w:val="等宽 字符"/>
    <w:basedOn w:val="a1"/>
    <w:link w:val="af9"/>
    <w:rsid w:val="00904282"/>
    <w:rPr>
      <w:rFonts w:ascii="Consolas" w:hAnsi="Consolas" w:cs="Noto Sans SC"/>
    </w:rPr>
  </w:style>
  <w:style w:type="table" w:customStyle="1" w:styleId="afc">
    <w:name w:val="三线表"/>
    <w:basedOn w:val="a2"/>
    <w:uiPriority w:val="99"/>
    <w:rsid w:val="00E03086"/>
    <w:pPr>
      <w:snapToGrid w:val="0"/>
      <w:jc w:val="center"/>
    </w:pPr>
    <w:rPr>
      <w:rFonts w:ascii="Noto Sans SC"/>
      <w:sz w:val="21"/>
      <w:szCs w:val="21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TOC">
    <w:name w:val="TOC Heading"/>
    <w:basedOn w:val="1"/>
    <w:next w:val="a0"/>
    <w:uiPriority w:val="39"/>
    <w:unhideWhenUsed/>
    <w:qFormat/>
    <w:rsid w:val="003A6501"/>
    <w:pPr>
      <w:widowControl/>
      <w:numPr>
        <w:numId w:val="0"/>
      </w:num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a0"/>
    <w:next w:val="a0"/>
    <w:autoRedefine/>
    <w:uiPriority w:val="39"/>
    <w:unhideWhenUsed/>
    <w:rsid w:val="00324825"/>
    <w:pPr>
      <w:ind w:firstLine="720"/>
      <w:jc w:val="center"/>
    </w:pPr>
    <w:rPr>
      <w:b/>
      <w:bCs/>
      <w:sz w:val="36"/>
      <w:szCs w:val="56"/>
    </w:rPr>
  </w:style>
  <w:style w:type="paragraph" w:styleId="TOC2">
    <w:name w:val="toc 2"/>
    <w:basedOn w:val="a0"/>
    <w:next w:val="a0"/>
    <w:autoRedefine/>
    <w:uiPriority w:val="39"/>
    <w:unhideWhenUsed/>
    <w:rsid w:val="00F3297E"/>
    <w:pPr>
      <w:ind w:leftChars="200" w:left="420"/>
    </w:pPr>
  </w:style>
  <w:style w:type="character" w:styleId="afd">
    <w:name w:val="Hyperlink"/>
    <w:basedOn w:val="a1"/>
    <w:uiPriority w:val="99"/>
    <w:unhideWhenUsed/>
    <w:rsid w:val="00F3297E"/>
    <w:rPr>
      <w:color w:val="467886" w:themeColor="hyperlink"/>
      <w:u w:val="single"/>
    </w:rPr>
  </w:style>
  <w:style w:type="paragraph" w:customStyle="1" w:styleId="XKey">
    <w:name w:val="X Key"/>
    <w:basedOn w:val="a0"/>
    <w:next w:val="a0"/>
    <w:link w:val="XKey0"/>
    <w:qFormat/>
    <w:rsid w:val="001F0662"/>
    <w:pPr>
      <w:wordWrap w:val="0"/>
    </w:pPr>
    <w:rPr>
      <w:rFonts w:ascii="CASIO ClassWiz" w:hAnsi="CASIO ClassWiz"/>
    </w:rPr>
  </w:style>
  <w:style w:type="paragraph" w:customStyle="1" w:styleId="afe">
    <w:name w:val="字符码"/>
    <w:basedOn w:val="af9"/>
    <w:link w:val="aff"/>
    <w:qFormat/>
    <w:rsid w:val="00471CDC"/>
    <w:pPr>
      <w:shd w:val="clear" w:color="auto" w:fill="E8E8E8" w:themeFill="background2"/>
      <w:spacing w:beforeLines="50" w:before="50" w:afterLines="50" w:after="50"/>
      <w:contextualSpacing/>
    </w:pPr>
  </w:style>
  <w:style w:type="character" w:customStyle="1" w:styleId="XKey0">
    <w:name w:val="X Key 字符"/>
    <w:basedOn w:val="a1"/>
    <w:link w:val="XKey"/>
    <w:rsid w:val="001F0662"/>
    <w:rPr>
      <w:rFonts w:ascii="CASIO ClassWiz" w:hAnsi="CASIO ClassWiz" w:cs="Noto Sans SC"/>
      <w:sz w:val="21"/>
    </w:rPr>
  </w:style>
  <w:style w:type="character" w:customStyle="1" w:styleId="aff">
    <w:name w:val="字符码 字符"/>
    <w:basedOn w:val="afa"/>
    <w:link w:val="afe"/>
    <w:rsid w:val="00471CDC"/>
    <w:rPr>
      <w:rFonts w:ascii="Consolas" w:hAnsi="Consolas" w:cs="Noto Sans SC"/>
      <w:sz w:val="21"/>
      <w:shd w:val="clear" w:color="auto" w:fill="E8E8E8" w:themeFill="background2"/>
    </w:rPr>
  </w:style>
  <w:style w:type="paragraph" w:styleId="TOC3">
    <w:name w:val="toc 3"/>
    <w:basedOn w:val="a0"/>
    <w:next w:val="a0"/>
    <w:autoRedefine/>
    <w:uiPriority w:val="39"/>
    <w:unhideWhenUsed/>
    <w:rsid w:val="00F714C8"/>
    <w:pPr>
      <w:ind w:leftChars="400" w:left="840"/>
    </w:pPr>
  </w:style>
  <w:style w:type="paragraph" w:customStyle="1" w:styleId="a">
    <w:name w:val="顶格有序列表"/>
    <w:basedOn w:val="aa"/>
    <w:link w:val="aff0"/>
    <w:qFormat/>
    <w:rsid w:val="00C01948"/>
    <w:pPr>
      <w:numPr>
        <w:numId w:val="31"/>
      </w:numPr>
      <w:spacing w:before="156" w:after="156"/>
    </w:pPr>
    <w:rPr>
      <w:b/>
      <w:bCs/>
    </w:rPr>
  </w:style>
  <w:style w:type="character" w:customStyle="1" w:styleId="ab">
    <w:name w:val="列表段落 字符"/>
    <w:basedOn w:val="a1"/>
    <w:link w:val="aa"/>
    <w:uiPriority w:val="34"/>
    <w:rsid w:val="00C01948"/>
    <w:rPr>
      <w:rFonts w:ascii="Noto Sans SC" w:hAnsi="Noto Sans SC" w:cs="Noto Sans SC"/>
      <w:sz w:val="21"/>
    </w:rPr>
  </w:style>
  <w:style w:type="character" w:customStyle="1" w:styleId="aff0">
    <w:name w:val="顶格有序列表 字符"/>
    <w:basedOn w:val="ab"/>
    <w:link w:val="a"/>
    <w:rsid w:val="00C01948"/>
    <w:rPr>
      <w:rFonts w:ascii="Noto Sans SC" w:hAnsi="Noto Sans SC" w:cs="Noto Sans SC"/>
      <w:b/>
      <w:bCs/>
      <w:sz w:val="21"/>
    </w:rPr>
  </w:style>
  <w:style w:type="character" w:styleId="aff1">
    <w:name w:val="annotation reference"/>
    <w:basedOn w:val="a1"/>
    <w:uiPriority w:val="99"/>
    <w:semiHidden/>
    <w:unhideWhenUsed/>
    <w:rsid w:val="00F172FC"/>
    <w:rPr>
      <w:sz w:val="21"/>
      <w:szCs w:val="21"/>
    </w:rPr>
  </w:style>
  <w:style w:type="paragraph" w:styleId="aff2">
    <w:name w:val="annotation text"/>
    <w:basedOn w:val="a0"/>
    <w:link w:val="aff3"/>
    <w:uiPriority w:val="99"/>
    <w:semiHidden/>
    <w:unhideWhenUsed/>
    <w:rsid w:val="00F172FC"/>
    <w:pPr>
      <w:jc w:val="left"/>
    </w:pPr>
  </w:style>
  <w:style w:type="character" w:customStyle="1" w:styleId="aff3">
    <w:name w:val="批注文字 字符"/>
    <w:basedOn w:val="a1"/>
    <w:link w:val="aff2"/>
    <w:uiPriority w:val="99"/>
    <w:semiHidden/>
    <w:rsid w:val="00F172FC"/>
    <w:rPr>
      <w:rFonts w:ascii="Noto Sans SC" w:hAnsi="Noto Sans SC" w:cs="Noto Sans SC"/>
      <w:sz w:val="21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F172FC"/>
    <w:rPr>
      <w:b/>
      <w:bCs/>
    </w:rPr>
  </w:style>
  <w:style w:type="character" w:customStyle="1" w:styleId="aff5">
    <w:name w:val="批注主题 字符"/>
    <w:basedOn w:val="aff3"/>
    <w:link w:val="aff4"/>
    <w:uiPriority w:val="99"/>
    <w:semiHidden/>
    <w:rsid w:val="00F172FC"/>
    <w:rPr>
      <w:rFonts w:ascii="Noto Sans SC" w:hAnsi="Noto Sans SC" w:cs="Noto Sans SC"/>
      <w:b/>
      <w:bCs/>
      <w:sz w:val="21"/>
    </w:rPr>
  </w:style>
  <w:style w:type="character" w:customStyle="1" w:styleId="af5">
    <w:name w:val="无间隔 字符"/>
    <w:basedOn w:val="a1"/>
    <w:link w:val="af4"/>
    <w:uiPriority w:val="1"/>
    <w:rsid w:val="00106FC7"/>
    <w:rPr>
      <w:rFonts w:ascii="Noto Sans SC" w:hAnsi="Noto Sans SC" w:cs="Noto Sans S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&#33258;&#23450;&#20041;%20Office%20&#27169;&#26495;\CASIO&#25945;&#31243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D8C2E-C89D-444F-915E-47F1777A2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CASIO教程</Template>
  <TotalTime>324</TotalTime>
  <Pages>11</Pages>
  <Words>1040</Words>
  <Characters>5929</Characters>
  <Application>Microsoft Office Word</Application>
  <DocSecurity>0</DocSecurity>
  <Lines>49</Lines>
  <Paragraphs>13</Paragraphs>
  <ScaleCrop>false</ScaleCrop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991CN X</dc:title>
  <dc:subject>高级教程</dc:subject>
  <dc:creator>fx-es(ms)编写组</dc:creator>
  <cp:keywords/>
  <dc:description/>
  <cp:lastModifiedBy>元皓 丁</cp:lastModifiedBy>
  <cp:revision>144</cp:revision>
  <dcterms:created xsi:type="dcterms:W3CDTF">2024-04-08T14:41:00Z</dcterms:created>
  <dcterms:modified xsi:type="dcterms:W3CDTF">2024-05-07T15:59:00Z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2024-04-14T13:47:12Z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836173e5-d40b-4e30-b209-068fcd6148a5</vt:lpwstr>
  </property>
  <property fmtid="{D5CDD505-2E9C-101B-9397-08002B2CF9AE}" pid="7" name="MSIP_Label_defa4170-0d19-0005-0004-bc88714345d2_ActionId">
    <vt:lpwstr>00fed7c7-c685-44e6-a7e4-f9fa48a0e2f2</vt:lpwstr>
  </property>
  <property fmtid="{D5CDD505-2E9C-101B-9397-08002B2CF9AE}" pid="8" name="MSIP_Label_defa4170-0d19-0005-0004-bc88714345d2_ContentBits">
    <vt:lpwstr>0</vt:lpwstr>
  </property>
</Properties>
</file>