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1m733kry0xo" w:id="0"/>
      <w:bookmarkEnd w:id="0"/>
      <w:r w:rsidDel="00000000" w:rsidR="00000000" w:rsidRPr="00000000">
        <w:rPr>
          <w:rtl w:val="0"/>
        </w:rPr>
        <w:t xml:space="preserve">Self Reflection Exercise</w:t>
      </w:r>
    </w:p>
    <w:p w:rsidR="00000000" w:rsidDel="00000000" w:rsidP="00000000" w:rsidRDefault="00000000" w:rsidRPr="00000000" w14:paraId="00000002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Now you have completed the OBT modules: showing key things that all civil servants should know, next is to turn your new knowledge into practice. We all must take every opportunity to put thought into action. </w:t>
      </w:r>
    </w:p>
    <w:p w:rsidR="00000000" w:rsidDel="00000000" w:rsidP="00000000" w:rsidRDefault="00000000" w:rsidRPr="00000000" w14:paraId="00000003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The first 10 min activity is being self-reflective, where you will answer some questions designed to help you consider achievable commitments you can set yourself. </w:t>
      </w:r>
    </w:p>
    <w:p w:rsidR="00000000" w:rsidDel="00000000" w:rsidP="00000000" w:rsidRDefault="00000000" w:rsidRPr="00000000" w14:paraId="00000004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The second part focuses on your commitment to act….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spacing w:before="200" w:lineRule="auto"/>
        <w:rPr/>
      </w:pPr>
      <w:bookmarkStart w:colFirst="0" w:colLast="0" w:name="_pfah2289pxk" w:id="1"/>
      <w:bookmarkEnd w:id="1"/>
      <w:r w:rsidDel="00000000" w:rsidR="00000000" w:rsidRPr="00000000">
        <w:rPr>
          <w:rtl w:val="0"/>
        </w:rPr>
        <w:t xml:space="preserve">Me and Data</w:t>
      </w:r>
    </w:p>
    <w:p w:rsidR="00000000" w:rsidDel="00000000" w:rsidP="00000000" w:rsidRDefault="00000000" w:rsidRPr="00000000" w14:paraId="00000007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Let’s start with you and the department you work in. It’s important to understand what your department is doing already……</w:t>
      </w:r>
    </w:p>
    <w:p w:rsidR="00000000" w:rsidDel="00000000" w:rsidP="00000000" w:rsidRDefault="00000000" w:rsidRPr="00000000" w14:paraId="00000008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Q - How confident are you in your understanding of how Data is used in your team/Department?</w:t>
      </w:r>
    </w:p>
    <w:p w:rsidR="00000000" w:rsidDel="00000000" w:rsidP="00000000" w:rsidRDefault="00000000" w:rsidRPr="00000000" w14:paraId="00000009">
      <w:pPr>
        <w:widowControl w:val="0"/>
        <w:spacing w:before="2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Scale 1-10 If your number is 5 or lower, take a moment to consider who you can speak to. If it was higher, then take a moment to find a peer and ask them their views on what your department is doing.</w:t>
      </w:r>
    </w:p>
    <w:p w:rsidR="00000000" w:rsidDel="00000000" w:rsidP="00000000" w:rsidRDefault="00000000" w:rsidRPr="00000000" w14:paraId="0000000A">
      <w:pPr>
        <w:widowControl w:val="0"/>
        <w:spacing w:before="2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 - following the OBT module you completed how important do you feel data is to you in your work?</w:t>
      </w:r>
    </w:p>
    <w:p w:rsidR="00000000" w:rsidDel="00000000" w:rsidP="00000000" w:rsidRDefault="00000000" w:rsidRPr="00000000" w14:paraId="0000000B">
      <w:pPr>
        <w:widowControl w:val="0"/>
        <w:spacing w:before="2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Scale 1-10 - if less than 5 discuss this with your, line manager, if 5 or higher, what are your immediate priorities to build dat into your work?  </w:t>
      </w:r>
    </w:p>
    <w:p w:rsidR="00000000" w:rsidDel="00000000" w:rsidP="00000000" w:rsidRDefault="00000000" w:rsidRPr="00000000" w14:paraId="0000000C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Q - What data does your team collect regularly, who users it and how is it used?</w:t>
      </w:r>
    </w:p>
    <w:p w:rsidR="00000000" w:rsidDel="00000000" w:rsidP="00000000" w:rsidRDefault="00000000" w:rsidRPr="00000000" w14:paraId="0000000D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Write your responses below (add box)</w:t>
      </w:r>
    </w:p>
    <w:p w:rsidR="00000000" w:rsidDel="00000000" w:rsidP="00000000" w:rsidRDefault="00000000" w:rsidRPr="00000000" w14:paraId="0000000E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Q - What data is of the most importance to that of your Department and  your team? </w:t>
      </w:r>
    </w:p>
    <w:p w:rsidR="00000000" w:rsidDel="00000000" w:rsidP="00000000" w:rsidRDefault="00000000" w:rsidRPr="00000000" w14:paraId="0000000F">
      <w:pPr>
        <w:widowControl w:val="0"/>
        <w:spacing w:before="20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add box)</w:t>
      </w:r>
    </w:p>
    <w:p w:rsidR="00000000" w:rsidDel="00000000" w:rsidP="00000000" w:rsidRDefault="00000000" w:rsidRPr="00000000" w14:paraId="00000010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Q - what in the OBT modules you completed resonated most strongly with you? </w:t>
      </w:r>
      <w:r w:rsidDel="00000000" w:rsidR="00000000" w:rsidRPr="00000000">
        <w:rPr>
          <w:highlight w:val="yellow"/>
          <w:rtl w:val="0"/>
        </w:rPr>
        <w:t xml:space="preserve">Need a tick box for each module</w:t>
      </w:r>
      <w:r w:rsidDel="00000000" w:rsidR="00000000" w:rsidRPr="00000000">
        <w:rPr>
          <w:rtl w:val="0"/>
        </w:rPr>
        <w:t xml:space="preserve"> - can tick more than one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20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AWARENESS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1. Why should I care about data?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2. Data literacy can no longer be ignored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3. Data uses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4. 1. Collect data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5. 2. Read data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6. 3. Work data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7. 4. Analyse data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8. 5. Communicate data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9. Practice! Practice! Practice!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1. Turn data into decisions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2. 1. Identify the problem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3. 2. Collect the data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4. 3. Transform into insights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5. 4. Validate the insights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6. 5. Transform into decisions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7. 6. Communicate the decisions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8. 7. Evaluate the outcomes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9. Practice! Practice! Practice!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960" w:hanging="48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PRACTITIONER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0" w:beforeAutospacing="0" w:lineRule="auto"/>
        <w:ind w:left="960" w:hanging="48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1 – Why data matters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2 – Why data is essential in all decision making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3 – Using data in storytelling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4 – Code of practice and how it can be applied to decision making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5 – Trustworthiness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6 – Data Quality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7 – New Frontiers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8 – Data ethics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Module 9 –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0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Q - a) To what extent will your new or refreshed knowledge of data and its importance influence how you work?</w:t>
      </w:r>
    </w:p>
    <w:p w:rsidR="00000000" w:rsidDel="00000000" w:rsidP="00000000" w:rsidRDefault="00000000" w:rsidRPr="00000000" w14:paraId="00000035">
      <w:pPr>
        <w:widowControl w:val="0"/>
        <w:spacing w:before="20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Scale 1-10</w:t>
      </w:r>
    </w:p>
    <w:p w:rsidR="00000000" w:rsidDel="00000000" w:rsidP="00000000" w:rsidRDefault="00000000" w:rsidRPr="00000000" w14:paraId="00000036">
      <w:pPr>
        <w:widowControl w:val="0"/>
        <w:spacing w:before="20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Q - b) …how your team works?</w:t>
      </w:r>
    </w:p>
    <w:p w:rsidR="00000000" w:rsidDel="00000000" w:rsidP="00000000" w:rsidRDefault="00000000" w:rsidRPr="00000000" w14:paraId="00000037">
      <w:pPr>
        <w:widowControl w:val="0"/>
        <w:spacing w:before="200" w:lineRule="auto"/>
        <w:rPr/>
      </w:pPr>
      <w:r w:rsidDel="00000000" w:rsidR="00000000" w:rsidRPr="00000000">
        <w:rPr>
          <w:color w:val="595959"/>
          <w:rtl w:val="0"/>
        </w:rPr>
        <w:t xml:space="preserve">Scale 1-10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jcut417t7b2u" w:id="2"/>
      <w:bookmarkEnd w:id="2"/>
      <w:r w:rsidDel="00000000" w:rsidR="00000000" w:rsidRPr="00000000">
        <w:rPr>
          <w:rtl w:val="0"/>
        </w:rPr>
        <w:t xml:space="preserve">Your Commitments </w:t>
      </w:r>
    </w:p>
    <w:p w:rsidR="00000000" w:rsidDel="00000000" w:rsidP="00000000" w:rsidRDefault="00000000" w:rsidRPr="00000000" w14:paraId="0000003A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What commitments can you make today which will have a</w:t>
      </w:r>
    </w:p>
    <w:p w:rsidR="00000000" w:rsidDel="00000000" w:rsidP="00000000" w:rsidRDefault="00000000" w:rsidRPr="00000000" w14:paraId="0000003B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positive impact on your understanding and use of data? Try to think about what you can specifically do at work. </w:t>
      </w:r>
    </w:p>
    <w:p w:rsidR="00000000" w:rsidDel="00000000" w:rsidP="00000000" w:rsidRDefault="00000000" w:rsidRPr="00000000" w14:paraId="0000003C">
      <w:pPr>
        <w:widowControl w:val="0"/>
        <w:spacing w:before="20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I will…… </w:t>
      </w:r>
      <w:r w:rsidDel="00000000" w:rsidR="00000000" w:rsidRPr="00000000">
        <w:rPr>
          <w:highlight w:val="yellow"/>
          <w:rtl w:val="0"/>
        </w:rPr>
        <w:t xml:space="preserve">A box for each</w:t>
      </w:r>
    </w:p>
    <w:p w:rsidR="00000000" w:rsidDel="00000000" w:rsidP="00000000" w:rsidRDefault="00000000" w:rsidRPr="00000000" w14:paraId="0000003D">
      <w:pPr>
        <w:widowControl w:val="0"/>
        <w:spacing w:before="20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I need help to….</w:t>
      </w:r>
    </w:p>
    <w:p w:rsidR="00000000" w:rsidDel="00000000" w:rsidP="00000000" w:rsidRDefault="00000000" w:rsidRPr="00000000" w14:paraId="0000003F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The outcome i expect is…..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right"/>
      <w:pPr>
        <w:ind w:left="96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92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84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80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76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672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768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8640" w:hanging="4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.8"/>
        <w:szCs w:val="28.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