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54D5148E" w:rsidR="009303D9" w:rsidRPr="00007910" w:rsidRDefault="00007910" w:rsidP="008B6524">
      <w:pPr>
        <w:pStyle w:val="papertitle"/>
        <w:spacing w:before="100" w:beforeAutospacing="1" w:after="100" w:afterAutospacing="1"/>
        <w:rPr>
          <w:kern w:val="48"/>
          <w:lang w:val="it-IT"/>
        </w:rPr>
      </w:pPr>
      <w:r w:rsidRPr="00007910">
        <w:rPr>
          <w:kern w:val="48"/>
          <w:lang w:val="it-IT"/>
        </w:rPr>
        <w:t>Sistemi Distribuiti e Cloud C</w:t>
      </w:r>
      <w:r>
        <w:rPr>
          <w:kern w:val="48"/>
          <w:lang w:val="it-IT"/>
        </w:rPr>
        <w:t>omputing</w:t>
      </w:r>
    </w:p>
    <w:p w14:paraId="24DF2CD4" w14:textId="2CD21B09" w:rsidR="009303D9" w:rsidRPr="00007910" w:rsidRDefault="00007910" w:rsidP="008B6524">
      <w:pPr>
        <w:pStyle w:val="Author"/>
        <w:spacing w:before="100" w:beforeAutospacing="1" w:after="100" w:afterAutospacing="1"/>
        <w:rPr>
          <w:sz w:val="16"/>
          <w:szCs w:val="16"/>
          <w:lang w:val="it-IT"/>
        </w:rPr>
      </w:pPr>
      <w:r w:rsidRPr="00007910">
        <w:rPr>
          <w:sz w:val="16"/>
          <w:szCs w:val="16"/>
          <w:lang w:val="it-IT"/>
        </w:rPr>
        <w:t>Progetto B3: App a m</w:t>
      </w:r>
      <w:r>
        <w:rPr>
          <w:sz w:val="16"/>
          <w:szCs w:val="16"/>
          <w:lang w:val="it-IT"/>
        </w:rPr>
        <w:t>icroservizi a scelta</w:t>
      </w:r>
    </w:p>
    <w:p w14:paraId="20C779BD" w14:textId="77777777" w:rsidR="00D7522C" w:rsidRPr="00007910" w:rsidRDefault="00D7522C" w:rsidP="003B4E04">
      <w:pPr>
        <w:pStyle w:val="Author"/>
        <w:spacing w:before="100" w:beforeAutospacing="1" w:after="100" w:afterAutospacing="1" w:line="120" w:lineRule="auto"/>
        <w:rPr>
          <w:sz w:val="16"/>
          <w:szCs w:val="16"/>
          <w:lang w:val="it-IT"/>
        </w:rPr>
      </w:pPr>
    </w:p>
    <w:p w14:paraId="1F960E65" w14:textId="77777777" w:rsidR="00D7522C" w:rsidRPr="00007910" w:rsidRDefault="00D7522C" w:rsidP="00CA4392">
      <w:pPr>
        <w:pStyle w:val="Author"/>
        <w:spacing w:before="100" w:beforeAutospacing="1" w:after="100" w:afterAutospacing="1" w:line="120" w:lineRule="auto"/>
        <w:rPr>
          <w:sz w:val="16"/>
          <w:szCs w:val="16"/>
          <w:lang w:val="it-IT"/>
        </w:rPr>
        <w:sectPr w:rsidR="00D7522C" w:rsidRPr="00007910" w:rsidSect="003B4E04">
          <w:headerReference w:type="first" r:id="rId8"/>
          <w:footerReference w:type="first" r:id="rId9"/>
          <w:pgSz w:w="11906" w:h="16838" w:code="9"/>
          <w:pgMar w:top="540" w:right="893" w:bottom="1440" w:left="893" w:header="720" w:footer="720" w:gutter="0"/>
          <w:cols w:space="720"/>
          <w:titlePg/>
          <w:docGrid w:linePitch="360"/>
        </w:sectPr>
      </w:pPr>
    </w:p>
    <w:p w14:paraId="1FCCE042" w14:textId="48375658" w:rsidR="001A3B3D" w:rsidRPr="00C5195A" w:rsidRDefault="00BD670B" w:rsidP="007B6DDA">
      <w:pPr>
        <w:pStyle w:val="Author"/>
        <w:spacing w:before="100" w:beforeAutospacing="1"/>
        <w:rPr>
          <w:sz w:val="18"/>
          <w:szCs w:val="18"/>
          <w:lang w:val="it-IT"/>
        </w:rPr>
      </w:pPr>
      <w:r w:rsidRPr="00C5195A">
        <w:rPr>
          <w:sz w:val="18"/>
          <w:szCs w:val="18"/>
          <w:lang w:val="it-IT"/>
        </w:rPr>
        <w:br w:type="column"/>
      </w:r>
      <w:r w:rsidR="00007910" w:rsidRPr="00C5195A">
        <w:rPr>
          <w:sz w:val="18"/>
          <w:szCs w:val="18"/>
          <w:lang w:val="it-IT"/>
        </w:rPr>
        <w:t>Pieraldo Santurro</w:t>
      </w:r>
      <w:r w:rsidR="001A3B3D" w:rsidRPr="00C5195A">
        <w:rPr>
          <w:sz w:val="18"/>
          <w:szCs w:val="18"/>
          <w:lang w:val="it-IT"/>
        </w:rPr>
        <w:br/>
      </w:r>
      <w:r w:rsidR="00007910" w:rsidRPr="00C5195A">
        <w:rPr>
          <w:sz w:val="18"/>
          <w:szCs w:val="18"/>
          <w:lang w:val="it-IT"/>
        </w:rPr>
        <w:t>Ingegneria Informatica</w:t>
      </w:r>
      <w:r w:rsidR="001A3B3D" w:rsidRPr="00C5195A">
        <w:rPr>
          <w:sz w:val="18"/>
          <w:szCs w:val="18"/>
          <w:lang w:val="it-IT"/>
        </w:rPr>
        <w:br/>
      </w:r>
      <w:r w:rsidR="00007910" w:rsidRPr="00C5195A">
        <w:rPr>
          <w:sz w:val="18"/>
          <w:szCs w:val="18"/>
          <w:lang w:val="it-IT"/>
        </w:rPr>
        <w:t>Università degli Studi di Roma “Tor Vergata”</w:t>
      </w:r>
      <w:r w:rsidR="001A3B3D" w:rsidRPr="00C5195A">
        <w:rPr>
          <w:i/>
          <w:sz w:val="18"/>
          <w:szCs w:val="18"/>
          <w:lang w:val="it-IT"/>
        </w:rPr>
        <w:br/>
      </w:r>
      <w:r w:rsidR="00007910" w:rsidRPr="00C5195A">
        <w:rPr>
          <w:sz w:val="18"/>
          <w:szCs w:val="18"/>
          <w:lang w:val="it-IT"/>
        </w:rPr>
        <w:t>Roma, Italia</w:t>
      </w:r>
      <w:r w:rsidR="001A3B3D" w:rsidRPr="00C5195A">
        <w:rPr>
          <w:sz w:val="18"/>
          <w:szCs w:val="18"/>
          <w:lang w:val="it-IT"/>
        </w:rPr>
        <w:br/>
      </w:r>
      <w:r w:rsidR="00007910" w:rsidRPr="00C5195A">
        <w:rPr>
          <w:sz w:val="18"/>
          <w:szCs w:val="18"/>
          <w:lang w:val="it-IT"/>
        </w:rPr>
        <w:t>santurro.pieraldo99@gmail.com</w:t>
      </w:r>
    </w:p>
    <w:p w14:paraId="11C3FF66" w14:textId="0677DDF0" w:rsidR="001A3B3D" w:rsidRPr="00C5195A" w:rsidRDefault="00BD670B" w:rsidP="00447BB9">
      <w:pPr>
        <w:pStyle w:val="Author"/>
        <w:spacing w:before="100" w:beforeAutospacing="1"/>
        <w:rPr>
          <w:sz w:val="18"/>
          <w:szCs w:val="18"/>
          <w:lang w:val="it-IT"/>
        </w:rPr>
      </w:pPr>
      <w:r w:rsidRPr="00C5195A">
        <w:rPr>
          <w:sz w:val="18"/>
          <w:szCs w:val="18"/>
          <w:lang w:val="it-IT"/>
        </w:rPr>
        <w:br w:type="column"/>
      </w:r>
    </w:p>
    <w:p w14:paraId="0316535E" w14:textId="77777777" w:rsidR="009F1D79" w:rsidRPr="00C5195A" w:rsidRDefault="009F1D79">
      <w:pPr>
        <w:rPr>
          <w:lang w:val="it-IT"/>
        </w:rPr>
        <w:sectPr w:rsidR="009F1D79" w:rsidRPr="00C5195A" w:rsidSect="003B4E04">
          <w:type w:val="continuous"/>
          <w:pgSz w:w="11906" w:h="16838" w:code="9"/>
          <w:pgMar w:top="450" w:right="893" w:bottom="1440" w:left="893" w:header="720" w:footer="720" w:gutter="0"/>
          <w:cols w:num="3" w:space="720"/>
          <w:docGrid w:linePitch="360"/>
        </w:sectPr>
      </w:pPr>
    </w:p>
    <w:p w14:paraId="0A88E65D" w14:textId="77777777" w:rsidR="009303D9" w:rsidRPr="00C5195A" w:rsidRDefault="00BD670B">
      <w:pPr>
        <w:rPr>
          <w:lang w:val="it-IT"/>
        </w:rPr>
        <w:sectPr w:rsidR="009303D9" w:rsidRPr="00C5195A" w:rsidSect="003B4E04">
          <w:type w:val="continuous"/>
          <w:pgSz w:w="11906" w:h="16838" w:code="9"/>
          <w:pgMar w:top="450" w:right="893" w:bottom="1440" w:left="893" w:header="720" w:footer="720" w:gutter="0"/>
          <w:cols w:num="3" w:space="720"/>
          <w:docGrid w:linePitch="360"/>
        </w:sectPr>
      </w:pPr>
      <w:r w:rsidRPr="00C5195A">
        <w:rPr>
          <w:lang w:val="it-IT"/>
        </w:rPr>
        <w:br w:type="column"/>
      </w:r>
    </w:p>
    <w:p w14:paraId="58B10678" w14:textId="5636D8A9" w:rsidR="009303D9" w:rsidRPr="00007910" w:rsidRDefault="009303D9" w:rsidP="00007910">
      <w:pPr>
        <w:pStyle w:val="Abstract"/>
        <w:rPr>
          <w:lang w:val="it-IT"/>
        </w:rPr>
      </w:pPr>
      <w:r w:rsidRPr="00007910">
        <w:rPr>
          <w:i/>
          <w:iCs/>
          <w:lang w:val="it-IT"/>
        </w:rPr>
        <w:t>Abstract</w:t>
      </w:r>
      <w:r w:rsidR="00007910" w:rsidRPr="00007910">
        <w:rPr>
          <w:i/>
          <w:iCs/>
          <w:lang w:val="it-IT"/>
        </w:rPr>
        <w:t xml:space="preserve"> </w:t>
      </w:r>
      <w:r w:rsidRPr="00007910">
        <w:rPr>
          <w:lang w:val="it-IT"/>
        </w:rPr>
        <w:t>—</w:t>
      </w:r>
      <w:r w:rsidR="00007910">
        <w:rPr>
          <w:lang w:val="it-IT"/>
        </w:rPr>
        <w:t xml:space="preserve"> </w:t>
      </w:r>
      <w:r w:rsidR="00007910" w:rsidRPr="00007910">
        <w:rPr>
          <w:lang w:val="it-IT"/>
        </w:rPr>
        <w:t>Questa relazione descrive lo sviluppo di un sistema distribuito basato su microservizi per la gestione di biglietti per eventi</w:t>
      </w:r>
      <w:r w:rsidR="00007910">
        <w:rPr>
          <w:lang w:val="it-IT"/>
        </w:rPr>
        <w:t>.</w:t>
      </w:r>
    </w:p>
    <w:p w14:paraId="1A521F3C" w14:textId="6B5D5E1D" w:rsidR="009303D9" w:rsidRPr="00D632BE" w:rsidRDefault="00007910" w:rsidP="006B6B66">
      <w:pPr>
        <w:pStyle w:val="Titolo1"/>
      </w:pPr>
      <w:r>
        <w:t>Introduzione</w:t>
      </w:r>
    </w:p>
    <w:p w14:paraId="5B84FB04" w14:textId="3D8528BE" w:rsidR="009303D9" w:rsidRDefault="00007910" w:rsidP="00E7596C">
      <w:pPr>
        <w:pStyle w:val="Corpotesto"/>
      </w:pPr>
      <w:r>
        <w:t>Il progetto realizzato consiste in un’applicazione con architettura a microservizi che fornisce una piattaforma per la gestione di biglietti per eventi con l’aggiunta di un’interfaccia web.</w:t>
      </w:r>
      <w:r w:rsidR="00BD196C">
        <w:t xml:space="preserve"> Gli utenti </w:t>
      </w:r>
      <w:r w:rsidR="00D10986">
        <w:t xml:space="preserve">sono di due tipologie: “user” e “admin”, ed </w:t>
      </w:r>
      <w:r w:rsidR="00BD196C">
        <w:t>hanno la possibilità di:</w:t>
      </w:r>
    </w:p>
    <w:p w14:paraId="40E45CC8" w14:textId="3E596122" w:rsidR="00BD196C" w:rsidRDefault="00D10986" w:rsidP="00BD196C">
      <w:pPr>
        <w:pStyle w:val="Corpotesto"/>
        <w:numPr>
          <w:ilvl w:val="0"/>
          <w:numId w:val="25"/>
        </w:numPr>
      </w:pPr>
      <w:r>
        <w:t>Registrarsi</w:t>
      </w:r>
      <w:r w:rsidR="00C5195A">
        <w:t xml:space="preserve"> in modalità user o admin</w:t>
      </w:r>
    </w:p>
    <w:p w14:paraId="767DF65C" w14:textId="3BCFC261" w:rsidR="00D10986" w:rsidRDefault="00D10986" w:rsidP="00BD196C">
      <w:pPr>
        <w:pStyle w:val="Corpotesto"/>
        <w:numPr>
          <w:ilvl w:val="0"/>
          <w:numId w:val="25"/>
        </w:numPr>
      </w:pPr>
      <w:r>
        <w:t>Effettuare il login</w:t>
      </w:r>
    </w:p>
    <w:p w14:paraId="1C476BD8" w14:textId="49C51D37" w:rsidR="00D10986" w:rsidRDefault="00D10986" w:rsidP="00BD196C">
      <w:pPr>
        <w:pStyle w:val="Corpotesto"/>
        <w:numPr>
          <w:ilvl w:val="0"/>
          <w:numId w:val="25"/>
        </w:numPr>
      </w:pPr>
      <w:r>
        <w:t xml:space="preserve">Visualizzare </w:t>
      </w:r>
      <w:r w:rsidR="00C5195A">
        <w:t>gli eventi disponibili</w:t>
      </w:r>
    </w:p>
    <w:p w14:paraId="682FF4EA" w14:textId="4A23442D" w:rsidR="00C5195A" w:rsidRDefault="00C5195A" w:rsidP="00BD196C">
      <w:pPr>
        <w:pStyle w:val="Corpotesto"/>
        <w:numPr>
          <w:ilvl w:val="0"/>
          <w:numId w:val="25"/>
        </w:numPr>
      </w:pPr>
      <w:r>
        <w:t>Aggiungere e rimuovere eventi (solo admin)</w:t>
      </w:r>
    </w:p>
    <w:p w14:paraId="53A3EABF" w14:textId="085E80CA" w:rsidR="00C5195A" w:rsidRDefault="00C5195A" w:rsidP="00BD196C">
      <w:pPr>
        <w:pStyle w:val="Corpotesto"/>
        <w:numPr>
          <w:ilvl w:val="0"/>
          <w:numId w:val="25"/>
        </w:numPr>
      </w:pPr>
      <w:r>
        <w:t>Acquistare biglietti per event</w:t>
      </w:r>
      <w:r w:rsidR="00776BC6">
        <w:t>i</w:t>
      </w:r>
    </w:p>
    <w:p w14:paraId="3229B7A3" w14:textId="43585732" w:rsidR="00776BC6" w:rsidRPr="00776BC6" w:rsidRDefault="00776BC6" w:rsidP="00776BC6">
      <w:pPr>
        <w:pStyle w:val="Corpotesto"/>
        <w:ind w:firstLine="0"/>
        <w:rPr>
          <w:lang w:val="it-IT"/>
        </w:rPr>
      </w:pPr>
      <w:r w:rsidRPr="00776BC6">
        <w:rPr>
          <w:lang w:val="it-IT"/>
        </w:rPr>
        <w:t xml:space="preserve">L’interfaccia web è sviluppata in </w:t>
      </w:r>
      <w:r w:rsidRPr="00AA362A">
        <w:rPr>
          <w:i/>
          <w:iCs/>
          <w:lang w:val="it-IT"/>
        </w:rPr>
        <w:t>Flask</w:t>
      </w:r>
      <w:r w:rsidRPr="00776BC6">
        <w:rPr>
          <w:lang w:val="it-IT"/>
        </w:rPr>
        <w:t xml:space="preserve">, con funzionalità di autenticazione e gestione eventi completamente integrate via </w:t>
      </w:r>
      <w:r w:rsidRPr="00AA362A">
        <w:rPr>
          <w:i/>
          <w:iCs/>
          <w:lang w:val="it-IT"/>
        </w:rPr>
        <w:t>gRPC</w:t>
      </w:r>
      <w:r>
        <w:rPr>
          <w:lang w:val="it-IT"/>
        </w:rPr>
        <w:t>.</w:t>
      </w:r>
    </w:p>
    <w:p w14:paraId="179EA777" w14:textId="313228C9" w:rsidR="009303D9" w:rsidRDefault="00C5195A" w:rsidP="006B6B66">
      <w:pPr>
        <w:pStyle w:val="Titolo1"/>
      </w:pPr>
      <w:r>
        <w:t>Architettura</w:t>
      </w:r>
    </w:p>
    <w:p w14:paraId="49F80822" w14:textId="62E42C37" w:rsidR="00776BC6" w:rsidRDefault="00C5195A" w:rsidP="00C5195A">
      <w:pPr>
        <w:ind w:firstLine="288"/>
        <w:jc w:val="both"/>
        <w:rPr>
          <w:lang w:val="it-IT"/>
        </w:rPr>
      </w:pPr>
      <w:r w:rsidRPr="00C5195A">
        <w:rPr>
          <w:lang w:val="it-IT"/>
        </w:rPr>
        <w:t xml:space="preserve">L’architettura è composta da </w:t>
      </w:r>
      <w:r>
        <w:rPr>
          <w:lang w:val="it-IT"/>
        </w:rPr>
        <w:t>quattro microservizi di cui tre di tipo stateful che mantengono informazioni su database esterni</w:t>
      </w:r>
      <w:r w:rsidR="004A2DBF">
        <w:rPr>
          <w:lang w:val="it-IT"/>
        </w:rPr>
        <w:t>, ed un microservizio che implementa l’interfaccia web</w:t>
      </w:r>
      <w:r>
        <w:rPr>
          <w:lang w:val="it-IT"/>
        </w:rPr>
        <w:t>. L’applicazione è stata sviluppata in linguaggio Go</w:t>
      </w:r>
      <w:r w:rsidR="00776BC6">
        <w:rPr>
          <w:lang w:val="it-IT"/>
        </w:rPr>
        <w:t xml:space="preserve"> ed utilizza sia chiamate sincrone via </w:t>
      </w:r>
      <w:r w:rsidR="00776BC6" w:rsidRPr="00776BC6">
        <w:rPr>
          <w:i/>
          <w:iCs/>
          <w:lang w:val="it-IT"/>
        </w:rPr>
        <w:t>gRPC</w:t>
      </w:r>
      <w:r w:rsidR="00776BC6">
        <w:rPr>
          <w:lang w:val="it-IT"/>
        </w:rPr>
        <w:t xml:space="preserve"> che asincrone via </w:t>
      </w:r>
      <w:r w:rsidR="00776BC6" w:rsidRPr="00776BC6">
        <w:rPr>
          <w:i/>
          <w:iCs/>
          <w:lang w:val="it-IT"/>
        </w:rPr>
        <w:t>RabbitMQ</w:t>
      </w:r>
      <w:r w:rsidR="00776BC6">
        <w:rPr>
          <w:lang w:val="it-IT"/>
        </w:rPr>
        <w:t xml:space="preserve">. Ogni microservizio è stato istanziato all’interno di un container </w:t>
      </w:r>
      <w:r w:rsidR="00776BC6" w:rsidRPr="00776BC6">
        <w:rPr>
          <w:i/>
          <w:iCs/>
          <w:lang w:val="it-IT"/>
        </w:rPr>
        <w:t>Docker</w:t>
      </w:r>
      <w:r w:rsidR="00776BC6">
        <w:rPr>
          <w:lang w:val="it-IT"/>
        </w:rPr>
        <w:t xml:space="preserve">, permettendo flessibilità e scalabiltà, testata anche mediante le funzionalità di </w:t>
      </w:r>
      <w:r w:rsidR="00776BC6" w:rsidRPr="00776BC6">
        <w:rPr>
          <w:i/>
          <w:iCs/>
          <w:lang w:val="it-IT"/>
        </w:rPr>
        <w:t>Docker Swarm</w:t>
      </w:r>
      <w:r w:rsidR="00776BC6">
        <w:rPr>
          <w:lang w:val="it-IT"/>
        </w:rPr>
        <w:t>, che permette l’istanziazione di più repliche dello stesso container.</w:t>
      </w:r>
    </w:p>
    <w:p w14:paraId="36458C48" w14:textId="7193B0F1" w:rsidR="00C5195A" w:rsidRPr="00C5195A" w:rsidRDefault="00776BC6" w:rsidP="00C5195A">
      <w:pPr>
        <w:ind w:firstLine="288"/>
        <w:jc w:val="both"/>
        <w:rPr>
          <w:lang w:val="it-IT"/>
        </w:rPr>
      </w:pPr>
      <w:r>
        <w:rPr>
          <w:lang w:val="it-IT"/>
        </w:rPr>
        <w:t xml:space="preserve"> Per l’architettura sono stati implementati i pattern </w:t>
      </w:r>
      <w:r w:rsidRPr="00776BC6">
        <w:rPr>
          <w:i/>
          <w:iCs/>
          <w:lang w:val="it-IT"/>
        </w:rPr>
        <w:t>Database-per-service</w:t>
      </w:r>
      <w:r>
        <w:rPr>
          <w:lang w:val="it-IT"/>
        </w:rPr>
        <w:t xml:space="preserve"> e </w:t>
      </w:r>
      <w:r w:rsidRPr="00776BC6">
        <w:rPr>
          <w:i/>
          <w:iCs/>
          <w:lang w:val="it-IT"/>
        </w:rPr>
        <w:t>Saga</w:t>
      </w:r>
      <w:r>
        <w:rPr>
          <w:lang w:val="it-IT"/>
        </w:rPr>
        <w:t xml:space="preserve">, mentre per la tolleranza ai guasti sono stati implementati </w:t>
      </w:r>
      <w:r w:rsidRPr="00776BC6">
        <w:rPr>
          <w:i/>
          <w:iCs/>
          <w:lang w:val="it-IT"/>
        </w:rPr>
        <w:t>Circuit-breaker</w:t>
      </w:r>
      <w:r>
        <w:rPr>
          <w:lang w:val="it-IT"/>
        </w:rPr>
        <w:t xml:space="preserve"> e meccanismi di </w:t>
      </w:r>
      <w:r w:rsidRPr="00776BC6">
        <w:rPr>
          <w:i/>
          <w:iCs/>
          <w:lang w:val="it-IT"/>
        </w:rPr>
        <w:t>Retry-Timeout</w:t>
      </w:r>
      <w:r>
        <w:rPr>
          <w:lang w:val="it-IT"/>
        </w:rPr>
        <w:t>.</w:t>
      </w:r>
    </w:p>
    <w:p w14:paraId="17F150FC" w14:textId="535C453D" w:rsidR="009303D9" w:rsidRDefault="00776BC6" w:rsidP="006B6B66">
      <w:pPr>
        <w:pStyle w:val="Titolo1"/>
      </w:pPr>
      <w:r>
        <w:t>Microservizi</w:t>
      </w:r>
    </w:p>
    <w:p w14:paraId="570FFBE2" w14:textId="261A165E" w:rsidR="00AA362A" w:rsidRPr="00AA362A" w:rsidRDefault="00AA362A" w:rsidP="00AA362A">
      <w:pPr>
        <w:pStyle w:val="Titolo2"/>
      </w:pPr>
      <w:r>
        <w:t>User-Service</w:t>
      </w:r>
    </w:p>
    <w:p w14:paraId="1FBC9C4E" w14:textId="315D53A7" w:rsidR="00D7522C" w:rsidRDefault="00AA362A" w:rsidP="00E7596C">
      <w:pPr>
        <w:pStyle w:val="Corpotesto"/>
      </w:pPr>
      <w:r>
        <w:t xml:space="preserve">Il microservizio </w:t>
      </w:r>
      <w:r>
        <w:rPr>
          <w:i/>
          <w:iCs/>
        </w:rPr>
        <w:t>User-Service</w:t>
      </w:r>
      <w:r>
        <w:t xml:space="preserve"> permette di effettuare </w:t>
      </w:r>
      <w:r>
        <w:rPr>
          <w:i/>
          <w:iCs/>
        </w:rPr>
        <w:t>Login</w:t>
      </w:r>
      <w:r>
        <w:t xml:space="preserve"> e </w:t>
      </w:r>
      <w:r>
        <w:rPr>
          <w:i/>
          <w:iCs/>
        </w:rPr>
        <w:t>Registrazione.</w:t>
      </w:r>
      <w:r>
        <w:t xml:space="preserve"> Nel caso di prima registrazione sarà possibile scegliere un nome utente, una password e scegliere il ruolo dell’account. Utilizza un’istanza </w:t>
      </w:r>
      <w:r w:rsidRPr="00AA362A">
        <w:rPr>
          <w:i/>
          <w:iCs/>
        </w:rPr>
        <w:t>MongoDB</w:t>
      </w:r>
      <w:r>
        <w:t xml:space="preserve"> per il mantenimento delle informazioni sugli utenti.</w:t>
      </w:r>
      <w:r w:rsidR="009925DF">
        <w:t xml:space="preserve"> I servizi esposti sono:</w:t>
      </w:r>
    </w:p>
    <w:p w14:paraId="2B4B67F0" w14:textId="19BA7DA7" w:rsidR="009925DF" w:rsidRPr="009925DF" w:rsidRDefault="009925DF" w:rsidP="009925DF">
      <w:pPr>
        <w:pStyle w:val="Corpotesto"/>
        <w:numPr>
          <w:ilvl w:val="0"/>
          <w:numId w:val="25"/>
        </w:numPr>
      </w:pPr>
      <w:r>
        <w:rPr>
          <w:i/>
          <w:iCs/>
        </w:rPr>
        <w:t>Register</w:t>
      </w:r>
    </w:p>
    <w:p w14:paraId="632CC5E3" w14:textId="3462717E" w:rsidR="009925DF" w:rsidRDefault="009925DF" w:rsidP="009925DF">
      <w:pPr>
        <w:pStyle w:val="Corpotesto"/>
        <w:numPr>
          <w:ilvl w:val="0"/>
          <w:numId w:val="25"/>
        </w:numPr>
      </w:pPr>
      <w:r>
        <w:rPr>
          <w:i/>
          <w:iCs/>
        </w:rPr>
        <w:t>Login</w:t>
      </w:r>
    </w:p>
    <w:p w14:paraId="66AB7206" w14:textId="705457FA" w:rsidR="00AA362A" w:rsidRDefault="00AA362A" w:rsidP="00AA362A">
      <w:pPr>
        <w:pStyle w:val="Titolo2"/>
        <w:rPr>
          <w:lang w:val="it-IT"/>
        </w:rPr>
      </w:pPr>
      <w:r>
        <w:rPr>
          <w:lang w:val="it-IT"/>
        </w:rPr>
        <w:t>Authentication-Service</w:t>
      </w:r>
    </w:p>
    <w:p w14:paraId="1A61212C" w14:textId="672F9875" w:rsidR="00AA362A" w:rsidRDefault="00AA362A" w:rsidP="00AA362A">
      <w:pPr>
        <w:ind w:firstLine="288"/>
        <w:jc w:val="both"/>
        <w:rPr>
          <w:lang w:val="it-IT"/>
        </w:rPr>
      </w:pPr>
      <w:r w:rsidRPr="00AA362A">
        <w:rPr>
          <w:lang w:val="it-IT"/>
        </w:rPr>
        <w:t xml:space="preserve">Dedicato alla generazione e validazione di </w:t>
      </w:r>
      <w:r w:rsidRPr="00AA362A">
        <w:rPr>
          <w:i/>
          <w:iCs/>
          <w:lang w:val="it-IT"/>
        </w:rPr>
        <w:t>Token JWT</w:t>
      </w:r>
      <w:r w:rsidRPr="00AA362A">
        <w:rPr>
          <w:lang w:val="it-IT"/>
        </w:rPr>
        <w:t xml:space="preserve"> contenenti ID utente, ruolo e username. Permette di interfacciarsi con gli altri microservizi per funzionalità</w:t>
      </w:r>
      <w:r>
        <w:rPr>
          <w:lang w:val="it-IT"/>
        </w:rPr>
        <w:t xml:space="preserve"> di sicurezza sviluppabili in futuro.</w:t>
      </w:r>
      <w:r w:rsidR="009925DF">
        <w:rPr>
          <w:lang w:val="it-IT"/>
        </w:rPr>
        <w:t xml:space="preserve"> I serivizi esposti sono:</w:t>
      </w:r>
    </w:p>
    <w:p w14:paraId="0A1AA045" w14:textId="77777777" w:rsidR="009925DF" w:rsidRDefault="009925DF" w:rsidP="00AA362A">
      <w:pPr>
        <w:ind w:firstLine="288"/>
        <w:jc w:val="both"/>
        <w:rPr>
          <w:lang w:val="it-IT"/>
        </w:rPr>
      </w:pPr>
    </w:p>
    <w:p w14:paraId="56960D15" w14:textId="562338F0" w:rsidR="009925DF" w:rsidRPr="009925DF" w:rsidRDefault="009925DF" w:rsidP="009925DF">
      <w:pPr>
        <w:pStyle w:val="Paragrafoelenco"/>
        <w:numPr>
          <w:ilvl w:val="0"/>
          <w:numId w:val="25"/>
        </w:numPr>
        <w:jc w:val="both"/>
        <w:rPr>
          <w:lang w:val="it-IT"/>
        </w:rPr>
      </w:pPr>
      <w:r>
        <w:rPr>
          <w:i/>
          <w:iCs/>
          <w:lang w:val="it-IT"/>
        </w:rPr>
        <w:t>GenerateToken</w:t>
      </w:r>
    </w:p>
    <w:p w14:paraId="34961459" w14:textId="701DBA57" w:rsidR="009925DF" w:rsidRPr="009925DF" w:rsidRDefault="009925DF" w:rsidP="009925DF">
      <w:pPr>
        <w:pStyle w:val="Paragrafoelenco"/>
        <w:numPr>
          <w:ilvl w:val="0"/>
          <w:numId w:val="25"/>
        </w:numPr>
        <w:jc w:val="both"/>
        <w:rPr>
          <w:lang w:val="it-IT"/>
        </w:rPr>
      </w:pPr>
      <w:r>
        <w:rPr>
          <w:i/>
          <w:iCs/>
          <w:lang w:val="it-IT"/>
        </w:rPr>
        <w:t>ValidateToken</w:t>
      </w:r>
    </w:p>
    <w:p w14:paraId="2E5D5EB7" w14:textId="77777777" w:rsidR="009925DF" w:rsidRPr="009925DF" w:rsidRDefault="009925DF" w:rsidP="009925DF">
      <w:pPr>
        <w:pStyle w:val="Paragrafoelenco"/>
        <w:ind w:left="648"/>
        <w:jc w:val="both"/>
        <w:rPr>
          <w:lang w:val="it-IT"/>
        </w:rPr>
      </w:pPr>
    </w:p>
    <w:p w14:paraId="02B95788" w14:textId="21BF8468" w:rsidR="00AA362A" w:rsidRDefault="00AA362A" w:rsidP="00AA362A">
      <w:pPr>
        <w:pStyle w:val="Titolo2"/>
        <w:rPr>
          <w:lang w:val="en-GB"/>
        </w:rPr>
      </w:pPr>
      <w:r>
        <w:rPr>
          <w:lang w:val="en-GB"/>
        </w:rPr>
        <w:t>Ticket-Service</w:t>
      </w:r>
    </w:p>
    <w:p w14:paraId="66476AF5" w14:textId="421A796E" w:rsidR="004A2DBF" w:rsidRDefault="00AA362A" w:rsidP="004A2DBF">
      <w:pPr>
        <w:ind w:firstLine="288"/>
        <w:jc w:val="both"/>
        <w:rPr>
          <w:lang w:val="it-IT"/>
        </w:rPr>
      </w:pPr>
      <w:r>
        <w:rPr>
          <w:lang w:val="it-IT"/>
        </w:rPr>
        <w:t>Microservizio dedicato alla gestione</w:t>
      </w:r>
      <w:r w:rsidR="004A2DBF">
        <w:rPr>
          <w:lang w:val="it-IT"/>
        </w:rPr>
        <w:t xml:space="preserve"> degli eventi. Un utente registrato come “user” sarà in grado solamente di effettuare acquisti dei biglietti presenti. Un utente registrato come “admin” sarà in grado di eseguire le stesse funzionalità di un utente “user” che di creare ed eliminare eventi. Viene fatto utilizzo di un’istanza MongoDB per il mantenimento delle informazioni. Comunica tramite RabbitMQ con il microservizio </w:t>
      </w:r>
      <w:r w:rsidR="004A2DBF">
        <w:rPr>
          <w:i/>
          <w:iCs/>
          <w:lang w:val="it-IT"/>
        </w:rPr>
        <w:t>Payment-Service</w:t>
      </w:r>
      <w:r w:rsidR="004A2DBF">
        <w:rPr>
          <w:lang w:val="it-IT"/>
        </w:rPr>
        <w:t xml:space="preserve"> nel caso di acquisto dei biglietti.</w:t>
      </w:r>
      <w:r w:rsidR="009925DF">
        <w:rPr>
          <w:lang w:val="it-IT"/>
        </w:rPr>
        <w:t xml:space="preserve"> I servizi esposti sono:</w:t>
      </w:r>
    </w:p>
    <w:p w14:paraId="1B604D08" w14:textId="77777777" w:rsidR="009925DF" w:rsidRDefault="009925DF" w:rsidP="009925DF">
      <w:pPr>
        <w:jc w:val="both"/>
        <w:rPr>
          <w:lang w:val="it-IT"/>
        </w:rPr>
      </w:pPr>
    </w:p>
    <w:p w14:paraId="06450688" w14:textId="3A831D6E" w:rsidR="009925DF" w:rsidRPr="009925DF" w:rsidRDefault="009925DF" w:rsidP="009925DF">
      <w:pPr>
        <w:pStyle w:val="Paragrafoelenco"/>
        <w:numPr>
          <w:ilvl w:val="0"/>
          <w:numId w:val="25"/>
        </w:numPr>
        <w:jc w:val="both"/>
        <w:rPr>
          <w:lang w:val="it-IT"/>
        </w:rPr>
      </w:pPr>
      <w:r>
        <w:rPr>
          <w:i/>
          <w:iCs/>
          <w:lang w:val="it-IT"/>
        </w:rPr>
        <w:t>ListEvents</w:t>
      </w:r>
    </w:p>
    <w:p w14:paraId="0219E98D" w14:textId="5E3FB739" w:rsidR="009925DF" w:rsidRDefault="009925DF" w:rsidP="009925DF">
      <w:pPr>
        <w:pStyle w:val="Paragrafoelenco"/>
        <w:numPr>
          <w:ilvl w:val="0"/>
          <w:numId w:val="25"/>
        </w:numPr>
        <w:jc w:val="both"/>
        <w:rPr>
          <w:lang w:val="it-IT"/>
        </w:rPr>
      </w:pPr>
      <w:r>
        <w:rPr>
          <w:lang w:val="it-IT"/>
        </w:rPr>
        <w:t>AddEvent</w:t>
      </w:r>
    </w:p>
    <w:p w14:paraId="313FD6C6" w14:textId="162BA786" w:rsidR="009925DF" w:rsidRDefault="009925DF" w:rsidP="009925DF">
      <w:pPr>
        <w:pStyle w:val="Paragrafoelenco"/>
        <w:numPr>
          <w:ilvl w:val="0"/>
          <w:numId w:val="25"/>
        </w:numPr>
        <w:jc w:val="both"/>
        <w:rPr>
          <w:lang w:val="it-IT"/>
        </w:rPr>
      </w:pPr>
      <w:r>
        <w:rPr>
          <w:lang w:val="it-IT"/>
        </w:rPr>
        <w:t>DeleteEvent</w:t>
      </w:r>
    </w:p>
    <w:p w14:paraId="10508ACB" w14:textId="52AAF4EC" w:rsidR="009925DF" w:rsidRPr="009925DF" w:rsidRDefault="009925DF" w:rsidP="009925DF">
      <w:pPr>
        <w:pStyle w:val="Paragrafoelenco"/>
        <w:numPr>
          <w:ilvl w:val="0"/>
          <w:numId w:val="25"/>
        </w:numPr>
        <w:jc w:val="both"/>
        <w:rPr>
          <w:lang w:val="it-IT"/>
        </w:rPr>
      </w:pPr>
      <w:r>
        <w:rPr>
          <w:i/>
          <w:iCs/>
          <w:lang w:val="it-IT"/>
        </w:rPr>
        <w:t>PurchaseTicket</w:t>
      </w:r>
    </w:p>
    <w:p w14:paraId="33F3704F" w14:textId="77777777" w:rsidR="009925DF" w:rsidRPr="009925DF" w:rsidRDefault="009925DF" w:rsidP="009925DF">
      <w:pPr>
        <w:pStyle w:val="Paragrafoelenco"/>
        <w:ind w:left="648"/>
        <w:jc w:val="both"/>
        <w:rPr>
          <w:lang w:val="it-IT"/>
        </w:rPr>
      </w:pPr>
    </w:p>
    <w:p w14:paraId="76F96215" w14:textId="3026EE13" w:rsidR="004A2DBF" w:rsidRDefault="004A2DBF" w:rsidP="004A2DBF">
      <w:pPr>
        <w:pStyle w:val="Titolo2"/>
        <w:rPr>
          <w:lang w:val="it-IT"/>
        </w:rPr>
      </w:pPr>
      <w:r>
        <w:rPr>
          <w:lang w:val="it-IT"/>
        </w:rPr>
        <w:t>Payment-Service</w:t>
      </w:r>
    </w:p>
    <w:p w14:paraId="61D21B3B" w14:textId="125A828E" w:rsidR="004A2DBF" w:rsidRDefault="004A2DBF" w:rsidP="007B67F1">
      <w:pPr>
        <w:ind w:firstLine="288"/>
        <w:jc w:val="both"/>
        <w:rPr>
          <w:lang w:val="it-IT"/>
        </w:rPr>
      </w:pPr>
      <w:r>
        <w:rPr>
          <w:lang w:val="it-IT"/>
        </w:rPr>
        <w:t>Microservizio dedicato alla simulazione di pagamenti</w:t>
      </w:r>
      <w:r w:rsidR="00245523">
        <w:rPr>
          <w:lang w:val="it-IT"/>
        </w:rPr>
        <w:t>. Salva</w:t>
      </w:r>
      <w:r>
        <w:rPr>
          <w:lang w:val="it-IT"/>
        </w:rPr>
        <w:t xml:space="preserve"> le informazioni su MongoDB, comunicando con </w:t>
      </w:r>
      <w:r>
        <w:rPr>
          <w:i/>
          <w:iCs/>
          <w:lang w:val="it-IT"/>
        </w:rPr>
        <w:t>Ticket-Service</w:t>
      </w:r>
      <w:r>
        <w:rPr>
          <w:lang w:val="it-IT"/>
        </w:rPr>
        <w:t xml:space="preserve"> tramite RabbitMQ</w:t>
      </w:r>
      <w:r w:rsidR="009925DF">
        <w:rPr>
          <w:lang w:val="it-IT"/>
        </w:rPr>
        <w:t>. I servizi esposti sono:</w:t>
      </w:r>
    </w:p>
    <w:p w14:paraId="3A9F5964" w14:textId="77777777" w:rsidR="009925DF" w:rsidRDefault="009925DF" w:rsidP="007B67F1">
      <w:pPr>
        <w:jc w:val="both"/>
        <w:rPr>
          <w:lang w:val="it-IT"/>
        </w:rPr>
      </w:pPr>
    </w:p>
    <w:p w14:paraId="2747937F" w14:textId="43D4A1F7" w:rsidR="009925DF" w:rsidRPr="009925DF" w:rsidRDefault="009925DF" w:rsidP="009925DF">
      <w:pPr>
        <w:pStyle w:val="Paragrafoelenco"/>
        <w:numPr>
          <w:ilvl w:val="0"/>
          <w:numId w:val="25"/>
        </w:numPr>
        <w:jc w:val="left"/>
        <w:rPr>
          <w:lang w:val="it-IT"/>
        </w:rPr>
      </w:pPr>
      <w:r>
        <w:rPr>
          <w:i/>
          <w:iCs/>
          <w:lang w:val="it-IT"/>
        </w:rPr>
        <w:t>ProcessPayment</w:t>
      </w:r>
    </w:p>
    <w:p w14:paraId="3C7EE000" w14:textId="38D0714C" w:rsidR="009925DF" w:rsidRPr="009925DF" w:rsidRDefault="009925DF" w:rsidP="009925DF">
      <w:pPr>
        <w:pStyle w:val="Paragrafoelenco"/>
        <w:numPr>
          <w:ilvl w:val="0"/>
          <w:numId w:val="25"/>
        </w:numPr>
        <w:jc w:val="left"/>
        <w:rPr>
          <w:lang w:val="it-IT"/>
        </w:rPr>
      </w:pPr>
      <w:r>
        <w:rPr>
          <w:i/>
          <w:iCs/>
          <w:lang w:val="it-IT"/>
        </w:rPr>
        <w:t>StartConsumingTicketReservedEvent</w:t>
      </w:r>
    </w:p>
    <w:p w14:paraId="57DF68AB" w14:textId="77777777" w:rsidR="009925DF" w:rsidRPr="009925DF" w:rsidRDefault="009925DF" w:rsidP="009925DF">
      <w:pPr>
        <w:pStyle w:val="Paragrafoelenco"/>
        <w:ind w:left="648"/>
        <w:jc w:val="left"/>
        <w:rPr>
          <w:lang w:val="it-IT"/>
        </w:rPr>
      </w:pPr>
    </w:p>
    <w:p w14:paraId="3C338B2A" w14:textId="32F0AE59" w:rsidR="004A2DBF" w:rsidRDefault="004A2DBF" w:rsidP="004A2DBF">
      <w:pPr>
        <w:pStyle w:val="Titolo2"/>
        <w:rPr>
          <w:lang w:val="it-IT"/>
        </w:rPr>
      </w:pPr>
      <w:r>
        <w:rPr>
          <w:lang w:val="it-IT"/>
        </w:rPr>
        <w:t>Web-Ui</w:t>
      </w:r>
    </w:p>
    <w:p w14:paraId="55065B9C" w14:textId="098296BC" w:rsidR="004A2DBF" w:rsidRDefault="004A2DBF" w:rsidP="007B67F1">
      <w:pPr>
        <w:ind w:firstLine="430"/>
        <w:jc w:val="both"/>
        <w:rPr>
          <w:lang w:val="it-IT"/>
        </w:rPr>
      </w:pPr>
      <w:r>
        <w:rPr>
          <w:lang w:val="it-IT"/>
        </w:rPr>
        <w:t xml:space="preserve">È il </w:t>
      </w:r>
      <w:r>
        <w:rPr>
          <w:i/>
          <w:iCs/>
          <w:lang w:val="it-IT"/>
        </w:rPr>
        <w:t xml:space="preserve">frontend </w:t>
      </w:r>
      <w:r>
        <w:rPr>
          <w:lang w:val="it-IT"/>
        </w:rPr>
        <w:t xml:space="preserve">della piattaforma e funziona sostanzialmente come interfaccia </w:t>
      </w:r>
      <w:r w:rsidRPr="004A2DBF">
        <w:rPr>
          <w:i/>
          <w:iCs/>
          <w:lang w:val="it-IT"/>
        </w:rPr>
        <w:t>HTML</w:t>
      </w:r>
      <w:r>
        <w:rPr>
          <w:lang w:val="it-IT"/>
        </w:rPr>
        <w:t xml:space="preserve"> ai servizi, chiamando le funzioni esposte tramite </w:t>
      </w:r>
      <w:r>
        <w:rPr>
          <w:i/>
          <w:iCs/>
          <w:lang w:val="it-IT"/>
        </w:rPr>
        <w:t>gRPCurl</w:t>
      </w:r>
      <w:r>
        <w:rPr>
          <w:lang w:val="it-IT"/>
        </w:rPr>
        <w:t>.</w:t>
      </w:r>
    </w:p>
    <w:p w14:paraId="54CDA1D1" w14:textId="77777777" w:rsidR="007B67F1" w:rsidRPr="004A2DBF" w:rsidRDefault="007B67F1" w:rsidP="007B67F1">
      <w:pPr>
        <w:ind w:firstLine="430"/>
        <w:jc w:val="both"/>
        <w:rPr>
          <w:lang w:val="it-IT"/>
        </w:rPr>
      </w:pPr>
    </w:p>
    <w:p w14:paraId="5D2DD83B" w14:textId="7C783574" w:rsidR="009303D9" w:rsidRDefault="00186007" w:rsidP="006B6B66">
      <w:pPr>
        <w:pStyle w:val="Titolo1"/>
      </w:pPr>
      <w:r>
        <w:lastRenderedPageBreak/>
        <w:t>Design Pattern</w:t>
      </w:r>
    </w:p>
    <w:p w14:paraId="7ACDC8C0" w14:textId="682378EB" w:rsidR="00186007" w:rsidRPr="00186007" w:rsidRDefault="00186007" w:rsidP="00186007">
      <w:pPr>
        <w:pStyle w:val="Titolo2"/>
      </w:pPr>
      <w:r>
        <w:t>Database-per-service</w:t>
      </w:r>
    </w:p>
    <w:p w14:paraId="42CD3244" w14:textId="6C508E1A" w:rsidR="009303D9" w:rsidRPr="00186007" w:rsidRDefault="00186007" w:rsidP="00E7596C">
      <w:pPr>
        <w:pStyle w:val="Corpotesto"/>
        <w:rPr>
          <w:lang w:val="it-IT"/>
        </w:rPr>
      </w:pPr>
      <w:r w:rsidRPr="00186007">
        <w:rPr>
          <w:lang w:val="it-IT"/>
        </w:rPr>
        <w:t xml:space="preserve">Per gestire lo stato legato ai diversi microservizi, è stato adottato il pattern </w:t>
      </w:r>
      <w:r w:rsidRPr="00186007">
        <w:rPr>
          <w:i/>
          <w:iCs/>
          <w:lang w:val="it-IT"/>
        </w:rPr>
        <w:t>Database-per-service</w:t>
      </w:r>
      <w:r w:rsidRPr="00186007">
        <w:rPr>
          <w:lang w:val="it-IT"/>
        </w:rPr>
        <w:t>. Tale pattern prevede l’utilizzo di un database privato per ogni microservizio che lo necessiti. Ciascun database è accessibile soltanto tramite la sua API da parte del microservizio che lo utilizza.</w:t>
      </w:r>
      <w:r>
        <w:rPr>
          <w:lang w:val="it-IT"/>
        </w:rPr>
        <w:t xml:space="preserve"> Per ogni microservizio che ne fa utilizzo, sono state istanziate immagini di </w:t>
      </w:r>
      <w:r>
        <w:rPr>
          <w:i/>
          <w:iCs/>
          <w:lang w:val="it-IT"/>
        </w:rPr>
        <w:t>MongoDB</w:t>
      </w:r>
      <w:r>
        <w:rPr>
          <w:lang w:val="it-IT"/>
        </w:rPr>
        <w:t>.</w:t>
      </w:r>
    </w:p>
    <w:p w14:paraId="550E2495" w14:textId="1F29751C" w:rsidR="009303D9" w:rsidRDefault="00186007" w:rsidP="00ED0149">
      <w:pPr>
        <w:pStyle w:val="Titolo2"/>
      </w:pPr>
      <w:r>
        <w:t>Saga</w:t>
      </w:r>
    </w:p>
    <w:p w14:paraId="1A9E45B8" w14:textId="4345076D" w:rsidR="009303D9" w:rsidRDefault="00186007" w:rsidP="00E7596C">
      <w:pPr>
        <w:pStyle w:val="Corpotesto"/>
        <w:rPr>
          <w:lang w:val="it-IT"/>
        </w:rPr>
      </w:pPr>
      <w:r>
        <w:rPr>
          <w:bCs/>
        </w:rPr>
        <w:t xml:space="preserve">Viene implementato un pattern Saga di tipo </w:t>
      </w:r>
      <w:r>
        <w:rPr>
          <w:bCs/>
          <w:i/>
          <w:iCs/>
        </w:rPr>
        <w:t xml:space="preserve">Coreography-based </w:t>
      </w:r>
      <w:r w:rsidRPr="00186007">
        <w:rPr>
          <w:bCs/>
        </w:rPr>
        <w:t xml:space="preserve">per </w:t>
      </w:r>
      <w:r w:rsidRPr="00186007">
        <w:rPr>
          <w:bCs/>
          <w:lang w:val="it-IT"/>
        </w:rPr>
        <w:t>gestire</w:t>
      </w:r>
      <w:r w:rsidRPr="00186007">
        <w:rPr>
          <w:bCs/>
          <w:i/>
          <w:iCs/>
          <w:lang w:val="it-IT"/>
        </w:rPr>
        <w:t xml:space="preserve"> </w:t>
      </w:r>
      <w:r w:rsidRPr="00186007">
        <w:rPr>
          <w:lang w:val="it-IT"/>
        </w:rPr>
        <w:t>transazioni distribuite senza l'uso di un coordinatore centrale, garantendo consistenza eventuale tra i microservizi</w:t>
      </w:r>
      <w:r w:rsidR="00CB6B5B">
        <w:rPr>
          <w:lang w:val="it-IT"/>
        </w:rPr>
        <w:t>, alta scalabilità e disaccoppiamento</w:t>
      </w:r>
      <w:r w:rsidRPr="00186007">
        <w:rPr>
          <w:lang w:val="it-IT"/>
        </w:rPr>
        <w:t>.</w:t>
      </w:r>
      <w:r>
        <w:rPr>
          <w:lang w:val="it-IT"/>
        </w:rPr>
        <w:t xml:space="preserve"> I microservizi coinvolti nel pattern Saga sono </w:t>
      </w:r>
      <w:r>
        <w:rPr>
          <w:i/>
          <w:iCs/>
          <w:lang w:val="it-IT"/>
        </w:rPr>
        <w:t>Ticket-Service e Payment-Service</w:t>
      </w:r>
      <w:r>
        <w:rPr>
          <w:lang w:val="it-IT"/>
        </w:rPr>
        <w:t xml:space="preserve"> che comunicano tramite </w:t>
      </w:r>
      <w:r>
        <w:rPr>
          <w:i/>
          <w:iCs/>
          <w:lang w:val="it-IT"/>
        </w:rPr>
        <w:t>RabbitMQ</w:t>
      </w:r>
      <w:r>
        <w:rPr>
          <w:lang w:val="it-IT"/>
        </w:rPr>
        <w:t xml:space="preserve">, che utilizza due code code: </w:t>
      </w:r>
      <w:r>
        <w:rPr>
          <w:i/>
          <w:iCs/>
          <w:lang w:val="it-IT"/>
        </w:rPr>
        <w:t>ticket-reserved-queue</w:t>
      </w:r>
      <w:r>
        <w:rPr>
          <w:lang w:val="it-IT"/>
        </w:rPr>
        <w:t xml:space="preserve"> e </w:t>
      </w:r>
      <w:r>
        <w:rPr>
          <w:i/>
          <w:iCs/>
          <w:lang w:val="it-IT"/>
        </w:rPr>
        <w:t>payment-events-queue</w:t>
      </w:r>
      <w:r>
        <w:rPr>
          <w:lang w:val="it-IT"/>
        </w:rPr>
        <w:t xml:space="preserve">. Il flusso della Saga consiste nella prenotazione di un biglietto tramite le API offerte da </w:t>
      </w:r>
      <w:r>
        <w:rPr>
          <w:i/>
          <w:iCs/>
          <w:lang w:val="it-IT"/>
        </w:rPr>
        <w:t>Ticket-Service</w:t>
      </w:r>
      <w:r>
        <w:rPr>
          <w:lang w:val="it-IT"/>
        </w:rPr>
        <w:t xml:space="preserve">, che creerà un messaggio </w:t>
      </w:r>
      <w:r>
        <w:rPr>
          <w:i/>
          <w:iCs/>
          <w:lang w:val="it-IT"/>
        </w:rPr>
        <w:t>TicketReservedEvent</w:t>
      </w:r>
      <w:r>
        <w:rPr>
          <w:lang w:val="it-IT"/>
        </w:rPr>
        <w:t xml:space="preserve"> pubblicandolo su RabbitMQ nella coda </w:t>
      </w:r>
      <w:r>
        <w:rPr>
          <w:i/>
          <w:iCs/>
          <w:lang w:val="it-IT"/>
        </w:rPr>
        <w:t xml:space="preserve">ticket-reserved-queue. </w:t>
      </w:r>
      <w:r w:rsidR="00CB6B5B">
        <w:rPr>
          <w:lang w:val="it-IT"/>
        </w:rPr>
        <w:t xml:space="preserve">Il microservizio </w:t>
      </w:r>
      <w:r w:rsidR="00CB6B5B">
        <w:rPr>
          <w:i/>
          <w:iCs/>
          <w:lang w:val="it-IT"/>
        </w:rPr>
        <w:t>Payment-Service</w:t>
      </w:r>
      <w:r w:rsidR="00CB6B5B">
        <w:rPr>
          <w:lang w:val="it-IT"/>
        </w:rPr>
        <w:t xml:space="preserve"> è subscriber della coda, legge il messaggio, lo consuma registrando il pagamento nel suo database MongoDB e crea un messaggio </w:t>
      </w:r>
      <w:r w:rsidR="00CB6B5B">
        <w:rPr>
          <w:i/>
          <w:iCs/>
          <w:lang w:val="it-IT"/>
        </w:rPr>
        <w:t>Payment-Event</w:t>
      </w:r>
      <w:r w:rsidR="00CB6B5B">
        <w:rPr>
          <w:lang w:val="it-IT"/>
        </w:rPr>
        <w:t xml:space="preserve"> che pubblicherà sulla </w:t>
      </w:r>
      <w:r w:rsidR="00CB6B5B">
        <w:rPr>
          <w:i/>
          <w:iCs/>
          <w:lang w:val="it-IT"/>
        </w:rPr>
        <w:t>payment-events-queue.</w:t>
      </w:r>
      <w:r w:rsidR="00CB6B5B">
        <w:rPr>
          <w:lang w:val="it-IT"/>
        </w:rPr>
        <w:t xml:space="preserve"> A questo punto l’acquisto potrebbe essere confermato o rifiutato da un servizio esterno. Ogni evento ha un </w:t>
      </w:r>
      <w:r w:rsidR="00CB6B5B">
        <w:rPr>
          <w:i/>
          <w:iCs/>
          <w:lang w:val="it-IT"/>
        </w:rPr>
        <w:t>EventIstanceID</w:t>
      </w:r>
      <w:r w:rsidR="00CB6B5B">
        <w:rPr>
          <w:lang w:val="it-IT"/>
        </w:rPr>
        <w:t xml:space="preserve"> univoco per deduplicazione, permettendo quindi di evitare doppie elaborazioni nel caso di fallimenti.</w:t>
      </w:r>
    </w:p>
    <w:p w14:paraId="52BAE496" w14:textId="227A314B" w:rsidR="00CB6B5B" w:rsidRDefault="00D05A8D" w:rsidP="00CB6B5B">
      <w:pPr>
        <w:pStyle w:val="Titolo2"/>
        <w:rPr>
          <w:lang w:val="it-IT"/>
        </w:rPr>
      </w:pPr>
      <w:r>
        <w:rPr>
          <w:lang w:val="it-IT"/>
        </w:rPr>
        <w:t>Circuit-Breaker</w:t>
      </w:r>
    </w:p>
    <w:p w14:paraId="58C3266E" w14:textId="78891204" w:rsidR="00D05A8D" w:rsidRDefault="00D05A8D" w:rsidP="00315AD9">
      <w:pPr>
        <w:ind w:firstLine="430"/>
        <w:jc w:val="both"/>
        <w:rPr>
          <w:lang w:val="it-IT"/>
        </w:rPr>
      </w:pPr>
      <w:r>
        <w:rPr>
          <w:lang w:val="it-IT"/>
        </w:rPr>
        <w:t>Implementato per la tolleranza ai guasti nei microservizi</w:t>
      </w:r>
      <w:r w:rsidR="00245523">
        <w:rPr>
          <w:lang w:val="it-IT"/>
        </w:rPr>
        <w:t xml:space="preserve">. Non sono state utilizzate librerie già esistenti ma si è preferito creare da zero un codice in grado di garantire un servizio di Circuit-Breaking utile al nostro contesto. </w:t>
      </w:r>
      <w:r w:rsidR="00605ACB">
        <w:rPr>
          <w:lang w:val="it-IT"/>
        </w:rPr>
        <w:t>In particolare,</w:t>
      </w:r>
      <w:r w:rsidR="00245523">
        <w:rPr>
          <w:lang w:val="it-IT"/>
        </w:rPr>
        <w:t xml:space="preserve"> il meccanismo è stato implementato per garantire tolleranza ai guasti ai microservizi che comunicano tramite </w:t>
      </w:r>
      <w:r w:rsidR="00245523">
        <w:rPr>
          <w:i/>
          <w:iCs/>
          <w:lang w:val="it-IT"/>
        </w:rPr>
        <w:t>RabbitMQ</w:t>
      </w:r>
      <w:r w:rsidR="00245523">
        <w:rPr>
          <w:lang w:val="it-IT"/>
        </w:rPr>
        <w:t xml:space="preserve">, per evitare la pubblicazione continua di messaggi. Nel caso di stato </w:t>
      </w:r>
      <w:r w:rsidR="00245523">
        <w:rPr>
          <w:i/>
          <w:iCs/>
          <w:lang w:val="it-IT"/>
        </w:rPr>
        <w:t>closed</w:t>
      </w:r>
      <w:r w:rsidR="00245523">
        <w:rPr>
          <w:lang w:val="it-IT"/>
        </w:rPr>
        <w:t xml:space="preserve">, i messaggi possono essere pubblicati su </w:t>
      </w:r>
      <w:r w:rsidR="00245523">
        <w:rPr>
          <w:i/>
          <w:iCs/>
          <w:lang w:val="it-IT"/>
        </w:rPr>
        <w:t>RabbitMQ</w:t>
      </w:r>
      <w:r w:rsidR="00245523">
        <w:rPr>
          <w:lang w:val="it-IT"/>
        </w:rPr>
        <w:t xml:space="preserve"> senza problemi. Nel caso di più tentativi falliti, lo stato passa ad </w:t>
      </w:r>
      <w:r w:rsidR="00245523">
        <w:rPr>
          <w:i/>
          <w:iCs/>
          <w:lang w:val="it-IT"/>
        </w:rPr>
        <w:t>open</w:t>
      </w:r>
      <w:r w:rsidR="00245523">
        <w:rPr>
          <w:lang w:val="it-IT"/>
        </w:rPr>
        <w:t xml:space="preserve"> e le chiamate successive non provano nemmeno a riconnettersi a </w:t>
      </w:r>
      <w:r w:rsidR="00245523">
        <w:rPr>
          <w:i/>
          <w:iCs/>
          <w:lang w:val="it-IT"/>
        </w:rPr>
        <w:t>RabbitMQ</w:t>
      </w:r>
      <w:r w:rsidR="00245523">
        <w:rPr>
          <w:lang w:val="it-IT"/>
        </w:rPr>
        <w:t xml:space="preserve">, evitando che il sistema si appesantisca. Il sistema è in uno stato </w:t>
      </w:r>
      <w:r w:rsidR="00245523">
        <w:rPr>
          <w:i/>
          <w:iCs/>
          <w:lang w:val="it-IT"/>
        </w:rPr>
        <w:t>Half-Open</w:t>
      </w:r>
      <w:r w:rsidR="00245523">
        <w:rPr>
          <w:lang w:val="it-IT"/>
        </w:rPr>
        <w:t xml:space="preserve"> quando dopo un intervallo di tempo di 10 secondi, implementato tramite un meccanismo periodico, il circuito prova a inviare un messaggio: se la pubblicazione ha successo, il sistema torna </w:t>
      </w:r>
      <w:r w:rsidR="00245523">
        <w:rPr>
          <w:i/>
          <w:iCs/>
          <w:lang w:val="it-IT"/>
        </w:rPr>
        <w:t>closed</w:t>
      </w:r>
      <w:r w:rsidR="00245523">
        <w:rPr>
          <w:lang w:val="it-IT"/>
        </w:rPr>
        <w:t xml:space="preserve">, se fallisce, rimane in </w:t>
      </w:r>
      <w:r w:rsidR="00245523">
        <w:rPr>
          <w:i/>
          <w:iCs/>
          <w:lang w:val="it-IT"/>
        </w:rPr>
        <w:t>open</w:t>
      </w:r>
      <w:r w:rsidR="00245523">
        <w:rPr>
          <w:lang w:val="it-IT"/>
        </w:rPr>
        <w:t>.</w:t>
      </w:r>
    </w:p>
    <w:p w14:paraId="61D411C8" w14:textId="77777777" w:rsidR="00315AD9" w:rsidRDefault="00315AD9" w:rsidP="00245523">
      <w:pPr>
        <w:jc w:val="both"/>
        <w:rPr>
          <w:lang w:val="it-IT"/>
        </w:rPr>
      </w:pPr>
    </w:p>
    <w:p w14:paraId="4300A21E" w14:textId="10B88114" w:rsidR="00315AD9" w:rsidRDefault="00315AD9" w:rsidP="00315AD9">
      <w:pPr>
        <w:pStyle w:val="Titolo1"/>
      </w:pPr>
      <w:r>
        <w:t>Piattaforma software</w:t>
      </w:r>
    </w:p>
    <w:p w14:paraId="176B30C4" w14:textId="77777777" w:rsidR="00FB4199" w:rsidRPr="00FB4199" w:rsidRDefault="00FB4199" w:rsidP="00FB4199"/>
    <w:p w14:paraId="603A31CB" w14:textId="1299A5F8" w:rsidR="00FB4199" w:rsidRDefault="00FB4199" w:rsidP="00315AD9">
      <w:pPr>
        <w:pStyle w:val="Titolo2"/>
        <w:rPr>
          <w:lang w:val="it-IT"/>
        </w:rPr>
      </w:pPr>
      <w:r>
        <w:rPr>
          <w:lang w:val="it-IT"/>
        </w:rPr>
        <w:t>Piattaforma di Sviluppo</w:t>
      </w:r>
    </w:p>
    <w:p w14:paraId="5E43ED54" w14:textId="77777777" w:rsidR="00FB4199" w:rsidRDefault="00FB4199" w:rsidP="00FB4199">
      <w:pPr>
        <w:ind w:firstLine="430"/>
        <w:jc w:val="both"/>
        <w:rPr>
          <w:lang w:val="it-IT"/>
        </w:rPr>
      </w:pPr>
      <w:r w:rsidRPr="00FB4199">
        <w:rPr>
          <w:lang w:val="it-IT"/>
        </w:rPr>
        <w:t xml:space="preserve">Il progetto è stato eseguito tramite macchina virtuale WSL2 su un calcolatore che possiede le seguenti caratteristiche: </w:t>
      </w:r>
    </w:p>
    <w:p w14:paraId="41B8A712" w14:textId="63EE3F78" w:rsidR="00FB4199" w:rsidRDefault="00FB4199" w:rsidP="00FB4199">
      <w:pPr>
        <w:ind w:firstLine="430"/>
        <w:jc w:val="both"/>
        <w:rPr>
          <w:lang w:val="it-IT"/>
        </w:rPr>
      </w:pPr>
      <w:r>
        <w:rPr>
          <w:lang w:val="it-IT"/>
        </w:rPr>
        <w:tab/>
      </w:r>
    </w:p>
    <w:p w14:paraId="3B5C5F25" w14:textId="0E7F78BB" w:rsidR="00FB4199" w:rsidRPr="00FB4199" w:rsidRDefault="00FB4199" w:rsidP="00FB4199">
      <w:pPr>
        <w:pStyle w:val="Paragrafoelenco"/>
        <w:numPr>
          <w:ilvl w:val="0"/>
          <w:numId w:val="25"/>
        </w:numPr>
        <w:jc w:val="both"/>
        <w:rPr>
          <w:lang w:val="en-GB"/>
        </w:rPr>
      </w:pPr>
      <w:r w:rsidRPr="00FB4199">
        <w:rPr>
          <w:lang w:val="en-GB"/>
        </w:rPr>
        <w:t xml:space="preserve">Processore: 12th Gen Intel(R) </w:t>
      </w:r>
      <w:r w:rsidR="00305330" w:rsidRPr="00FB4199">
        <w:rPr>
          <w:lang w:val="en-GB"/>
        </w:rPr>
        <w:t>Core (</w:t>
      </w:r>
      <w:r w:rsidRPr="00FB4199">
        <w:rPr>
          <w:lang w:val="en-GB"/>
        </w:rPr>
        <w:t xml:space="preserve">TM) i5-12500H 2.50 GHz </w:t>
      </w:r>
    </w:p>
    <w:p w14:paraId="5C50CE1A" w14:textId="7E3A0081" w:rsidR="00FB4199" w:rsidRDefault="00FB4199" w:rsidP="00FB4199">
      <w:pPr>
        <w:pStyle w:val="Paragrafoelenco"/>
        <w:numPr>
          <w:ilvl w:val="0"/>
          <w:numId w:val="25"/>
        </w:numPr>
        <w:jc w:val="both"/>
        <w:rPr>
          <w:lang w:val="en-GB"/>
        </w:rPr>
      </w:pPr>
      <w:r w:rsidRPr="00FB4199">
        <w:rPr>
          <w:lang w:val="en-GB"/>
        </w:rPr>
        <w:t xml:space="preserve"> RAM: 16,0 GB (15,7 GB utilizzabile) </w:t>
      </w:r>
    </w:p>
    <w:p w14:paraId="5D8E9B53" w14:textId="77777777" w:rsidR="00FB4199" w:rsidRPr="00FB4199" w:rsidRDefault="00FB4199" w:rsidP="00FB4199">
      <w:pPr>
        <w:pStyle w:val="Paragrafoelenco"/>
        <w:ind w:left="648"/>
        <w:jc w:val="both"/>
        <w:rPr>
          <w:lang w:val="en-GB"/>
        </w:rPr>
      </w:pPr>
    </w:p>
    <w:p w14:paraId="07E06472" w14:textId="1D0F17D7" w:rsidR="00FB4199" w:rsidRPr="00FB4199" w:rsidRDefault="00FB4199" w:rsidP="00FB4199">
      <w:pPr>
        <w:pStyle w:val="Paragrafoelenco"/>
        <w:numPr>
          <w:ilvl w:val="0"/>
          <w:numId w:val="25"/>
        </w:numPr>
        <w:jc w:val="both"/>
        <w:rPr>
          <w:lang w:val="en-GB"/>
        </w:rPr>
      </w:pPr>
      <w:r w:rsidRPr="00FB4199">
        <w:rPr>
          <w:lang w:val="en-GB"/>
        </w:rPr>
        <w:t>OS: Windows 11 Home – 23H2 • WSL2: Ubuntu 22.04.3 LTS</w:t>
      </w:r>
    </w:p>
    <w:p w14:paraId="2C90A01A" w14:textId="52249378" w:rsidR="00315AD9" w:rsidRDefault="00315AD9" w:rsidP="00315AD9">
      <w:pPr>
        <w:pStyle w:val="Titolo2"/>
        <w:rPr>
          <w:lang w:val="it-IT"/>
        </w:rPr>
      </w:pPr>
      <w:r>
        <w:rPr>
          <w:lang w:val="it-IT"/>
        </w:rPr>
        <w:t>Docker</w:t>
      </w:r>
    </w:p>
    <w:p w14:paraId="3759CCAB" w14:textId="064A3B4F" w:rsidR="00315AD9" w:rsidRDefault="00315AD9" w:rsidP="00315AD9">
      <w:pPr>
        <w:ind w:firstLine="430"/>
        <w:jc w:val="both"/>
        <w:rPr>
          <w:lang w:val="it-IT"/>
        </w:rPr>
      </w:pPr>
      <w:r w:rsidRPr="00315AD9">
        <w:rPr>
          <w:lang w:val="it-IT"/>
        </w:rPr>
        <w:t>Per lo sviluppo di tale applicazione è stato utilizzato Docker, ovvero una piattaforma software che consente la virtualizzazione a livello di sistema operativo e che permette di creare, testare e distribuire applicazioni con rapidità. L'utilizzo che ne è stato fatto è quello della creazione di immagini per i container</w:t>
      </w:r>
      <w:r>
        <w:rPr>
          <w:lang w:val="it-IT"/>
        </w:rPr>
        <w:t xml:space="preserve">. È stato utilizzato anche </w:t>
      </w:r>
      <w:r>
        <w:rPr>
          <w:i/>
          <w:iCs/>
          <w:lang w:val="it-IT"/>
        </w:rPr>
        <w:t>Docker-Swarm</w:t>
      </w:r>
      <w:r>
        <w:rPr>
          <w:lang w:val="it-IT"/>
        </w:rPr>
        <w:t xml:space="preserve"> per l’istanziazione e il test dell’applicazione in uno scenario dove ci sono più repliche attive.</w:t>
      </w:r>
    </w:p>
    <w:p w14:paraId="5A766356" w14:textId="45ADAB75" w:rsidR="00315AD9" w:rsidRDefault="00315AD9" w:rsidP="00315AD9">
      <w:pPr>
        <w:pStyle w:val="Titolo2"/>
        <w:rPr>
          <w:lang w:val="it-IT"/>
        </w:rPr>
      </w:pPr>
      <w:r>
        <w:rPr>
          <w:lang w:val="it-IT"/>
        </w:rPr>
        <w:t>gRPC</w:t>
      </w:r>
    </w:p>
    <w:p w14:paraId="76FC9926" w14:textId="53035E86" w:rsidR="00315AD9" w:rsidRDefault="00315AD9" w:rsidP="00315AD9">
      <w:pPr>
        <w:ind w:firstLine="430"/>
        <w:jc w:val="both"/>
        <w:rPr>
          <w:lang w:val="it-IT"/>
        </w:rPr>
      </w:pPr>
      <w:r w:rsidRPr="00315AD9">
        <w:rPr>
          <w:lang w:val="it-IT"/>
        </w:rPr>
        <w:t>gRPC è un moderno sistema di remote-procedure-call sviluppato da Google. All’interno della nostra applicazione è utilizzato per la comunicazione sincrona tra microservizi.</w:t>
      </w:r>
    </w:p>
    <w:p w14:paraId="7525BCCB" w14:textId="1278BCE4" w:rsidR="00315AD9" w:rsidRDefault="00315AD9" w:rsidP="00315AD9">
      <w:pPr>
        <w:pStyle w:val="Titolo2"/>
        <w:rPr>
          <w:lang w:val="it-IT"/>
        </w:rPr>
      </w:pPr>
      <w:r>
        <w:rPr>
          <w:lang w:val="it-IT"/>
        </w:rPr>
        <w:t>RabbitMQ</w:t>
      </w:r>
    </w:p>
    <w:p w14:paraId="23199ED3" w14:textId="77777777" w:rsidR="00A42E04" w:rsidRDefault="00A42E04" w:rsidP="00A42E04">
      <w:pPr>
        <w:ind w:firstLine="430"/>
        <w:jc w:val="both"/>
        <w:rPr>
          <w:lang w:val="it-IT"/>
        </w:rPr>
      </w:pPr>
      <w:r w:rsidRPr="00A42E04">
        <w:rPr>
          <w:i/>
          <w:iCs/>
          <w:lang w:val="it-IT"/>
        </w:rPr>
        <w:t xml:space="preserve">RabbitMQ </w:t>
      </w:r>
      <w:r w:rsidRPr="00A42E04">
        <w:rPr>
          <w:lang w:val="it-IT"/>
        </w:rPr>
        <w:t xml:space="preserve">è un middleware di messaggistica orientato agli eventi che implementa il </w:t>
      </w:r>
      <w:r w:rsidRPr="00842853">
        <w:rPr>
          <w:lang w:val="it-IT"/>
        </w:rPr>
        <w:t>protocollo</w:t>
      </w:r>
      <w:r w:rsidRPr="00A42E04">
        <w:rPr>
          <w:i/>
          <w:iCs/>
          <w:lang w:val="it-IT"/>
        </w:rPr>
        <w:t xml:space="preserve"> Advanced Message Queuing Protocol (AMQP)</w:t>
      </w:r>
      <w:r w:rsidRPr="00A42E04">
        <w:rPr>
          <w:lang w:val="it-IT"/>
        </w:rPr>
        <w:t xml:space="preserve">. All’interno della presente architettura a microservizi, </w:t>
      </w:r>
      <w:r w:rsidRPr="00A42E04">
        <w:rPr>
          <w:i/>
          <w:iCs/>
          <w:lang w:val="it-IT"/>
        </w:rPr>
        <w:t>RabbitMQ</w:t>
      </w:r>
      <w:r w:rsidRPr="00A42E04">
        <w:rPr>
          <w:lang w:val="it-IT"/>
        </w:rPr>
        <w:t xml:space="preserve"> svolge un ruolo fondamentale per il coordinamento asincrono tra i servizi, in particolare nella gestione delle transazioni distribuite tramite pattern </w:t>
      </w:r>
      <w:r w:rsidRPr="00A42E04">
        <w:rPr>
          <w:i/>
          <w:iCs/>
          <w:lang w:val="it-IT"/>
        </w:rPr>
        <w:t>Saga (Choreography-Based).</w:t>
      </w:r>
      <w:r>
        <w:rPr>
          <w:i/>
          <w:iCs/>
          <w:lang w:val="it-IT"/>
        </w:rPr>
        <w:t xml:space="preserve"> </w:t>
      </w:r>
      <w:r w:rsidRPr="00A42E04">
        <w:rPr>
          <w:lang w:val="it-IT"/>
        </w:rPr>
        <w:t xml:space="preserve">Le code principali configurate in </w:t>
      </w:r>
      <w:r w:rsidRPr="00A42E04">
        <w:rPr>
          <w:i/>
          <w:iCs/>
          <w:lang w:val="it-IT"/>
        </w:rPr>
        <w:t>RabbitMQ</w:t>
      </w:r>
      <w:r w:rsidRPr="00A42E04">
        <w:rPr>
          <w:lang w:val="it-IT"/>
        </w:rPr>
        <w:t xml:space="preserve"> per questo progetto sono:</w:t>
      </w:r>
    </w:p>
    <w:p w14:paraId="2AC2C773" w14:textId="77777777" w:rsidR="00A42E04" w:rsidRPr="00A42E04" w:rsidRDefault="00A42E04" w:rsidP="00A42E04">
      <w:pPr>
        <w:ind w:firstLine="430"/>
        <w:jc w:val="both"/>
        <w:rPr>
          <w:lang w:val="it-IT"/>
        </w:rPr>
      </w:pPr>
    </w:p>
    <w:p w14:paraId="28EECB29" w14:textId="77777777" w:rsidR="00A42E04" w:rsidRPr="00A42E04" w:rsidRDefault="00A42E04" w:rsidP="00A42E04">
      <w:pPr>
        <w:numPr>
          <w:ilvl w:val="0"/>
          <w:numId w:val="26"/>
        </w:numPr>
        <w:jc w:val="both"/>
        <w:rPr>
          <w:lang w:val="it-IT"/>
        </w:rPr>
      </w:pPr>
      <w:r w:rsidRPr="00A42E04">
        <w:rPr>
          <w:i/>
          <w:iCs/>
          <w:lang w:val="it-IT"/>
        </w:rPr>
        <w:t>ticket-reserved-queue</w:t>
      </w:r>
      <w:r w:rsidRPr="00A42E04">
        <w:rPr>
          <w:lang w:val="it-IT"/>
        </w:rPr>
        <w:t xml:space="preserve">: utilizzata dal microservizio </w:t>
      </w:r>
      <w:r w:rsidRPr="00A42E04">
        <w:rPr>
          <w:i/>
          <w:iCs/>
          <w:lang w:val="it-IT"/>
        </w:rPr>
        <w:t>ticket-service</w:t>
      </w:r>
      <w:r w:rsidRPr="00A42E04">
        <w:rPr>
          <w:lang w:val="it-IT"/>
        </w:rPr>
        <w:t xml:space="preserve"> per inviare un evento di prenotazione biglietti. Questo evento viene successivamente consumato da </w:t>
      </w:r>
      <w:r w:rsidRPr="00A42E04">
        <w:rPr>
          <w:i/>
          <w:iCs/>
          <w:lang w:val="it-IT"/>
        </w:rPr>
        <w:t>payment-service</w:t>
      </w:r>
      <w:r w:rsidRPr="00A42E04">
        <w:rPr>
          <w:lang w:val="it-IT"/>
        </w:rPr>
        <w:t xml:space="preserve"> per avviare l’elaborazione del pagamento.</w:t>
      </w:r>
    </w:p>
    <w:p w14:paraId="6BF4BACF" w14:textId="77777777" w:rsidR="00A42E04" w:rsidRDefault="00A42E04" w:rsidP="00A42E04">
      <w:pPr>
        <w:numPr>
          <w:ilvl w:val="0"/>
          <w:numId w:val="26"/>
        </w:numPr>
        <w:jc w:val="both"/>
        <w:rPr>
          <w:lang w:val="it-IT"/>
        </w:rPr>
      </w:pPr>
      <w:r w:rsidRPr="00A42E04">
        <w:rPr>
          <w:i/>
          <w:iCs/>
          <w:lang w:val="it-IT"/>
        </w:rPr>
        <w:t>payment-events-queue</w:t>
      </w:r>
      <w:r w:rsidRPr="00A42E04">
        <w:rPr>
          <w:lang w:val="it-IT"/>
        </w:rPr>
        <w:t xml:space="preserve">: gestita </w:t>
      </w:r>
      <w:r w:rsidRPr="00A42E04">
        <w:rPr>
          <w:i/>
          <w:iCs/>
          <w:lang w:val="it-IT"/>
        </w:rPr>
        <w:t>da payment-service</w:t>
      </w:r>
      <w:r w:rsidRPr="00A42E04">
        <w:rPr>
          <w:lang w:val="it-IT"/>
        </w:rPr>
        <w:t>, consente di notificare l’esito del pagamento (positivo o negativo) agli eventuali servizi interessati (es. sistemi di logging o notifiche).</w:t>
      </w:r>
    </w:p>
    <w:p w14:paraId="2AA3E39C" w14:textId="77777777" w:rsidR="00A42E04" w:rsidRPr="00A42E04" w:rsidRDefault="00A42E04" w:rsidP="00A42E04">
      <w:pPr>
        <w:ind w:left="720"/>
        <w:jc w:val="left"/>
        <w:rPr>
          <w:lang w:val="it-IT"/>
        </w:rPr>
      </w:pPr>
    </w:p>
    <w:p w14:paraId="26AF8C04" w14:textId="77777777" w:rsidR="00A42E04" w:rsidRPr="00A42E04" w:rsidRDefault="00A42E04" w:rsidP="00A42E04">
      <w:pPr>
        <w:jc w:val="both"/>
        <w:rPr>
          <w:lang w:val="it-IT"/>
        </w:rPr>
      </w:pPr>
      <w:r w:rsidRPr="00A42E04">
        <w:rPr>
          <w:lang w:val="it-IT"/>
        </w:rPr>
        <w:t>Entrambe le code vengono dichiarate con il flag di durabilità, in modo da garantire la persistenza dei messaggi anche in caso di riavvio del broker. Inoltre, viene mantenuta la semantica "</w:t>
      </w:r>
      <w:r w:rsidRPr="00A42E04">
        <w:rPr>
          <w:i/>
          <w:iCs/>
          <w:lang w:val="it-IT"/>
        </w:rPr>
        <w:t>at-least-once delivery</w:t>
      </w:r>
      <w:r w:rsidRPr="00A42E04">
        <w:rPr>
          <w:lang w:val="it-IT"/>
        </w:rPr>
        <w:t xml:space="preserve">", propria del protocollo </w:t>
      </w:r>
      <w:r w:rsidRPr="00A42E04">
        <w:rPr>
          <w:i/>
          <w:iCs/>
          <w:lang w:val="it-IT"/>
        </w:rPr>
        <w:t>AMQP</w:t>
      </w:r>
      <w:r w:rsidRPr="00A42E04">
        <w:rPr>
          <w:lang w:val="it-IT"/>
        </w:rPr>
        <w:t xml:space="preserve">: ciò significa che, se il messaggio non viene correttamente consumato e confermato, </w:t>
      </w:r>
      <w:r w:rsidRPr="00A42E04">
        <w:rPr>
          <w:i/>
          <w:iCs/>
          <w:lang w:val="it-IT"/>
        </w:rPr>
        <w:t>RabbitMQ</w:t>
      </w:r>
      <w:r w:rsidRPr="00A42E04">
        <w:rPr>
          <w:lang w:val="it-IT"/>
        </w:rPr>
        <w:t xml:space="preserve"> provvede al reinvio automatico, garantendo l’affidabilità del sistema.</w:t>
      </w:r>
    </w:p>
    <w:p w14:paraId="379B2FD3" w14:textId="77777777" w:rsidR="00A42E04" w:rsidRPr="00A42E04" w:rsidRDefault="00A42E04" w:rsidP="00842853">
      <w:pPr>
        <w:jc w:val="both"/>
        <w:rPr>
          <w:lang w:val="it-IT"/>
        </w:rPr>
      </w:pPr>
      <w:r w:rsidRPr="00A42E04">
        <w:rPr>
          <w:lang w:val="it-IT"/>
        </w:rPr>
        <w:t>Questo approccio consente ai microservizi di rimanere fortemente disaccoppiati, facilitando la scalabilità orizzontale e migliorando la tolleranza ai guasti. Inoltre, in caso di temporanea indisponibilità del broker o dei consumatori, i messaggi vengono accodati fino al ripristino, mantenendo l’integrità dei flussi evento-driven tra i servizi.</w:t>
      </w:r>
    </w:p>
    <w:p w14:paraId="50CB18CC" w14:textId="77777777" w:rsidR="00315AD9" w:rsidRPr="00315AD9" w:rsidRDefault="00315AD9" w:rsidP="00315AD9">
      <w:pPr>
        <w:jc w:val="left"/>
        <w:rPr>
          <w:lang w:val="it-IT"/>
        </w:rPr>
      </w:pPr>
    </w:p>
    <w:p w14:paraId="0345A341" w14:textId="4E70DF47" w:rsidR="007B67F1" w:rsidRDefault="00315AD9" w:rsidP="007B67F1">
      <w:pPr>
        <w:pStyle w:val="Titolo1"/>
      </w:pPr>
      <w:r>
        <w:tab/>
      </w:r>
      <w:r w:rsidR="007B67F1">
        <w:t>Librerie utilizzate</w:t>
      </w:r>
    </w:p>
    <w:p w14:paraId="3E7FF5DD" w14:textId="77777777" w:rsidR="007B67F1" w:rsidRDefault="007B67F1" w:rsidP="007B67F1"/>
    <w:p w14:paraId="2412451C" w14:textId="142FB099" w:rsidR="007B67F1" w:rsidRDefault="007B67F1" w:rsidP="007B67F1">
      <w:pPr>
        <w:pStyle w:val="Paragrafoelenco"/>
        <w:numPr>
          <w:ilvl w:val="0"/>
          <w:numId w:val="26"/>
        </w:numPr>
        <w:jc w:val="both"/>
        <w:rPr>
          <w:lang w:val="it-IT"/>
        </w:rPr>
      </w:pPr>
      <w:r w:rsidRPr="007B67F1">
        <w:rPr>
          <w:i/>
          <w:iCs/>
          <w:lang w:val="it-IT"/>
        </w:rPr>
        <w:t>grp</w:t>
      </w:r>
      <w:r>
        <w:rPr>
          <w:i/>
          <w:iCs/>
          <w:lang w:val="it-IT"/>
        </w:rPr>
        <w:t>c</w:t>
      </w:r>
      <w:r w:rsidRPr="007B67F1">
        <w:rPr>
          <w:i/>
          <w:iCs/>
          <w:lang w:val="it-IT"/>
        </w:rPr>
        <w:t>url</w:t>
      </w:r>
      <w:r w:rsidRPr="007B67F1">
        <w:rPr>
          <w:lang w:val="it-IT"/>
        </w:rPr>
        <w:t>:</w:t>
      </w:r>
      <w:r w:rsidR="005B735B">
        <w:rPr>
          <w:lang w:val="it-IT"/>
        </w:rPr>
        <w:t xml:space="preserve"> T</w:t>
      </w:r>
      <w:r w:rsidRPr="007B67F1">
        <w:rPr>
          <w:lang w:val="it-IT"/>
        </w:rPr>
        <w:t xml:space="preserve">ool di testing CLI utilizzata per l’invocazione delle </w:t>
      </w:r>
      <w:r>
        <w:rPr>
          <w:lang w:val="it-IT"/>
        </w:rPr>
        <w:t>funzioni gRPC.</w:t>
      </w:r>
    </w:p>
    <w:p w14:paraId="7CB54EA0" w14:textId="229502AE" w:rsidR="007B67F1" w:rsidRPr="005B735B" w:rsidRDefault="005B735B" w:rsidP="007B67F1">
      <w:pPr>
        <w:pStyle w:val="Paragrafoelenco"/>
        <w:numPr>
          <w:ilvl w:val="0"/>
          <w:numId w:val="26"/>
        </w:numPr>
        <w:jc w:val="both"/>
        <w:rPr>
          <w:i/>
          <w:iCs/>
          <w:lang w:val="it-IT"/>
        </w:rPr>
      </w:pPr>
      <w:r w:rsidRPr="005B735B">
        <w:rPr>
          <w:i/>
          <w:iCs/>
          <w:lang w:val="it-IT"/>
        </w:rPr>
        <w:t>amqp091-go</w:t>
      </w:r>
      <w:r w:rsidRPr="005B735B">
        <w:rPr>
          <w:lang w:val="it-IT"/>
        </w:rPr>
        <w:t>: Libreria per la com</w:t>
      </w:r>
      <w:r>
        <w:rPr>
          <w:lang w:val="it-IT"/>
        </w:rPr>
        <w:t>unicazione in RabbitMQ</w:t>
      </w:r>
    </w:p>
    <w:p w14:paraId="650AA437" w14:textId="5943FCB0" w:rsidR="005B735B" w:rsidRPr="005B735B" w:rsidRDefault="005B735B" w:rsidP="007B67F1">
      <w:pPr>
        <w:pStyle w:val="Paragrafoelenco"/>
        <w:numPr>
          <w:ilvl w:val="0"/>
          <w:numId w:val="26"/>
        </w:numPr>
        <w:jc w:val="both"/>
        <w:rPr>
          <w:i/>
          <w:iCs/>
          <w:lang w:val="it-IT"/>
        </w:rPr>
      </w:pPr>
      <w:r w:rsidRPr="005B735B">
        <w:rPr>
          <w:i/>
          <w:iCs/>
          <w:lang w:val="it-IT"/>
        </w:rPr>
        <w:t>uuid:</w:t>
      </w:r>
      <w:r w:rsidRPr="005B735B">
        <w:rPr>
          <w:lang w:val="it-IT"/>
        </w:rPr>
        <w:t xml:space="preserve"> Libreria utilizzata per </w:t>
      </w:r>
      <w:r>
        <w:rPr>
          <w:lang w:val="it-IT"/>
        </w:rPr>
        <w:t>la creazione di UUID per i ticket ed i pagamenti.</w:t>
      </w:r>
    </w:p>
    <w:p w14:paraId="189A7A75" w14:textId="18C7A82D" w:rsidR="005B735B" w:rsidRPr="005B735B" w:rsidRDefault="005B735B" w:rsidP="007B67F1">
      <w:pPr>
        <w:pStyle w:val="Paragrafoelenco"/>
        <w:numPr>
          <w:ilvl w:val="0"/>
          <w:numId w:val="26"/>
        </w:numPr>
        <w:jc w:val="both"/>
        <w:rPr>
          <w:i/>
          <w:iCs/>
          <w:lang w:val="it-IT"/>
        </w:rPr>
      </w:pPr>
      <w:r>
        <w:rPr>
          <w:i/>
          <w:iCs/>
          <w:lang w:val="it-IT"/>
        </w:rPr>
        <w:lastRenderedPageBreak/>
        <w:t>JWT:</w:t>
      </w:r>
      <w:r>
        <w:rPr>
          <w:lang w:val="it-IT"/>
        </w:rPr>
        <w:t xml:space="preserve"> Libreria utilizzata per generazione e validazione dei token nel servizio </w:t>
      </w:r>
      <w:r>
        <w:rPr>
          <w:i/>
          <w:iCs/>
          <w:lang w:val="it-IT"/>
        </w:rPr>
        <w:t>Authentication-Service</w:t>
      </w:r>
    </w:p>
    <w:p w14:paraId="080F825A" w14:textId="1DA84C94" w:rsidR="005B735B" w:rsidRPr="005B735B" w:rsidRDefault="005B735B" w:rsidP="007B67F1">
      <w:pPr>
        <w:pStyle w:val="Paragrafoelenco"/>
        <w:numPr>
          <w:ilvl w:val="0"/>
          <w:numId w:val="26"/>
        </w:numPr>
        <w:jc w:val="both"/>
        <w:rPr>
          <w:i/>
          <w:iCs/>
          <w:lang w:val="it-IT"/>
        </w:rPr>
      </w:pPr>
      <w:r>
        <w:rPr>
          <w:i/>
          <w:iCs/>
          <w:lang w:val="it-IT"/>
        </w:rPr>
        <w:t>Flask</w:t>
      </w:r>
      <w:r>
        <w:rPr>
          <w:lang w:val="it-IT"/>
        </w:rPr>
        <w:t xml:space="preserve">: Framework per la creazione e la gestione della </w:t>
      </w:r>
      <w:r>
        <w:rPr>
          <w:i/>
          <w:iCs/>
          <w:lang w:val="it-IT"/>
        </w:rPr>
        <w:t>web-ui</w:t>
      </w:r>
      <w:r>
        <w:rPr>
          <w:lang w:val="it-IT"/>
        </w:rPr>
        <w:t>.</w:t>
      </w:r>
    </w:p>
    <w:p w14:paraId="4EF2B8B8" w14:textId="2194A7B7" w:rsidR="009303D9" w:rsidRDefault="009303D9" w:rsidP="00FB4199">
      <w:pPr>
        <w:pStyle w:val="Corpotesto"/>
        <w:ind w:firstLine="0"/>
      </w:pPr>
    </w:p>
    <w:p w14:paraId="06175635" w14:textId="77777777" w:rsidR="00B616FC" w:rsidRDefault="00B616FC" w:rsidP="00B616FC">
      <w:pPr>
        <w:pStyle w:val="Titolo1"/>
      </w:pPr>
      <w:r>
        <w:t>Sviluppi Futuri</w:t>
      </w:r>
    </w:p>
    <w:p w14:paraId="4852E7F9" w14:textId="77777777" w:rsidR="00B616FC" w:rsidRPr="00315AD9" w:rsidRDefault="00B616FC" w:rsidP="00B616FC">
      <w:pPr>
        <w:rPr>
          <w:lang w:val="it-IT"/>
        </w:rPr>
      </w:pPr>
    </w:p>
    <w:p w14:paraId="2F9A288E" w14:textId="77777777" w:rsidR="00B616FC" w:rsidRDefault="00B616FC" w:rsidP="00B616FC">
      <w:pPr>
        <w:ind w:firstLine="360"/>
        <w:jc w:val="both"/>
        <w:rPr>
          <w:lang w:val="it-IT"/>
        </w:rPr>
      </w:pPr>
      <w:r>
        <w:rPr>
          <w:lang w:val="it-IT"/>
        </w:rPr>
        <w:t>L’applicazione, data la struttura del progetto, presenta molti spunti di miglioramento e implementazione aggiuntivi:</w:t>
      </w:r>
    </w:p>
    <w:p w14:paraId="4812950B" w14:textId="77777777" w:rsidR="00B616FC" w:rsidRDefault="00B616FC" w:rsidP="00B616FC">
      <w:pPr>
        <w:ind w:firstLine="360"/>
        <w:jc w:val="both"/>
        <w:rPr>
          <w:lang w:val="it-IT"/>
        </w:rPr>
      </w:pPr>
    </w:p>
    <w:p w14:paraId="0BECAF73" w14:textId="77777777" w:rsidR="00B616FC" w:rsidRDefault="00B616FC" w:rsidP="00B616FC">
      <w:pPr>
        <w:pStyle w:val="Paragrafoelenco"/>
        <w:numPr>
          <w:ilvl w:val="0"/>
          <w:numId w:val="26"/>
        </w:numPr>
        <w:jc w:val="both"/>
        <w:rPr>
          <w:lang w:val="it-IT"/>
        </w:rPr>
      </w:pPr>
      <w:r>
        <w:rPr>
          <w:lang w:val="it-IT"/>
        </w:rPr>
        <w:t xml:space="preserve">Integrazione delle funzionalità di autenticazione di </w:t>
      </w:r>
      <w:r>
        <w:rPr>
          <w:i/>
          <w:iCs/>
          <w:lang w:val="it-IT"/>
        </w:rPr>
        <w:t>Authentication-Service</w:t>
      </w:r>
      <w:r>
        <w:rPr>
          <w:lang w:val="it-IT"/>
        </w:rPr>
        <w:t xml:space="preserve"> per funzioni di sicurezza legate agli altri microservizi. Ad esempio, una richiesta di autenticazione di Token JWT nei servizi di pagamento o nella prenotazione dei biglietti</w:t>
      </w:r>
    </w:p>
    <w:p w14:paraId="12138A33" w14:textId="77777777" w:rsidR="00B616FC" w:rsidRDefault="00B616FC" w:rsidP="00B616FC">
      <w:pPr>
        <w:pStyle w:val="Paragrafoelenco"/>
        <w:numPr>
          <w:ilvl w:val="0"/>
          <w:numId w:val="26"/>
        </w:numPr>
        <w:jc w:val="both"/>
        <w:rPr>
          <w:lang w:val="it-IT"/>
        </w:rPr>
      </w:pPr>
      <w:r>
        <w:rPr>
          <w:lang w:val="it-IT"/>
        </w:rPr>
        <w:t xml:space="preserve">Integrazione di servizi aggiuntivi per il pagamento dei ticket, ad esempio l’utilizzo di API esterne, oppure un servizio di notifica che comunichi con </w:t>
      </w:r>
      <w:r>
        <w:rPr>
          <w:i/>
          <w:iCs/>
          <w:lang w:val="it-IT"/>
        </w:rPr>
        <w:t>User-Service</w:t>
      </w:r>
      <w:r>
        <w:rPr>
          <w:lang w:val="it-IT"/>
        </w:rPr>
        <w:t xml:space="preserve"> per l’invio di un’e-mail di conferma una volta avvenuto il pagamento.</w:t>
      </w:r>
    </w:p>
    <w:p w14:paraId="0975C51B" w14:textId="77777777" w:rsidR="00B616FC" w:rsidRPr="00B616FC" w:rsidRDefault="00B616FC" w:rsidP="00FB4199">
      <w:pPr>
        <w:pStyle w:val="Corpotesto"/>
        <w:ind w:firstLine="0"/>
        <w:rPr>
          <w:lang w:val="it-IT"/>
        </w:rPr>
      </w:pPr>
    </w:p>
    <w:sectPr w:rsidR="00B616FC" w:rsidRPr="00B616FC" w:rsidSect="00FB419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9F920" w14:textId="77777777" w:rsidR="00F8676A" w:rsidRDefault="00F8676A" w:rsidP="001A3B3D">
      <w:r>
        <w:separator/>
      </w:r>
    </w:p>
  </w:endnote>
  <w:endnote w:type="continuationSeparator" w:id="0">
    <w:p w14:paraId="4C749E7B" w14:textId="77777777" w:rsidR="00F8676A" w:rsidRDefault="00F8676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BE165" w14:textId="6D9597BF" w:rsidR="00305330" w:rsidRDefault="00305330">
    <w:pPr>
      <w:pStyle w:val="Pidipagina"/>
    </w:pPr>
  </w:p>
  <w:p w14:paraId="69E75918" w14:textId="1556AEB4" w:rsidR="001A3B3D" w:rsidRPr="007B67F1" w:rsidRDefault="001A3B3D" w:rsidP="007B67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65263" w14:textId="77777777" w:rsidR="00F8676A" w:rsidRDefault="00F8676A" w:rsidP="001A3B3D">
      <w:r>
        <w:separator/>
      </w:r>
    </w:p>
  </w:footnote>
  <w:footnote w:type="continuationSeparator" w:id="0">
    <w:p w14:paraId="536A865B" w14:textId="77777777" w:rsidR="00F8676A" w:rsidRDefault="00F8676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93400" w14:textId="1F9263F9" w:rsidR="007B67F1" w:rsidRDefault="007B67F1">
    <w:pPr>
      <w:pStyle w:val="Intestazione"/>
    </w:pPr>
  </w:p>
  <w:p w14:paraId="1C56CF42" w14:textId="77777777" w:rsidR="007B67F1" w:rsidRDefault="007B67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D59671EE"/>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lang w:val="it-IT"/>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42A3D"/>
    <w:multiLevelType w:val="multilevel"/>
    <w:tmpl w:val="590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344737C"/>
    <w:multiLevelType w:val="hybridMultilevel"/>
    <w:tmpl w:val="16AC15B0"/>
    <w:lvl w:ilvl="0" w:tplc="393E7EDA">
      <w:numFmt w:val="bullet"/>
      <w:lvlText w:val=""/>
      <w:lvlJc w:val="left"/>
      <w:pPr>
        <w:ind w:left="648" w:hanging="360"/>
      </w:pPr>
      <w:rPr>
        <w:rFonts w:ascii="Symbol" w:eastAsia="SimSun" w:hAnsi="Symbol" w:cs="Times New Roman" w:hint="default"/>
      </w:rPr>
    </w:lvl>
    <w:lvl w:ilvl="1" w:tplc="04100003" w:tentative="1">
      <w:start w:val="1"/>
      <w:numFmt w:val="bullet"/>
      <w:lvlText w:val="o"/>
      <w:lvlJc w:val="left"/>
      <w:pPr>
        <w:ind w:left="1368" w:hanging="360"/>
      </w:pPr>
      <w:rPr>
        <w:rFonts w:ascii="Courier New" w:hAnsi="Courier New" w:cs="Courier New" w:hint="default"/>
      </w:rPr>
    </w:lvl>
    <w:lvl w:ilvl="2" w:tplc="04100005" w:tentative="1">
      <w:start w:val="1"/>
      <w:numFmt w:val="bullet"/>
      <w:lvlText w:val=""/>
      <w:lvlJc w:val="left"/>
      <w:pPr>
        <w:ind w:left="2088" w:hanging="360"/>
      </w:pPr>
      <w:rPr>
        <w:rFonts w:ascii="Wingdings" w:hAnsi="Wingdings" w:hint="default"/>
      </w:rPr>
    </w:lvl>
    <w:lvl w:ilvl="3" w:tplc="04100001" w:tentative="1">
      <w:start w:val="1"/>
      <w:numFmt w:val="bullet"/>
      <w:lvlText w:val=""/>
      <w:lvlJc w:val="left"/>
      <w:pPr>
        <w:ind w:left="2808" w:hanging="360"/>
      </w:pPr>
      <w:rPr>
        <w:rFonts w:ascii="Symbol" w:hAnsi="Symbol" w:hint="default"/>
      </w:rPr>
    </w:lvl>
    <w:lvl w:ilvl="4" w:tplc="04100003" w:tentative="1">
      <w:start w:val="1"/>
      <w:numFmt w:val="bullet"/>
      <w:lvlText w:val="o"/>
      <w:lvlJc w:val="left"/>
      <w:pPr>
        <w:ind w:left="3528" w:hanging="360"/>
      </w:pPr>
      <w:rPr>
        <w:rFonts w:ascii="Courier New" w:hAnsi="Courier New" w:cs="Courier New" w:hint="default"/>
      </w:rPr>
    </w:lvl>
    <w:lvl w:ilvl="5" w:tplc="04100005" w:tentative="1">
      <w:start w:val="1"/>
      <w:numFmt w:val="bullet"/>
      <w:lvlText w:val=""/>
      <w:lvlJc w:val="left"/>
      <w:pPr>
        <w:ind w:left="4248" w:hanging="360"/>
      </w:pPr>
      <w:rPr>
        <w:rFonts w:ascii="Wingdings" w:hAnsi="Wingdings" w:hint="default"/>
      </w:rPr>
    </w:lvl>
    <w:lvl w:ilvl="6" w:tplc="04100001" w:tentative="1">
      <w:start w:val="1"/>
      <w:numFmt w:val="bullet"/>
      <w:lvlText w:val=""/>
      <w:lvlJc w:val="left"/>
      <w:pPr>
        <w:ind w:left="4968" w:hanging="360"/>
      </w:pPr>
      <w:rPr>
        <w:rFonts w:ascii="Symbol" w:hAnsi="Symbol" w:hint="default"/>
      </w:rPr>
    </w:lvl>
    <w:lvl w:ilvl="7" w:tplc="04100003" w:tentative="1">
      <w:start w:val="1"/>
      <w:numFmt w:val="bullet"/>
      <w:lvlText w:val="o"/>
      <w:lvlJc w:val="left"/>
      <w:pPr>
        <w:ind w:left="5688" w:hanging="360"/>
      </w:pPr>
      <w:rPr>
        <w:rFonts w:ascii="Courier New" w:hAnsi="Courier New" w:cs="Courier New" w:hint="default"/>
      </w:rPr>
    </w:lvl>
    <w:lvl w:ilvl="8" w:tplc="04100005" w:tentative="1">
      <w:start w:val="1"/>
      <w:numFmt w:val="bullet"/>
      <w:lvlText w:val=""/>
      <w:lvlJc w:val="left"/>
      <w:pPr>
        <w:ind w:left="640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1"/>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9"/>
  </w:num>
  <w:num w:numId="9" w16cid:durableId="231694775">
    <w:abstractNumId w:val="22"/>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78206570">
    <w:abstractNumId w:val="20"/>
  </w:num>
  <w:num w:numId="26" w16cid:durableId="1243969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10"/>
    <w:rsid w:val="0004781E"/>
    <w:rsid w:val="0008758A"/>
    <w:rsid w:val="000C1E68"/>
    <w:rsid w:val="00112033"/>
    <w:rsid w:val="00186007"/>
    <w:rsid w:val="001A2EFD"/>
    <w:rsid w:val="001A3B3D"/>
    <w:rsid w:val="001B67DC"/>
    <w:rsid w:val="001E642F"/>
    <w:rsid w:val="002254A9"/>
    <w:rsid w:val="0022794E"/>
    <w:rsid w:val="00233D97"/>
    <w:rsid w:val="002347A2"/>
    <w:rsid w:val="00245523"/>
    <w:rsid w:val="002850E3"/>
    <w:rsid w:val="00305330"/>
    <w:rsid w:val="00315AD9"/>
    <w:rsid w:val="00354FCF"/>
    <w:rsid w:val="003605B8"/>
    <w:rsid w:val="003A19E2"/>
    <w:rsid w:val="003B2B40"/>
    <w:rsid w:val="003B4E04"/>
    <w:rsid w:val="003F5A08"/>
    <w:rsid w:val="004202C1"/>
    <w:rsid w:val="00420716"/>
    <w:rsid w:val="004325FB"/>
    <w:rsid w:val="004432BA"/>
    <w:rsid w:val="0044407E"/>
    <w:rsid w:val="00447BB9"/>
    <w:rsid w:val="0046031D"/>
    <w:rsid w:val="00473AC9"/>
    <w:rsid w:val="00492559"/>
    <w:rsid w:val="004A035A"/>
    <w:rsid w:val="004A2DBF"/>
    <w:rsid w:val="004B0875"/>
    <w:rsid w:val="004D72B5"/>
    <w:rsid w:val="00551B7F"/>
    <w:rsid w:val="0056610F"/>
    <w:rsid w:val="00575BCA"/>
    <w:rsid w:val="005B0344"/>
    <w:rsid w:val="005B520E"/>
    <w:rsid w:val="005B735B"/>
    <w:rsid w:val="005D7977"/>
    <w:rsid w:val="005E2800"/>
    <w:rsid w:val="00605825"/>
    <w:rsid w:val="00605ACB"/>
    <w:rsid w:val="00645D22"/>
    <w:rsid w:val="00651A08"/>
    <w:rsid w:val="00654204"/>
    <w:rsid w:val="00670434"/>
    <w:rsid w:val="006A5D82"/>
    <w:rsid w:val="006B6B66"/>
    <w:rsid w:val="006D5DF5"/>
    <w:rsid w:val="006F6D3D"/>
    <w:rsid w:val="00705FED"/>
    <w:rsid w:val="00715BEA"/>
    <w:rsid w:val="00740EEA"/>
    <w:rsid w:val="0076248A"/>
    <w:rsid w:val="00776BC6"/>
    <w:rsid w:val="00794804"/>
    <w:rsid w:val="007B33F1"/>
    <w:rsid w:val="007B67F1"/>
    <w:rsid w:val="007B6DDA"/>
    <w:rsid w:val="007C0308"/>
    <w:rsid w:val="007C2FF2"/>
    <w:rsid w:val="007D6232"/>
    <w:rsid w:val="007F1F99"/>
    <w:rsid w:val="007F768F"/>
    <w:rsid w:val="0080791D"/>
    <w:rsid w:val="008147B5"/>
    <w:rsid w:val="00836367"/>
    <w:rsid w:val="008378AF"/>
    <w:rsid w:val="00840E5A"/>
    <w:rsid w:val="00842853"/>
    <w:rsid w:val="00873603"/>
    <w:rsid w:val="008A2C7D"/>
    <w:rsid w:val="008B6524"/>
    <w:rsid w:val="008C4B23"/>
    <w:rsid w:val="008F6E2C"/>
    <w:rsid w:val="009303D9"/>
    <w:rsid w:val="00933C64"/>
    <w:rsid w:val="00972203"/>
    <w:rsid w:val="009925DF"/>
    <w:rsid w:val="009F1D79"/>
    <w:rsid w:val="00A059B3"/>
    <w:rsid w:val="00A42E04"/>
    <w:rsid w:val="00AA362A"/>
    <w:rsid w:val="00AE3409"/>
    <w:rsid w:val="00B11A60"/>
    <w:rsid w:val="00B22613"/>
    <w:rsid w:val="00B44A76"/>
    <w:rsid w:val="00B616FC"/>
    <w:rsid w:val="00B768D1"/>
    <w:rsid w:val="00BA1025"/>
    <w:rsid w:val="00BC3420"/>
    <w:rsid w:val="00BD196C"/>
    <w:rsid w:val="00BD670B"/>
    <w:rsid w:val="00BE7D3C"/>
    <w:rsid w:val="00BF5FF6"/>
    <w:rsid w:val="00C0207F"/>
    <w:rsid w:val="00C16117"/>
    <w:rsid w:val="00C3075A"/>
    <w:rsid w:val="00C5195A"/>
    <w:rsid w:val="00C919A4"/>
    <w:rsid w:val="00CA4392"/>
    <w:rsid w:val="00CB6B5B"/>
    <w:rsid w:val="00CC393F"/>
    <w:rsid w:val="00D05A8D"/>
    <w:rsid w:val="00D10986"/>
    <w:rsid w:val="00D2176E"/>
    <w:rsid w:val="00D237D5"/>
    <w:rsid w:val="00D632BE"/>
    <w:rsid w:val="00D67D80"/>
    <w:rsid w:val="00D72D06"/>
    <w:rsid w:val="00D7522C"/>
    <w:rsid w:val="00D7536F"/>
    <w:rsid w:val="00D76668"/>
    <w:rsid w:val="00E07383"/>
    <w:rsid w:val="00E165BC"/>
    <w:rsid w:val="00E61E12"/>
    <w:rsid w:val="00E64073"/>
    <w:rsid w:val="00E7596C"/>
    <w:rsid w:val="00E878F2"/>
    <w:rsid w:val="00EB1DE8"/>
    <w:rsid w:val="00ED0149"/>
    <w:rsid w:val="00EF7DE3"/>
    <w:rsid w:val="00F03103"/>
    <w:rsid w:val="00F271DE"/>
    <w:rsid w:val="00F627DA"/>
    <w:rsid w:val="00F7288F"/>
    <w:rsid w:val="00F847A6"/>
    <w:rsid w:val="00F8676A"/>
    <w:rsid w:val="00F9441B"/>
    <w:rsid w:val="00FA4C32"/>
    <w:rsid w:val="00FB419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left" w:pos="216"/>
      </w:tabs>
      <w:spacing w:before="160" w:after="80"/>
      <w:ind w:firstLine="0"/>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uiPriority w:val="99"/>
    <w:rsid w:val="001A3B3D"/>
    <w:pPr>
      <w:tabs>
        <w:tab w:val="center" w:pos="4680"/>
        <w:tab w:val="right" w:pos="9360"/>
      </w:tabs>
    </w:pPr>
  </w:style>
  <w:style w:type="character" w:customStyle="1" w:styleId="IntestazioneCarattere">
    <w:name w:val="Intestazione Carattere"/>
    <w:basedOn w:val="Carpredefinitoparagrafo"/>
    <w:link w:val="Intestazione"/>
    <w:uiPriority w:val="99"/>
    <w:rsid w:val="001A3B3D"/>
  </w:style>
  <w:style w:type="paragraph" w:styleId="Pidipagina">
    <w:name w:val="footer"/>
    <w:basedOn w:val="Normale"/>
    <w:link w:val="PidipaginaCarattere"/>
    <w:uiPriority w:val="99"/>
    <w:rsid w:val="001A3B3D"/>
    <w:pPr>
      <w:tabs>
        <w:tab w:val="center" w:pos="4680"/>
        <w:tab w:val="right" w:pos="9360"/>
      </w:tabs>
    </w:pPr>
  </w:style>
  <w:style w:type="character" w:customStyle="1" w:styleId="PidipaginaCarattere">
    <w:name w:val="Piè di pagina Carattere"/>
    <w:basedOn w:val="Carpredefinitoparagrafo"/>
    <w:link w:val="Pidipagina"/>
    <w:uiPriority w:val="99"/>
    <w:rsid w:val="001A3B3D"/>
  </w:style>
  <w:style w:type="character" w:customStyle="1" w:styleId="Titolo2Carattere">
    <w:name w:val="Titolo 2 Carattere"/>
    <w:basedOn w:val="Carpredefinitoparagrafo"/>
    <w:link w:val="Titolo2"/>
    <w:rsid w:val="00AA362A"/>
    <w:rPr>
      <w:i/>
      <w:iCs/>
      <w:noProof/>
    </w:rPr>
  </w:style>
  <w:style w:type="paragraph" w:styleId="Paragrafoelenco">
    <w:name w:val="List Paragraph"/>
    <w:basedOn w:val="Normale"/>
    <w:uiPriority w:val="34"/>
    <w:qFormat/>
    <w:rsid w:val="009925DF"/>
    <w:pPr>
      <w:ind w:left="720"/>
      <w:contextualSpacing/>
    </w:pPr>
  </w:style>
  <w:style w:type="character" w:customStyle="1" w:styleId="Titolo1Carattere">
    <w:name w:val="Titolo 1 Carattere"/>
    <w:basedOn w:val="Carpredefinitoparagrafo"/>
    <w:link w:val="Titolo1"/>
    <w:rsid w:val="00315AD9"/>
    <w:rPr>
      <w:smallCaps/>
      <w:noProof/>
    </w:rPr>
  </w:style>
  <w:style w:type="paragraph" w:styleId="NormaleWeb">
    <w:name w:val="Normal (Web)"/>
    <w:basedOn w:val="Normale"/>
    <w:rsid w:val="00A42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81924">
      <w:bodyDiv w:val="1"/>
      <w:marLeft w:val="0"/>
      <w:marRight w:val="0"/>
      <w:marTop w:val="0"/>
      <w:marBottom w:val="0"/>
      <w:divBdr>
        <w:top w:val="none" w:sz="0" w:space="0" w:color="auto"/>
        <w:left w:val="none" w:sz="0" w:space="0" w:color="auto"/>
        <w:bottom w:val="none" w:sz="0" w:space="0" w:color="auto"/>
        <w:right w:val="none" w:sz="0" w:space="0" w:color="auto"/>
      </w:divBdr>
    </w:div>
    <w:div w:id="470220895">
      <w:bodyDiv w:val="1"/>
      <w:marLeft w:val="0"/>
      <w:marRight w:val="0"/>
      <w:marTop w:val="0"/>
      <w:marBottom w:val="0"/>
      <w:divBdr>
        <w:top w:val="none" w:sz="0" w:space="0" w:color="auto"/>
        <w:left w:val="none" w:sz="0" w:space="0" w:color="auto"/>
        <w:bottom w:val="none" w:sz="0" w:space="0" w:color="auto"/>
        <w:right w:val="none" w:sz="0" w:space="0" w:color="auto"/>
      </w:divBdr>
    </w:div>
    <w:div w:id="876313080">
      <w:bodyDiv w:val="1"/>
      <w:marLeft w:val="0"/>
      <w:marRight w:val="0"/>
      <w:marTop w:val="0"/>
      <w:marBottom w:val="0"/>
      <w:divBdr>
        <w:top w:val="none" w:sz="0" w:space="0" w:color="auto"/>
        <w:left w:val="none" w:sz="0" w:space="0" w:color="auto"/>
        <w:bottom w:val="none" w:sz="0" w:space="0" w:color="auto"/>
        <w:right w:val="none" w:sz="0" w:space="0" w:color="auto"/>
      </w:divBdr>
      <w:divsChild>
        <w:div w:id="14419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1387</Words>
  <Characters>7911</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Pieraldo Santurro</cp:lastModifiedBy>
  <cp:revision>2</cp:revision>
  <dcterms:created xsi:type="dcterms:W3CDTF">2025-06-03T09:19:00Z</dcterms:created>
  <dcterms:modified xsi:type="dcterms:W3CDTF">2025-06-03T09:19:00Z</dcterms:modified>
</cp:coreProperties>
</file>