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77777777"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47ED2AB4" w:rsidR="003E2022" w:rsidRPr="00FD6CF8" w:rsidRDefault="000A63EF" w:rsidP="006226AD">
            <w:pPr>
              <w:pStyle w:val="Nessunaspaziatura"/>
              <w:spacing w:line="360" w:lineRule="auto"/>
            </w:pPr>
            <w:r>
              <w:t>1</w:t>
            </w:r>
            <w:r w:rsidR="00094D17">
              <w:t>4</w:t>
            </w:r>
            <w:r w:rsidR="003E2022">
              <w:t>.01.2021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3B77EB"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609B9E" w14:textId="5D75D3D2" w:rsidR="00F61339" w:rsidRDefault="00094D17" w:rsidP="005167CE">
            <w:pPr>
              <w:pStyle w:val="Nessunaspaziatura"/>
            </w:pPr>
            <w:r>
              <w:rPr>
                <w:b w:val="0"/>
                <w:bCs w:val="0"/>
              </w:rPr>
              <w:t xml:space="preserve">Oggi </w:t>
            </w:r>
            <w:r w:rsidR="00F61339">
              <w:rPr>
                <w:b w:val="0"/>
                <w:bCs w:val="0"/>
              </w:rPr>
              <w:t xml:space="preserve">ho </w:t>
            </w:r>
            <w:r w:rsidR="009D70A3">
              <w:rPr>
                <w:b w:val="0"/>
                <w:bCs w:val="0"/>
              </w:rPr>
              <w:t>continuato la documentazione del progetto. Nel capitolo della pianificazione GANTT ho scritto il seguente commento che descrive generalmente il GANTT.</w:t>
            </w:r>
          </w:p>
          <w:p w14:paraId="0C4BF96E" w14:textId="61ACE02E" w:rsidR="009D70A3" w:rsidRDefault="009D70A3" w:rsidP="005167CE">
            <w:pPr>
              <w:pStyle w:val="Nessunaspaziatura"/>
              <w:rPr>
                <w:b w:val="0"/>
                <w:bCs w:val="0"/>
              </w:rPr>
            </w:pPr>
          </w:p>
          <w:p w14:paraId="0F035F8F" w14:textId="77777777" w:rsidR="009D70A3" w:rsidRPr="009D70A3" w:rsidRDefault="009D70A3" w:rsidP="009D70A3">
            <w:pPr>
              <w:pStyle w:val="Nessunaspaziatura"/>
              <w:rPr>
                <w:b w:val="0"/>
                <w:bCs w:val="0"/>
              </w:rPr>
            </w:pPr>
            <w:r>
              <w:rPr>
                <w:b w:val="0"/>
                <w:bCs w:val="0"/>
              </w:rPr>
              <w:t>“</w:t>
            </w:r>
            <w:r w:rsidRPr="009D70A3">
              <w:rPr>
                <w:b w:val="0"/>
                <w:bCs w:val="0"/>
              </w:rPr>
              <w:t>Il progetto è stato suddiviso in cinque fasi che sono le seguenti: Analisi, Progettazione, Implementazione, Integrazione e Conclusione. L’analisi l’ho suddiviso in cinque attività dove mi occupo di capire di che cosa si tratta il progetto. In effetti come attività ho realizzato e documentato la specifica dei requisiti presenti all’interno del progetto. Per finire ho anche realizzato lo use case che mi premette di visualizzare gli attori e le azioni che ci devono essere all’interno dell’applicativo web. La seconda fase del progetto è la progettazione dove ho progettato il design delle interfacce, il design dei dati e dei database, il design dell’architettura e per finire il design procedurale. In questa fase ho anche realizzato la pianificazione del  GANTT che dovrò seguire per tutta la durata del progetto e per finire ho realizzato lo use case. La progettazione è una fase molto importante per le fasi successive che sono basate su di essa. Alla fine di questa fase e è presente una milestone che indica la fine della progettazione e l’inizio dell’implementazione.</w:t>
            </w:r>
          </w:p>
          <w:p w14:paraId="0F75A9F9" w14:textId="77777777" w:rsidR="009D70A3" w:rsidRPr="009D70A3" w:rsidRDefault="009D70A3" w:rsidP="009D70A3">
            <w:pPr>
              <w:pStyle w:val="Nessunaspaziatura"/>
              <w:rPr>
                <w:b w:val="0"/>
                <w:bCs w:val="0"/>
              </w:rPr>
            </w:pPr>
            <w:r w:rsidRPr="009D70A3">
              <w:rPr>
                <w:b w:val="0"/>
                <w:bCs w:val="0"/>
              </w:rPr>
              <w:t xml:space="preserve">La fase principale è più lunga all’interno del progetto è l’implementazione, ovvero lo sviluppo dell’applicativo web. In effetti in questa fase sono presenti tutte le attività legati all’implementazione del progetto, cioè la realizzazione delle diverse funzionalità dell’applicazione come, ad esempio, il form che mi permette di creare gli utenti o i collegamenti ai database. </w:t>
            </w:r>
          </w:p>
          <w:p w14:paraId="300671B3" w14:textId="77777777" w:rsidR="009D70A3" w:rsidRPr="009D70A3" w:rsidRDefault="009D70A3" w:rsidP="009D70A3">
            <w:pPr>
              <w:pStyle w:val="Nessunaspaziatura"/>
              <w:rPr>
                <w:b w:val="0"/>
                <w:bCs w:val="0"/>
              </w:rPr>
            </w:pPr>
            <w:r w:rsidRPr="009D70A3">
              <w:rPr>
                <w:b w:val="0"/>
                <w:bCs w:val="0"/>
              </w:rPr>
              <w:t>Una fase anche molto importante nel progetto è l’integrazione che consiste di testare i vari requisiti realizzati durante l’analisi del progetto. In questa fase verrà realizzata una tabella con i vari risultati dei test.</w:t>
            </w:r>
          </w:p>
          <w:p w14:paraId="40212D16" w14:textId="0244BB5E" w:rsidR="009D70A3" w:rsidRPr="009D70A3" w:rsidRDefault="009D70A3" w:rsidP="009D70A3">
            <w:pPr>
              <w:pStyle w:val="Nessunaspaziatura"/>
              <w:rPr>
                <w:b w:val="0"/>
                <w:bCs w:val="0"/>
              </w:rPr>
            </w:pPr>
            <w:r w:rsidRPr="009D70A3">
              <w:rPr>
                <w:b w:val="0"/>
                <w:bCs w:val="0"/>
              </w:rPr>
              <w:t>L’ultima fase del progetto è la conclusione che consiste nella realizzazione della documentazione. Per finire è anche presente una milestone che indica la fine del progetto.</w:t>
            </w:r>
            <w:r>
              <w:rPr>
                <w:b w:val="0"/>
                <w:bCs w:val="0"/>
              </w:rPr>
              <w:t>”</w:t>
            </w:r>
          </w:p>
          <w:p w14:paraId="22BA571E" w14:textId="21D4C8BC" w:rsidR="009D70A3" w:rsidRDefault="009D70A3" w:rsidP="005167CE">
            <w:pPr>
              <w:pStyle w:val="Nessunaspaziatura"/>
            </w:pPr>
          </w:p>
          <w:p w14:paraId="7B25A7FE" w14:textId="73679FF8" w:rsidR="009D70A3" w:rsidRDefault="009D70A3" w:rsidP="005167CE">
            <w:pPr>
              <w:pStyle w:val="Nessunaspaziatura"/>
            </w:pPr>
            <w:r>
              <w:rPr>
                <w:b w:val="0"/>
                <w:bCs w:val="0"/>
              </w:rPr>
              <w:t>Ho anche scritto un commento sotto lo use case ed è il seguente:</w:t>
            </w:r>
          </w:p>
          <w:p w14:paraId="6970E49A" w14:textId="2AFEDD5C" w:rsidR="009D70A3" w:rsidRDefault="009D70A3" w:rsidP="005167CE">
            <w:pPr>
              <w:pStyle w:val="Nessunaspaziatura"/>
            </w:pPr>
          </w:p>
          <w:p w14:paraId="142325A9" w14:textId="679BB277" w:rsidR="009D70A3" w:rsidRDefault="009D70A3" w:rsidP="009D70A3">
            <w:pPr>
              <w:pStyle w:val="Nessunaspaziatura"/>
            </w:pPr>
            <w:r>
              <w:rPr>
                <w:b w:val="0"/>
                <w:bCs w:val="0"/>
              </w:rPr>
              <w:t>“</w:t>
            </w:r>
            <w:r w:rsidRPr="009D70A3">
              <w:rPr>
                <w:b w:val="0"/>
                <w:bCs w:val="0"/>
              </w:rPr>
              <w:t>L</w:t>
            </w:r>
            <w:r w:rsidRPr="009D70A3">
              <w:rPr>
                <w:b w:val="0"/>
                <w:bCs w:val="0"/>
              </w:rPr>
              <w:t>’attore utente può essere di tre tipi. L’amministratore può accedere al sito in modo completo, quindi può creare, cancellare, modificare dei campi o altre modifiche direttamente dalla pagina web. L’utente limitato ha il diritto di visualizzare, modificare, inserire e cancellare le informazioni e filmati/presentazioni. Il responsabile ha gli stessi diritti dell’utente limitato, ma in più può creare quest’ultimi. Per accedere alla pagina di gestione delle informazioni o degli eventi scolastici l’utente deve eseguire un login. Nella pagina degli eventi scolastici ci deve essere la possibilità di aggiungere le informazioni e filmati/presentazione. Nella pagina di gestione l’utente tramite un calendario deve scegliere la data e l’orario per rendere visibile un informazione. Nell’applicativo web ci deve essere un sistema di email che mi permette di inviare la password provvisoria. Per interfacciare lo schema con il collegamento di rete vien utilizzato un raspberry. Sullo schermo esterno devono essere visibili le informazioni e filmati/presentazioni correnti. Oltre alle informazioni deve anche essere visibile i loghi, la meteo e l’orario/data corrente. Per finire nell’applicativo ci deve essere un sistema automatico che mi permetta di preparare le informazioni.</w:t>
            </w:r>
            <w:r>
              <w:rPr>
                <w:b w:val="0"/>
                <w:bCs w:val="0"/>
              </w:rPr>
              <w:t>”</w:t>
            </w:r>
          </w:p>
          <w:p w14:paraId="5B1A7132" w14:textId="20756F92" w:rsidR="009D70A3" w:rsidRDefault="009D70A3" w:rsidP="009D70A3">
            <w:pPr>
              <w:pStyle w:val="Nessunaspaziatura"/>
            </w:pPr>
          </w:p>
          <w:p w14:paraId="5445F6CD" w14:textId="1B19EA3F" w:rsidR="009D70A3" w:rsidRDefault="009D70A3" w:rsidP="009D70A3">
            <w:pPr>
              <w:pStyle w:val="Nessunaspaziatura"/>
            </w:pPr>
          </w:p>
          <w:p w14:paraId="4C3C2936" w14:textId="2A866C0A" w:rsidR="009D70A3" w:rsidRDefault="009D70A3" w:rsidP="009D70A3">
            <w:pPr>
              <w:pStyle w:val="Nessunaspaziatura"/>
            </w:pPr>
            <w:r>
              <w:rPr>
                <w:b w:val="0"/>
                <w:bCs w:val="0"/>
              </w:rPr>
              <w:lastRenderedPageBreak/>
              <w:t>Per finire ho iniziato a scrivere la tabella degli software.</w:t>
            </w:r>
          </w:p>
          <w:p w14:paraId="3D68E0FE" w14:textId="77777777" w:rsidR="009D70A3" w:rsidRPr="00002624" w:rsidRDefault="009D70A3" w:rsidP="009D70A3">
            <w:pPr>
              <w:jc w:val="both"/>
              <w:rPr>
                <w:lang w:val="it-IT"/>
              </w:rPr>
            </w:pPr>
          </w:p>
          <w:tbl>
            <w:tblPr>
              <w:tblStyle w:val="Grigliatabella"/>
              <w:tblW w:w="0" w:type="auto"/>
              <w:tblLook w:val="04A0" w:firstRow="1" w:lastRow="0" w:firstColumn="1" w:lastColumn="0" w:noHBand="0" w:noVBand="1"/>
            </w:tblPr>
            <w:tblGrid>
              <w:gridCol w:w="4690"/>
              <w:gridCol w:w="4702"/>
            </w:tblGrid>
            <w:tr w:rsidR="009D70A3" w:rsidRPr="00002624" w14:paraId="5015D52D" w14:textId="77777777" w:rsidTr="002954AD">
              <w:tc>
                <w:tcPr>
                  <w:tcW w:w="4814" w:type="dxa"/>
                </w:tcPr>
                <w:p w14:paraId="7B8C4DDB" w14:textId="77777777" w:rsidR="009D70A3" w:rsidRPr="00002624" w:rsidRDefault="009D70A3" w:rsidP="009D70A3">
                  <w:pPr>
                    <w:jc w:val="both"/>
                    <w:rPr>
                      <w:b/>
                      <w:bCs/>
                      <w:lang w:val="it-IT"/>
                    </w:rPr>
                  </w:pPr>
                  <w:r w:rsidRPr="00002624">
                    <w:rPr>
                      <w:b/>
                      <w:bCs/>
                      <w:lang w:val="it-IT"/>
                    </w:rPr>
                    <w:t>MAMP 6.0.1</w:t>
                  </w:r>
                </w:p>
              </w:tc>
              <w:tc>
                <w:tcPr>
                  <w:tcW w:w="4814" w:type="dxa"/>
                </w:tcPr>
                <w:p w14:paraId="5093C5BD" w14:textId="77777777" w:rsidR="009D70A3" w:rsidRPr="00002624" w:rsidRDefault="009D70A3" w:rsidP="009D70A3">
                  <w:pPr>
                    <w:jc w:val="both"/>
                    <w:rPr>
                      <w:lang w:val="it-IT"/>
                    </w:rPr>
                  </w:pPr>
                  <w:r w:rsidRPr="00002624">
                    <w:rPr>
                      <w:lang w:val="it-IT"/>
                    </w:rPr>
                    <w:t>SW libero per sistemi operativi Mac OS X o a pagamento (Versione PRO) che contiene una collezione di SW con cui può essere gestito un web (Apache, PHP, MySQL, …)</w:t>
                  </w:r>
                </w:p>
              </w:tc>
            </w:tr>
            <w:tr w:rsidR="009D70A3" w:rsidRPr="00002624" w14:paraId="5FDF3CAB" w14:textId="77777777" w:rsidTr="002954AD">
              <w:tc>
                <w:tcPr>
                  <w:tcW w:w="4814" w:type="dxa"/>
                </w:tcPr>
                <w:p w14:paraId="70A0004D" w14:textId="77777777" w:rsidR="009D70A3" w:rsidRPr="00002624" w:rsidRDefault="009D70A3" w:rsidP="009D70A3">
                  <w:pPr>
                    <w:jc w:val="both"/>
                    <w:rPr>
                      <w:b/>
                      <w:bCs/>
                      <w:lang w:val="it-IT"/>
                    </w:rPr>
                  </w:pPr>
                  <w:r w:rsidRPr="00002624">
                    <w:rPr>
                      <w:b/>
                      <w:bCs/>
                      <w:lang w:val="it-IT"/>
                    </w:rPr>
                    <w:t>Apache 2.4.43 (Hosting esterno)</w:t>
                  </w:r>
                </w:p>
                <w:p w14:paraId="45388BD3" w14:textId="77777777" w:rsidR="009D70A3" w:rsidRPr="00002624" w:rsidRDefault="009D70A3" w:rsidP="009D70A3">
                  <w:pPr>
                    <w:jc w:val="both"/>
                    <w:rPr>
                      <w:b/>
                      <w:bCs/>
                      <w:lang w:val="it-IT"/>
                    </w:rPr>
                  </w:pPr>
                  <w:r w:rsidRPr="00002624">
                    <w:rPr>
                      <w:b/>
                      <w:bCs/>
                      <w:lang w:val="it-IT"/>
                    </w:rPr>
                    <w:t>Apache 2.4.46 (MAMP)</w:t>
                  </w:r>
                </w:p>
              </w:tc>
              <w:tc>
                <w:tcPr>
                  <w:tcW w:w="4814" w:type="dxa"/>
                </w:tcPr>
                <w:p w14:paraId="2558EF40" w14:textId="77777777" w:rsidR="009D70A3" w:rsidRPr="00002624" w:rsidRDefault="009D70A3" w:rsidP="009D70A3">
                  <w:pPr>
                    <w:jc w:val="both"/>
                    <w:rPr>
                      <w:lang w:val="it-IT"/>
                    </w:rPr>
                  </w:pPr>
                  <w:r w:rsidRPr="00002624">
                    <w:rPr>
                      <w:lang w:val="it-IT"/>
                    </w:rPr>
                    <w:t>Apache è già installato sull’hosting esterno e su MAMP. Quest’ultimo permette di creare un web server sul quale implementare l’applicativo web.</w:t>
                  </w:r>
                </w:p>
              </w:tc>
            </w:tr>
            <w:tr w:rsidR="009D70A3" w:rsidRPr="00002624" w14:paraId="602CDCF1" w14:textId="77777777" w:rsidTr="002954AD">
              <w:tc>
                <w:tcPr>
                  <w:tcW w:w="4814" w:type="dxa"/>
                </w:tcPr>
                <w:p w14:paraId="122764D5" w14:textId="77777777" w:rsidR="009D70A3" w:rsidRPr="009D70A3" w:rsidRDefault="009D70A3" w:rsidP="009D70A3">
                  <w:pPr>
                    <w:jc w:val="both"/>
                    <w:rPr>
                      <w:b/>
                      <w:bCs/>
                      <w:lang w:val="en-US"/>
                    </w:rPr>
                  </w:pPr>
                  <w:r w:rsidRPr="009D70A3">
                    <w:rPr>
                      <w:b/>
                      <w:bCs/>
                      <w:lang w:val="en-US"/>
                    </w:rPr>
                    <w:t>PHP 7.2.34 (Hosting esterno)</w:t>
                  </w:r>
                </w:p>
                <w:p w14:paraId="0C540AC3" w14:textId="77777777" w:rsidR="009D70A3" w:rsidRPr="009D70A3" w:rsidRDefault="009D70A3" w:rsidP="009D70A3">
                  <w:pPr>
                    <w:jc w:val="both"/>
                    <w:rPr>
                      <w:b/>
                      <w:bCs/>
                      <w:lang w:val="en-US"/>
                    </w:rPr>
                  </w:pPr>
                  <w:r w:rsidRPr="009D70A3">
                    <w:rPr>
                      <w:b/>
                      <w:bCs/>
                      <w:lang w:val="en-US"/>
                    </w:rPr>
                    <w:t>PHP 7.4.9 (MAMP)</w:t>
                  </w:r>
                </w:p>
              </w:tc>
              <w:tc>
                <w:tcPr>
                  <w:tcW w:w="4814" w:type="dxa"/>
                </w:tcPr>
                <w:p w14:paraId="0F2D83FB" w14:textId="77777777" w:rsidR="009D70A3" w:rsidRPr="00002624" w:rsidRDefault="009D70A3" w:rsidP="009D70A3">
                  <w:pPr>
                    <w:jc w:val="both"/>
                    <w:rPr>
                      <w:lang w:val="it-IT"/>
                    </w:rPr>
                  </w:pPr>
                  <w:r w:rsidRPr="00002624">
                    <w:rPr>
                      <w:lang w:val="it-IT"/>
                    </w:rPr>
                    <w:t>PHP è già installato sull’hosting e mi permette di collegarmi al DB e creare anche tutte le funzioni dell’applicativo WEB.</w:t>
                  </w:r>
                </w:p>
              </w:tc>
            </w:tr>
            <w:tr w:rsidR="009D70A3" w:rsidRPr="00002624" w14:paraId="23FA20E8" w14:textId="77777777" w:rsidTr="002954AD">
              <w:tc>
                <w:tcPr>
                  <w:tcW w:w="4814" w:type="dxa"/>
                </w:tcPr>
                <w:p w14:paraId="34250290" w14:textId="77777777" w:rsidR="009D70A3" w:rsidRPr="009D70A3" w:rsidRDefault="009D70A3" w:rsidP="009D70A3">
                  <w:pPr>
                    <w:jc w:val="both"/>
                    <w:rPr>
                      <w:b/>
                      <w:bCs/>
                      <w:lang w:val="en-US"/>
                    </w:rPr>
                  </w:pPr>
                  <w:r w:rsidRPr="009D70A3">
                    <w:rPr>
                      <w:b/>
                      <w:bCs/>
                      <w:lang w:val="en-US"/>
                    </w:rPr>
                    <w:t>MySQL 5.0.12 (hosting esterno)</w:t>
                  </w:r>
                </w:p>
                <w:p w14:paraId="0AE00F34" w14:textId="77777777" w:rsidR="009D70A3" w:rsidRPr="009D70A3" w:rsidRDefault="009D70A3" w:rsidP="009D70A3">
                  <w:pPr>
                    <w:jc w:val="both"/>
                    <w:rPr>
                      <w:b/>
                      <w:bCs/>
                      <w:lang w:val="en-US"/>
                    </w:rPr>
                  </w:pPr>
                  <w:r w:rsidRPr="009D70A3">
                    <w:rPr>
                      <w:b/>
                      <w:bCs/>
                      <w:lang w:val="en-US"/>
                    </w:rPr>
                    <w:t>MySQL 7.4.9 (MAMP)</w:t>
                  </w:r>
                </w:p>
              </w:tc>
              <w:tc>
                <w:tcPr>
                  <w:tcW w:w="4814" w:type="dxa"/>
                </w:tcPr>
                <w:p w14:paraId="50B3FCE8" w14:textId="77777777" w:rsidR="009D70A3" w:rsidRPr="00002624" w:rsidRDefault="009D70A3" w:rsidP="009D70A3">
                  <w:pPr>
                    <w:jc w:val="both"/>
                    <w:rPr>
                      <w:lang w:val="it-IT"/>
                    </w:rPr>
                  </w:pPr>
                  <w:r w:rsidRPr="00346B00">
                    <w:rPr>
                      <w:lang w:val="it-IT"/>
                    </w:rPr>
                    <w:t>MySQL è già installato sull’hosting e mi permette di creare i miei database.</w:t>
                  </w:r>
                </w:p>
              </w:tc>
            </w:tr>
            <w:tr w:rsidR="009D70A3" w:rsidRPr="00002624" w14:paraId="10DABD45" w14:textId="77777777" w:rsidTr="002954AD">
              <w:tc>
                <w:tcPr>
                  <w:tcW w:w="4814" w:type="dxa"/>
                </w:tcPr>
                <w:p w14:paraId="4DCD28D7" w14:textId="77777777" w:rsidR="009D70A3" w:rsidRDefault="009D70A3" w:rsidP="009D70A3">
                  <w:pPr>
                    <w:jc w:val="both"/>
                    <w:rPr>
                      <w:b/>
                      <w:bCs/>
                      <w:lang w:val="it-IT"/>
                    </w:rPr>
                  </w:pPr>
                  <w:r w:rsidRPr="00346B00">
                    <w:rPr>
                      <w:b/>
                      <w:bCs/>
                      <w:lang w:val="it-IT"/>
                    </w:rPr>
                    <w:t>MySQL Workbench 8.0</w:t>
                  </w:r>
                </w:p>
              </w:tc>
              <w:tc>
                <w:tcPr>
                  <w:tcW w:w="4814" w:type="dxa"/>
                </w:tcPr>
                <w:p w14:paraId="52A4A1A9" w14:textId="77777777" w:rsidR="009D70A3" w:rsidRPr="00346B00" w:rsidRDefault="009D70A3" w:rsidP="009D70A3">
                  <w:pPr>
                    <w:jc w:val="both"/>
                    <w:rPr>
                      <w:lang w:val="it-IT"/>
                    </w:rPr>
                  </w:pPr>
                  <w:r w:rsidRPr="00346B00">
                    <w:rPr>
                      <w:lang w:val="it-IT"/>
                    </w:rPr>
                    <w:t>MySQL Workbench è lo strumento GUI (graphical user interface) ufficiale per MySQL. Quest’ultimo permette di progettare, creare e interagire con degli schemi di database.</w:t>
                  </w:r>
                </w:p>
              </w:tc>
            </w:tr>
            <w:tr w:rsidR="009D70A3" w:rsidRPr="00002624" w14:paraId="649D0246" w14:textId="77777777" w:rsidTr="002954AD">
              <w:tc>
                <w:tcPr>
                  <w:tcW w:w="4814" w:type="dxa"/>
                </w:tcPr>
                <w:p w14:paraId="329BB09F" w14:textId="77777777" w:rsidR="009D70A3" w:rsidRPr="00346B00" w:rsidRDefault="009D70A3" w:rsidP="009D70A3">
                  <w:pPr>
                    <w:jc w:val="both"/>
                    <w:rPr>
                      <w:b/>
                      <w:bCs/>
                      <w:lang w:val="it-IT"/>
                    </w:rPr>
                  </w:pPr>
                  <w:r w:rsidRPr="00346B00">
                    <w:rPr>
                      <w:b/>
                      <w:bCs/>
                      <w:lang w:val="it-IT"/>
                    </w:rPr>
                    <w:t>phpMyAdmin</w:t>
                  </w:r>
                </w:p>
              </w:tc>
              <w:tc>
                <w:tcPr>
                  <w:tcW w:w="4814" w:type="dxa"/>
                </w:tcPr>
                <w:p w14:paraId="19D39237" w14:textId="77777777" w:rsidR="009D70A3" w:rsidRPr="00346B00" w:rsidRDefault="009D70A3" w:rsidP="009D70A3">
                  <w:pPr>
                    <w:jc w:val="both"/>
                    <w:rPr>
                      <w:lang w:val="it-IT"/>
                    </w:rPr>
                  </w:pPr>
                  <w:r w:rsidRPr="00346B00">
                    <w:rPr>
                      <w:lang w:val="it-IT"/>
                    </w:rPr>
                    <w:t>PhpMyAdmin è uno strumento SW gratuito implementato in PHP ed è destinato a gestire l’amministrazione di MySQL sul Web. Ho utilizzato il seguente SW per collegarmi da Infomaniak ai database.</w:t>
                  </w:r>
                </w:p>
              </w:tc>
            </w:tr>
            <w:tr w:rsidR="009D70A3" w:rsidRPr="00002624" w14:paraId="69F63ACB" w14:textId="77777777" w:rsidTr="002954AD">
              <w:tc>
                <w:tcPr>
                  <w:tcW w:w="4814" w:type="dxa"/>
                </w:tcPr>
                <w:p w14:paraId="766D1D67" w14:textId="77777777" w:rsidR="009D70A3" w:rsidRPr="00346B00" w:rsidRDefault="009D70A3" w:rsidP="009D70A3">
                  <w:pPr>
                    <w:jc w:val="both"/>
                    <w:rPr>
                      <w:b/>
                      <w:bCs/>
                      <w:lang w:val="it-IT"/>
                    </w:rPr>
                  </w:pPr>
                  <w:r w:rsidRPr="00346B00">
                    <w:rPr>
                      <w:b/>
                      <w:bCs/>
                      <w:lang w:val="it-IT"/>
                    </w:rPr>
                    <w:t>Draw.io</w:t>
                  </w:r>
                </w:p>
              </w:tc>
              <w:tc>
                <w:tcPr>
                  <w:tcW w:w="4814" w:type="dxa"/>
                </w:tcPr>
                <w:p w14:paraId="530E00C9" w14:textId="77777777" w:rsidR="009D70A3" w:rsidRPr="00346B00" w:rsidRDefault="009D70A3" w:rsidP="009D70A3">
                  <w:pPr>
                    <w:jc w:val="both"/>
                    <w:rPr>
                      <w:lang w:val="it-IT"/>
                    </w:rPr>
                  </w:pPr>
                  <w:r w:rsidRPr="00346B00">
                    <w:rPr>
                      <w:lang w:val="it-IT"/>
                    </w:rPr>
                    <w:t>Draw.io è una piattaforma online che permette di creare diagrammi direttamente dal proprio browser Web, senza dover utilizzare software o app. Ho utilizzato il seguente applicativo per creare i vari schemi ER, il diagramma di flusso e lo sitemap.</w:t>
                  </w:r>
                </w:p>
                <w:p w14:paraId="5B410F56" w14:textId="77777777" w:rsidR="009D70A3" w:rsidRPr="00346B00" w:rsidRDefault="009D70A3" w:rsidP="009D70A3">
                  <w:pPr>
                    <w:jc w:val="both"/>
                    <w:rPr>
                      <w:lang w:val="it-IT"/>
                    </w:rPr>
                  </w:pPr>
                  <w:r w:rsidRPr="00346B00">
                    <w:rPr>
                      <w:lang w:val="it-IT"/>
                    </w:rPr>
                    <w:t xml:space="preserve">Link: </w:t>
                  </w:r>
                  <w:hyperlink r:id="rId7" w:history="1">
                    <w:r w:rsidRPr="00346B00">
                      <w:rPr>
                        <w:rStyle w:val="Collegamentoipertestuale"/>
                        <w:lang w:val="it-IT"/>
                      </w:rPr>
                      <w:t>http://draw.io</w:t>
                    </w:r>
                  </w:hyperlink>
                  <w:r w:rsidRPr="00346B00">
                    <w:rPr>
                      <w:lang w:val="it-IT"/>
                    </w:rPr>
                    <w:t xml:space="preserve">. </w:t>
                  </w:r>
                </w:p>
              </w:tc>
            </w:tr>
          </w:tbl>
          <w:p w14:paraId="5356C61A" w14:textId="77777777" w:rsidR="009D70A3" w:rsidRPr="009D70A3" w:rsidRDefault="009D70A3" w:rsidP="009D70A3">
            <w:pPr>
              <w:pStyle w:val="Nessunaspaziatura"/>
              <w:rPr>
                <w:b w:val="0"/>
                <w:bCs w:val="0"/>
              </w:rPr>
            </w:pPr>
          </w:p>
          <w:p w14:paraId="0E7EDE1A" w14:textId="77777777" w:rsidR="009D70A3" w:rsidRDefault="009D70A3" w:rsidP="005167CE">
            <w:pPr>
              <w:pStyle w:val="Nessunaspaziatura"/>
              <w:rPr>
                <w:b w:val="0"/>
                <w:bCs w:val="0"/>
              </w:rPr>
            </w:pPr>
          </w:p>
          <w:p w14:paraId="52212C59" w14:textId="77777777" w:rsidR="009D70A3" w:rsidRPr="00F61339" w:rsidRDefault="009D70A3" w:rsidP="005167CE">
            <w:pPr>
              <w:pStyle w:val="Nessunaspaziatura"/>
            </w:pPr>
          </w:p>
          <w:p w14:paraId="2ABDEB10" w14:textId="43833120" w:rsidR="000C7C54" w:rsidRPr="00440092" w:rsidRDefault="000C7C54" w:rsidP="005167CE">
            <w:pPr>
              <w:pStyle w:val="Nessunaspaziatura"/>
              <w:rPr>
                <w:b w:val="0"/>
                <w:bCs w:val="0"/>
              </w:rPr>
            </w:pPr>
          </w:p>
        </w:tc>
      </w:tr>
    </w:tbl>
    <w:p w14:paraId="3F35EDCB" w14:textId="096D46B4" w:rsidR="003E2022" w:rsidRPr="003B77EB"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77777777" w:rsidR="003E2022" w:rsidRPr="00FD6CF8" w:rsidRDefault="003E2022" w:rsidP="006226AD">
            <w:pPr>
              <w:rPr>
                <w:b w:val="0"/>
              </w:rPr>
            </w:pPr>
            <w:r w:rsidRPr="00FD6CF8">
              <w:rPr>
                <w:b w:val="0"/>
              </w:rPr>
              <w:t>Problemi riscontrati</w:t>
            </w:r>
            <w:r>
              <w:rPr>
                <w:b w:val="0"/>
              </w:rPr>
              <w:t xml:space="preserve"> e soluzioni adottate</w:t>
            </w:r>
          </w:p>
        </w:tc>
      </w:tr>
      <w:tr w:rsidR="003E2022" w:rsidRPr="00F538CD" w14:paraId="2FD939C9" w14:textId="77777777" w:rsidTr="00F37735">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618" w:type="dxa"/>
          </w:tcPr>
          <w:p w14:paraId="59B27FAF" w14:textId="04AF04E6" w:rsidR="003E2022" w:rsidRPr="00F538CD" w:rsidRDefault="003E2022" w:rsidP="00F37735">
            <w:pPr>
              <w:spacing w:after="0"/>
              <w:rPr>
                <w:b w:val="0"/>
              </w:rPr>
            </w:pPr>
          </w:p>
        </w:tc>
      </w:tr>
    </w:tbl>
    <w:p w14:paraId="3B8AAC5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lastRenderedPageBreak/>
              <w:t>Punto della situazione rispetto alla pianificazione</w:t>
            </w:r>
          </w:p>
        </w:tc>
      </w:tr>
      <w:tr w:rsidR="003E2022" w:rsidRPr="00FD6CF8" w14:paraId="4D6EEFED"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143CD8" w14:textId="1D3E83A9" w:rsidR="003E2022" w:rsidRPr="00806DCA" w:rsidRDefault="00ED0189" w:rsidP="006226AD">
            <w:pPr>
              <w:pStyle w:val="Nessunaspaziatura"/>
              <w:rPr>
                <w:b w:val="0"/>
                <w:bCs w:val="0"/>
              </w:rPr>
            </w:pPr>
            <w:r>
              <w:rPr>
                <w:b w:val="0"/>
                <w:bCs w:val="0"/>
              </w:rPr>
              <w:t xml:space="preserve">Rispetto alla pianificazione sono </w:t>
            </w:r>
            <w:r w:rsidR="00F61339">
              <w:rPr>
                <w:b w:val="0"/>
                <w:bCs w:val="0"/>
              </w:rPr>
              <w:t>in ritardo perché oggi dovevo realizzare il disegn delle interfacce. Ho perso tempo perché sono andato a vedere la presentazione del progetto di Daniel.</w:t>
            </w:r>
          </w:p>
        </w:tc>
      </w:tr>
    </w:tbl>
    <w:p w14:paraId="33F73F8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6C7F9587" w:rsidR="003E2022" w:rsidRPr="00FD6CF8" w:rsidRDefault="0066486B" w:rsidP="00AE77C6">
            <w:pPr>
              <w:spacing w:after="0"/>
              <w:rPr>
                <w:b w:val="0"/>
              </w:rPr>
            </w:pPr>
            <w:r>
              <w:rPr>
                <w:b w:val="0"/>
              </w:rPr>
              <w:t>Per la prossima giornata d</w:t>
            </w:r>
            <w:r w:rsidR="009D70A3">
              <w:rPr>
                <w:b w:val="0"/>
              </w:rPr>
              <w:t>i lavoro devo iniziare il disgn delle interfacce e potrò iniziare ad realizzare un po’ di implementazione del sito web.</w:t>
            </w:r>
            <w:r w:rsidR="00356822">
              <w:rPr>
                <w:b w:val="0"/>
              </w:rPr>
              <w:t xml:space="preserve"> </w:t>
            </w:r>
          </w:p>
        </w:tc>
      </w:tr>
    </w:tbl>
    <w:p w14:paraId="5A2979F2" w14:textId="77777777" w:rsidR="003E2022" w:rsidRDefault="003E2022" w:rsidP="003E2022"/>
    <w:p w14:paraId="04382DCE" w14:textId="77777777" w:rsidR="003E2022" w:rsidRPr="008F0C79" w:rsidRDefault="003E2022" w:rsidP="003E2022">
      <w:pPr>
        <w:tabs>
          <w:tab w:val="left" w:pos="8025"/>
        </w:tabs>
      </w:pPr>
      <w:r>
        <w:tab/>
      </w:r>
    </w:p>
    <w:p w14:paraId="56504B58" w14:textId="43B13DFC" w:rsidR="00CA5361" w:rsidRPr="003E2022" w:rsidRDefault="00CA5361"/>
    <w:sectPr w:rsidR="00CA5361" w:rsidRPr="003E2022">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64638" w14:textId="77777777" w:rsidR="00A66A09" w:rsidRDefault="00A66A09">
      <w:pPr>
        <w:spacing w:after="0" w:line="240" w:lineRule="auto"/>
      </w:pPr>
      <w:r>
        <w:separator/>
      </w:r>
    </w:p>
  </w:endnote>
  <w:endnote w:type="continuationSeparator" w:id="0">
    <w:p w14:paraId="0CEEB228" w14:textId="77777777" w:rsidR="00A66A09" w:rsidRDefault="00A6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5E19185F" w:rsidR="00302AC1" w:rsidRDefault="00A66A09"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704C59">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512A7" w14:textId="77777777" w:rsidR="00A66A09" w:rsidRDefault="00A66A09">
      <w:pPr>
        <w:spacing w:after="0" w:line="240" w:lineRule="auto"/>
      </w:pPr>
      <w:r>
        <w:separator/>
      </w:r>
    </w:p>
  </w:footnote>
  <w:footnote w:type="continuationSeparator" w:id="0">
    <w:p w14:paraId="7751B3E2" w14:textId="77777777" w:rsidR="00A66A09" w:rsidRDefault="00A6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16E64"/>
    <w:rsid w:val="00054F12"/>
    <w:rsid w:val="00094D17"/>
    <w:rsid w:val="000A63EF"/>
    <w:rsid w:val="000C7C54"/>
    <w:rsid w:val="000F6928"/>
    <w:rsid w:val="00102649"/>
    <w:rsid w:val="00134AA7"/>
    <w:rsid w:val="00182F58"/>
    <w:rsid w:val="0023701B"/>
    <w:rsid w:val="00290664"/>
    <w:rsid w:val="00302FD2"/>
    <w:rsid w:val="00341310"/>
    <w:rsid w:val="00356822"/>
    <w:rsid w:val="003632AB"/>
    <w:rsid w:val="00372430"/>
    <w:rsid w:val="003D2A3B"/>
    <w:rsid w:val="003E2022"/>
    <w:rsid w:val="003E6DFF"/>
    <w:rsid w:val="00440092"/>
    <w:rsid w:val="00491598"/>
    <w:rsid w:val="00493903"/>
    <w:rsid w:val="004A0175"/>
    <w:rsid w:val="004B75D6"/>
    <w:rsid w:val="004D1EF7"/>
    <w:rsid w:val="004D6829"/>
    <w:rsid w:val="004F2850"/>
    <w:rsid w:val="005167CE"/>
    <w:rsid w:val="005310DA"/>
    <w:rsid w:val="005330A7"/>
    <w:rsid w:val="005729C1"/>
    <w:rsid w:val="005F7C52"/>
    <w:rsid w:val="0066486B"/>
    <w:rsid w:val="0067578B"/>
    <w:rsid w:val="00692100"/>
    <w:rsid w:val="006A3314"/>
    <w:rsid w:val="006A537F"/>
    <w:rsid w:val="00704C59"/>
    <w:rsid w:val="00724430"/>
    <w:rsid w:val="008650E2"/>
    <w:rsid w:val="00873B55"/>
    <w:rsid w:val="00874121"/>
    <w:rsid w:val="008841D0"/>
    <w:rsid w:val="009121A5"/>
    <w:rsid w:val="00956DC4"/>
    <w:rsid w:val="009D70A3"/>
    <w:rsid w:val="009E08AF"/>
    <w:rsid w:val="009F6E20"/>
    <w:rsid w:val="00A66A09"/>
    <w:rsid w:val="00AE77C6"/>
    <w:rsid w:val="00B44403"/>
    <w:rsid w:val="00B45CC4"/>
    <w:rsid w:val="00B76F31"/>
    <w:rsid w:val="00C90AFA"/>
    <w:rsid w:val="00CA5361"/>
    <w:rsid w:val="00CD466B"/>
    <w:rsid w:val="00DB265A"/>
    <w:rsid w:val="00DE7098"/>
    <w:rsid w:val="00E72FCB"/>
    <w:rsid w:val="00E74896"/>
    <w:rsid w:val="00ED0189"/>
    <w:rsid w:val="00EE4691"/>
    <w:rsid w:val="00F20A9E"/>
    <w:rsid w:val="00F37735"/>
    <w:rsid w:val="00F606E4"/>
    <w:rsid w:val="00F61339"/>
    <w:rsid w:val="00F9567C"/>
    <w:rsid w:val="00FC2957"/>
    <w:rsid w:val="00FF765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ra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803</Words>
  <Characters>4583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124</cp:revision>
  <dcterms:created xsi:type="dcterms:W3CDTF">2021-01-07T13:35:00Z</dcterms:created>
  <dcterms:modified xsi:type="dcterms:W3CDTF">2021-01-14T15:24:00Z</dcterms:modified>
</cp:coreProperties>
</file>