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5984" w:rsidRDefault="003E2022" w:rsidP="003E2022">
      <w:pPr>
        <w:pStyle w:val="Titolo"/>
        <w:pBdr>
          <w:bottom w:val="single" w:sz="4" w:space="4" w:color="auto"/>
        </w:pBdr>
        <w:rPr>
          <w:color w:val="auto"/>
          <w:lang w:val="it-IT"/>
        </w:rPr>
      </w:pPr>
      <w:r w:rsidRPr="00FD5984">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3E2022" w:rsidRPr="00FD5984" w14:paraId="419EB1D1" w14:textId="77777777" w:rsidTr="006226AD">
        <w:tc>
          <w:tcPr>
            <w:tcW w:w="5194" w:type="dxa"/>
          </w:tcPr>
          <w:p w14:paraId="224C0BCF" w14:textId="77777777" w:rsidR="003E2022" w:rsidRPr="00FD5984" w:rsidRDefault="003E2022" w:rsidP="006226AD">
            <w:pPr>
              <w:rPr>
                <w:lang w:val="it-IT"/>
              </w:rPr>
            </w:pPr>
            <w:r w:rsidRPr="00FD5984">
              <w:rPr>
                <w:lang w:val="it-IT"/>
              </w:rPr>
              <w:t>Luogo</w:t>
            </w:r>
          </w:p>
        </w:tc>
        <w:tc>
          <w:tcPr>
            <w:tcW w:w="4660" w:type="dxa"/>
          </w:tcPr>
          <w:p w14:paraId="5A6DCEAD" w14:textId="77777777" w:rsidR="003E2022" w:rsidRPr="00FD5984" w:rsidRDefault="003E2022" w:rsidP="006226AD">
            <w:pPr>
              <w:pStyle w:val="Nessunaspaziatura"/>
              <w:spacing w:line="360" w:lineRule="auto"/>
              <w:rPr>
                <w:lang w:val="it-IT"/>
              </w:rPr>
            </w:pPr>
            <w:r w:rsidRPr="00FD5984">
              <w:rPr>
                <w:lang w:val="it-IT"/>
              </w:rPr>
              <w:t>Scuola d’arti mestieri Trevano</w:t>
            </w:r>
          </w:p>
        </w:tc>
      </w:tr>
      <w:tr w:rsidR="003E2022" w:rsidRPr="00FD5984" w14:paraId="0FD02439" w14:textId="77777777" w:rsidTr="006226AD">
        <w:tc>
          <w:tcPr>
            <w:tcW w:w="5194" w:type="dxa"/>
          </w:tcPr>
          <w:p w14:paraId="00187925" w14:textId="77777777" w:rsidR="003E2022" w:rsidRPr="00FD5984" w:rsidRDefault="003E2022" w:rsidP="006226AD">
            <w:pPr>
              <w:pStyle w:val="Nessunaspaziatura"/>
              <w:spacing w:line="360" w:lineRule="auto"/>
              <w:rPr>
                <w:lang w:val="it-IT"/>
              </w:rPr>
            </w:pPr>
            <w:r w:rsidRPr="00FD5984">
              <w:rPr>
                <w:lang w:val="it-IT"/>
              </w:rPr>
              <w:t>Data</w:t>
            </w:r>
          </w:p>
        </w:tc>
        <w:tc>
          <w:tcPr>
            <w:tcW w:w="4660" w:type="dxa"/>
          </w:tcPr>
          <w:p w14:paraId="45EC283A" w14:textId="40606FAC" w:rsidR="003E2022" w:rsidRPr="00FD5984" w:rsidRDefault="00D44BF6" w:rsidP="006226AD">
            <w:pPr>
              <w:pStyle w:val="Nessunaspaziatura"/>
              <w:spacing w:line="360" w:lineRule="auto"/>
              <w:rPr>
                <w:lang w:val="it-IT"/>
              </w:rPr>
            </w:pPr>
            <w:r w:rsidRPr="00FD5984">
              <w:rPr>
                <w:lang w:val="it-IT"/>
              </w:rPr>
              <w:t>1</w:t>
            </w:r>
            <w:r w:rsidR="00BC7F53">
              <w:rPr>
                <w:lang w:val="it-IT"/>
              </w:rPr>
              <w:t>4</w:t>
            </w:r>
            <w:r w:rsidRPr="00FD5984">
              <w:rPr>
                <w:lang w:val="it-IT"/>
              </w:rPr>
              <w:t>.</w:t>
            </w:r>
            <w:r w:rsidR="003E2022" w:rsidRPr="00FD5984">
              <w:rPr>
                <w:lang w:val="it-IT"/>
              </w:rPr>
              <w:t>0</w:t>
            </w:r>
            <w:r w:rsidR="00E954DF" w:rsidRPr="00FD5984">
              <w:rPr>
                <w:lang w:val="it-IT"/>
              </w:rPr>
              <w:t>4</w:t>
            </w:r>
            <w:r w:rsidR="003E2022" w:rsidRPr="00FD5984">
              <w:rPr>
                <w:lang w:val="it-IT"/>
              </w:rPr>
              <w:t>.2021</w:t>
            </w:r>
          </w:p>
        </w:tc>
      </w:tr>
    </w:tbl>
    <w:p w14:paraId="3F0A5614" w14:textId="77777777" w:rsidR="003E2022" w:rsidRPr="00FD5984" w:rsidRDefault="003E2022"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5984" w:rsidRDefault="003E2022" w:rsidP="006226AD">
            <w:pPr>
              <w:rPr>
                <w:b w:val="0"/>
                <w:lang w:val="it-IT"/>
              </w:rPr>
            </w:pPr>
            <w:r w:rsidRPr="00FD5984">
              <w:rPr>
                <w:b w:val="0"/>
                <w:lang w:val="it-IT"/>
              </w:rPr>
              <w:t>Lavori svolti</w:t>
            </w:r>
          </w:p>
        </w:tc>
      </w:tr>
      <w:tr w:rsidR="00DB0CCF" w:rsidRPr="00FD5984"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6C3DE6AD" w14:textId="77777777" w:rsidR="00E85455" w:rsidRDefault="00481F7F" w:rsidP="00035629">
            <w:pPr>
              <w:rPr>
                <w:lang w:val="it-IT"/>
              </w:rPr>
            </w:pPr>
            <w:r>
              <w:rPr>
                <w:b w:val="0"/>
                <w:bCs w:val="0"/>
                <w:lang w:val="it-IT"/>
              </w:rPr>
              <w:t xml:space="preserve">Oggi ho sistemato il </w:t>
            </w:r>
            <w:r>
              <w:rPr>
                <w:lang w:val="it-IT"/>
              </w:rPr>
              <w:t xml:space="preserve">font-size </w:t>
            </w:r>
            <w:r>
              <w:rPr>
                <w:b w:val="0"/>
                <w:bCs w:val="0"/>
                <w:lang w:val="it-IT"/>
              </w:rPr>
              <w:t xml:space="preserve">delle informazioni. Il titolo dell’informazione è di 40px e invece la descrizione è di 35px. Per finire ho ridimensionato anche l’immagine della CPT e del video. </w:t>
            </w:r>
            <w:r w:rsidR="005232D3">
              <w:rPr>
                <w:b w:val="0"/>
                <w:bCs w:val="0"/>
                <w:lang w:val="it-IT"/>
              </w:rPr>
              <w:t xml:space="preserve">Ho anche disabilitato l’opzione standby sul raspberry per farlo bisogna andare </w:t>
            </w:r>
            <w:r w:rsidR="00D6602E">
              <w:rPr>
                <w:b w:val="0"/>
                <w:bCs w:val="0"/>
                <w:lang w:val="it-IT"/>
              </w:rPr>
              <w:t xml:space="preserve">in alto a sinistra dove è presente l’icona del raspberry e se quest’ultima cliccata, viene aperto un menu a tendina dove bisogna cliccare l’opzione </w:t>
            </w:r>
            <w:r w:rsidR="00D6602E">
              <w:rPr>
                <w:lang w:val="it-IT"/>
              </w:rPr>
              <w:t>Preferenze/Configurazioni di Raspberry Pi</w:t>
            </w:r>
            <w:r w:rsidR="00D6602E">
              <w:rPr>
                <w:b w:val="0"/>
                <w:bCs w:val="0"/>
                <w:lang w:val="it-IT"/>
              </w:rPr>
              <w:t xml:space="preserve">. Quest’ultimo apre una finestra nella quale bisogna andare nella sezione </w:t>
            </w:r>
            <w:r w:rsidR="004E2FA2">
              <w:rPr>
                <w:lang w:val="it-IT"/>
              </w:rPr>
              <w:t>Display (Schermo)</w:t>
            </w:r>
            <w:r w:rsidR="004E2FA2">
              <w:rPr>
                <w:b w:val="0"/>
                <w:bCs w:val="0"/>
                <w:lang w:val="it-IT"/>
              </w:rPr>
              <w:t xml:space="preserve">. In questa opzione sono presenti </w:t>
            </w:r>
            <w:r w:rsidR="00E85455">
              <w:rPr>
                <w:b w:val="0"/>
                <w:bCs w:val="0"/>
                <w:lang w:val="it-IT"/>
              </w:rPr>
              <w:t xml:space="preserve">tutte le impostazioni dello schermo e bisogna solamente disabilitare l’opzione </w:t>
            </w:r>
            <w:r w:rsidR="00E85455">
              <w:rPr>
                <w:lang w:val="it-IT"/>
              </w:rPr>
              <w:t xml:space="preserve">Screen Blanking </w:t>
            </w:r>
            <w:r w:rsidR="00E85455">
              <w:rPr>
                <w:b w:val="0"/>
                <w:bCs w:val="0"/>
                <w:lang w:val="it-IT"/>
              </w:rPr>
              <w:t>che permette di rimuovere lo standby.</w:t>
            </w:r>
          </w:p>
          <w:p w14:paraId="56DD449A" w14:textId="77777777" w:rsidR="003901C8" w:rsidRDefault="00E85455" w:rsidP="00035629">
            <w:pPr>
              <w:rPr>
                <w:lang w:val="it-IT"/>
              </w:rPr>
            </w:pPr>
            <w:r>
              <w:rPr>
                <w:b w:val="0"/>
                <w:bCs w:val="0"/>
                <w:lang w:val="it-IT"/>
              </w:rPr>
              <w:t xml:space="preserve"> </w:t>
            </w:r>
            <w:r>
              <w:rPr>
                <w:b w:val="0"/>
                <w:bCs w:val="0"/>
                <w:noProof/>
                <w:lang w:val="it-IT"/>
              </w:rPr>
              <w:drawing>
                <wp:inline distT="0" distB="0" distL="0" distR="0" wp14:anchorId="43DB01FF" wp14:editId="35B6A954">
                  <wp:extent cx="4194313" cy="327824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206585" cy="3287841"/>
                          </a:xfrm>
                          <a:prstGeom prst="rect">
                            <a:avLst/>
                          </a:prstGeom>
                        </pic:spPr>
                      </pic:pic>
                    </a:graphicData>
                  </a:graphic>
                </wp:inline>
              </w:drawing>
            </w:r>
          </w:p>
          <w:p w14:paraId="19940361" w14:textId="77777777" w:rsidR="00E85455" w:rsidRDefault="00E85455" w:rsidP="00035629">
            <w:pPr>
              <w:rPr>
                <w:lang w:val="it-IT"/>
              </w:rPr>
            </w:pPr>
            <w:r>
              <w:rPr>
                <w:b w:val="0"/>
                <w:bCs w:val="0"/>
                <w:lang w:val="it-IT"/>
              </w:rPr>
              <w:t>Inseguito</w:t>
            </w:r>
            <w:r w:rsidR="004C7B10">
              <w:rPr>
                <w:b w:val="0"/>
                <w:bCs w:val="0"/>
                <w:lang w:val="it-IT"/>
              </w:rPr>
              <w:t xml:space="preserve"> con l’aiuto di Marco abbiamo</w:t>
            </w:r>
            <w:r>
              <w:rPr>
                <w:b w:val="0"/>
                <w:bCs w:val="0"/>
                <w:lang w:val="it-IT"/>
              </w:rPr>
              <w:t xml:space="preserve"> impostato l’orario e la data del</w:t>
            </w:r>
            <w:r w:rsidR="004C7B10">
              <w:rPr>
                <w:b w:val="0"/>
                <w:bCs w:val="0"/>
                <w:lang w:val="it-IT"/>
              </w:rPr>
              <w:t xml:space="preserve">la mia televisione aggiungendo anche il periodo di quando deve essere accesa. </w:t>
            </w:r>
          </w:p>
          <w:p w14:paraId="60390C13" w14:textId="23D206D3" w:rsidR="004C7B10" w:rsidRDefault="004C7B10" w:rsidP="00035629">
            <w:pPr>
              <w:rPr>
                <w:lang w:val="it-IT"/>
              </w:rPr>
            </w:pPr>
            <w:r>
              <w:rPr>
                <w:b w:val="0"/>
                <w:bCs w:val="0"/>
                <w:lang w:val="it-IT"/>
              </w:rPr>
              <w:t>Terminato il raspberry sono tornato in classe ho iniziato a documentare i primi test case.</w:t>
            </w:r>
          </w:p>
          <w:p w14:paraId="4B5C8E24" w14:textId="38C5CB7A" w:rsidR="008C51BB" w:rsidRDefault="008C51BB" w:rsidP="00035629">
            <w:pPr>
              <w:rPr>
                <w:b w:val="0"/>
                <w:bCs w:val="0"/>
                <w:lang w:val="it-IT"/>
              </w:rPr>
            </w:pPr>
          </w:p>
          <w:p w14:paraId="171BDD57" w14:textId="23071A2A" w:rsidR="008C51BB" w:rsidRDefault="008C51BB" w:rsidP="00035629">
            <w:pPr>
              <w:rPr>
                <w:b w:val="0"/>
                <w:bCs w:val="0"/>
                <w:lang w:val="it-IT"/>
              </w:rPr>
            </w:pPr>
          </w:p>
          <w:p w14:paraId="35A80D73" w14:textId="77777777" w:rsidR="008C51BB" w:rsidRDefault="008C51BB" w:rsidP="00035629">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C51BB" w:rsidRPr="00BF4990" w14:paraId="3923AE7D" w14:textId="77777777" w:rsidTr="00771152">
              <w:tc>
                <w:tcPr>
                  <w:tcW w:w="2050" w:type="dxa"/>
                  <w:tcBorders>
                    <w:bottom w:val="single" w:sz="4" w:space="0" w:color="auto"/>
                    <w:right w:val="single" w:sz="4" w:space="0" w:color="auto"/>
                  </w:tcBorders>
                  <w:shd w:val="pct25" w:color="auto" w:fill="auto"/>
                </w:tcPr>
                <w:p w14:paraId="3023C208" w14:textId="77777777" w:rsidR="008C51BB" w:rsidRPr="00BF4990" w:rsidRDefault="008C51BB" w:rsidP="008C51BB">
                  <w:pPr>
                    <w:pStyle w:val="BodyTextChar"/>
                    <w:jc w:val="both"/>
                    <w:rPr>
                      <w:b/>
                      <w:sz w:val="18"/>
                      <w:szCs w:val="18"/>
                      <w:lang w:val="it-IT"/>
                    </w:rPr>
                  </w:pPr>
                  <w:r w:rsidRPr="00BF4990">
                    <w:rPr>
                      <w:b/>
                      <w:sz w:val="18"/>
                      <w:szCs w:val="18"/>
                      <w:lang w:val="it-IT"/>
                    </w:rPr>
                    <w:lastRenderedPageBreak/>
                    <w:t>Test Case:</w:t>
                  </w:r>
                </w:p>
                <w:p w14:paraId="66D76B05" w14:textId="77777777" w:rsidR="008C51BB" w:rsidRPr="00BF4990" w:rsidRDefault="008C51BB" w:rsidP="008C51BB">
                  <w:pPr>
                    <w:pStyle w:val="Corpotesto"/>
                    <w:jc w:val="both"/>
                    <w:rPr>
                      <w:sz w:val="18"/>
                      <w:szCs w:val="18"/>
                      <w:lang w:val="it-IT" w:eastAsia="en-US"/>
                    </w:rPr>
                  </w:pPr>
                  <w:r w:rsidRPr="00BF4990">
                    <w:rPr>
                      <w:b/>
                      <w:sz w:val="18"/>
                      <w:szCs w:val="18"/>
                      <w:lang w:val="it-IT" w:eastAsia="en-US"/>
                    </w:rPr>
                    <w:t>Riferimento</w:t>
                  </w:r>
                  <w:r w:rsidRPr="00BF4990">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1318EE8" w14:textId="77777777" w:rsidR="008C51BB" w:rsidRPr="00BF4990" w:rsidRDefault="008C51BB" w:rsidP="008C51BB">
                  <w:pPr>
                    <w:pStyle w:val="BodyTextChar"/>
                    <w:jc w:val="both"/>
                    <w:rPr>
                      <w:sz w:val="18"/>
                      <w:szCs w:val="18"/>
                      <w:lang w:val="it-IT"/>
                    </w:rPr>
                  </w:pPr>
                  <w:r w:rsidRPr="00BF4990">
                    <w:rPr>
                      <w:sz w:val="18"/>
                      <w:szCs w:val="18"/>
                      <w:lang w:val="it-IT"/>
                    </w:rPr>
                    <w:t>TC-001</w:t>
                  </w:r>
                </w:p>
                <w:p w14:paraId="1544504C" w14:textId="77777777" w:rsidR="008C51BB" w:rsidRPr="00BF4990" w:rsidRDefault="008C51BB" w:rsidP="008C51BB">
                  <w:pPr>
                    <w:jc w:val="both"/>
                    <w:rPr>
                      <w:lang w:val="it-IT"/>
                    </w:rPr>
                  </w:pPr>
                  <w:r w:rsidRPr="00BF4990">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14:paraId="78C92A61" w14:textId="77777777" w:rsidR="008C51BB" w:rsidRPr="00BF4990" w:rsidRDefault="008C51BB" w:rsidP="008C51BB">
                  <w:pPr>
                    <w:pStyle w:val="BodyTextChar"/>
                    <w:jc w:val="both"/>
                    <w:rPr>
                      <w:b/>
                      <w:sz w:val="18"/>
                      <w:szCs w:val="18"/>
                      <w:lang w:val="it-IT"/>
                    </w:rPr>
                  </w:pPr>
                  <w:r w:rsidRPr="00BF4990">
                    <w:rPr>
                      <w:b/>
                      <w:sz w:val="18"/>
                      <w:szCs w:val="18"/>
                      <w:lang w:val="it-IT"/>
                    </w:rPr>
                    <w:t>Nome:</w:t>
                  </w:r>
                </w:p>
              </w:tc>
              <w:tc>
                <w:tcPr>
                  <w:tcW w:w="4834" w:type="dxa"/>
                  <w:tcBorders>
                    <w:left w:val="single" w:sz="4" w:space="0" w:color="auto"/>
                    <w:bottom w:val="single" w:sz="4" w:space="0" w:color="auto"/>
                  </w:tcBorders>
                </w:tcPr>
                <w:p w14:paraId="586BC2F9" w14:textId="77777777" w:rsidR="008C51BB" w:rsidRPr="00BF4990" w:rsidRDefault="008C51BB" w:rsidP="008C51BB">
                  <w:pPr>
                    <w:pStyle w:val="BodyTextChar"/>
                    <w:jc w:val="both"/>
                    <w:rPr>
                      <w:sz w:val="18"/>
                      <w:szCs w:val="18"/>
                      <w:lang w:val="it-IT"/>
                    </w:rPr>
                  </w:pPr>
                  <w:r w:rsidRPr="00BF4990">
                    <w:rPr>
                      <w:sz w:val="18"/>
                      <w:szCs w:val="18"/>
                      <w:lang w:val="it-IT"/>
                    </w:rPr>
                    <w:t>Compatibilità dell’applicativo su i browser più utilizzati</w:t>
                  </w:r>
                </w:p>
              </w:tc>
            </w:tr>
            <w:tr w:rsidR="008C51BB" w:rsidRPr="00BF4990" w14:paraId="07696CAA" w14:textId="77777777" w:rsidTr="00771152">
              <w:tc>
                <w:tcPr>
                  <w:tcW w:w="2050" w:type="dxa"/>
                  <w:tcBorders>
                    <w:right w:val="single" w:sz="4" w:space="0" w:color="auto"/>
                  </w:tcBorders>
                  <w:shd w:val="pct25" w:color="auto" w:fill="auto"/>
                </w:tcPr>
                <w:p w14:paraId="28E9B7B2" w14:textId="77777777" w:rsidR="008C51BB" w:rsidRPr="00BF4990" w:rsidRDefault="008C51BB" w:rsidP="008C51BB">
                  <w:pPr>
                    <w:pStyle w:val="BodyTextChar"/>
                    <w:jc w:val="both"/>
                    <w:rPr>
                      <w:b/>
                      <w:sz w:val="18"/>
                      <w:szCs w:val="18"/>
                      <w:lang w:val="it-IT"/>
                    </w:rPr>
                  </w:pPr>
                  <w:r w:rsidRPr="00BF4990">
                    <w:rPr>
                      <w:b/>
                      <w:sz w:val="18"/>
                      <w:szCs w:val="18"/>
                      <w:lang w:val="it-IT"/>
                    </w:rPr>
                    <w:t>Descrizione:</w:t>
                  </w:r>
                </w:p>
              </w:tc>
              <w:tc>
                <w:tcPr>
                  <w:tcW w:w="7663" w:type="dxa"/>
                  <w:gridSpan w:val="3"/>
                  <w:tcBorders>
                    <w:left w:val="single" w:sz="4" w:space="0" w:color="auto"/>
                  </w:tcBorders>
                </w:tcPr>
                <w:p w14:paraId="2938E9AD" w14:textId="77777777" w:rsidR="008C51BB" w:rsidRPr="00BF4990" w:rsidRDefault="008C51BB" w:rsidP="008C51BB">
                  <w:pPr>
                    <w:pStyle w:val="BodyTextChar"/>
                    <w:jc w:val="both"/>
                    <w:rPr>
                      <w:sz w:val="18"/>
                      <w:szCs w:val="18"/>
                      <w:lang w:val="it-IT"/>
                    </w:rPr>
                  </w:pPr>
                  <w:r w:rsidRPr="00BF4990">
                    <w:rPr>
                      <w:sz w:val="18"/>
                      <w:szCs w:val="18"/>
                      <w:lang w:val="it-IT"/>
                    </w:rPr>
                    <w:t>L’applicativo deve essere compatibili su i diversi browser più utilizzati. Come ad esempio Firefox, Google Chrome e Safari.</w:t>
                  </w:r>
                </w:p>
              </w:tc>
            </w:tr>
            <w:tr w:rsidR="008C51BB" w:rsidRPr="00BF4990" w14:paraId="044DE8D4" w14:textId="77777777" w:rsidTr="00771152">
              <w:tc>
                <w:tcPr>
                  <w:tcW w:w="2050" w:type="dxa"/>
                  <w:tcBorders>
                    <w:right w:val="single" w:sz="4" w:space="0" w:color="auto"/>
                  </w:tcBorders>
                  <w:shd w:val="pct25" w:color="auto" w:fill="auto"/>
                </w:tcPr>
                <w:p w14:paraId="727A6EED" w14:textId="77777777" w:rsidR="008C51BB" w:rsidRPr="00BF4990" w:rsidRDefault="008C51BB" w:rsidP="008C51BB">
                  <w:pPr>
                    <w:pStyle w:val="BodyTextChar"/>
                    <w:jc w:val="both"/>
                    <w:rPr>
                      <w:b/>
                      <w:sz w:val="18"/>
                      <w:szCs w:val="18"/>
                      <w:lang w:val="it-IT"/>
                    </w:rPr>
                  </w:pPr>
                  <w:r w:rsidRPr="00BF4990">
                    <w:rPr>
                      <w:b/>
                      <w:sz w:val="18"/>
                      <w:szCs w:val="18"/>
                      <w:lang w:val="it-IT"/>
                    </w:rPr>
                    <w:t>Prerequisiti:</w:t>
                  </w:r>
                </w:p>
              </w:tc>
              <w:tc>
                <w:tcPr>
                  <w:tcW w:w="7663" w:type="dxa"/>
                  <w:gridSpan w:val="3"/>
                  <w:tcBorders>
                    <w:left w:val="single" w:sz="4" w:space="0" w:color="auto"/>
                  </w:tcBorders>
                </w:tcPr>
                <w:p w14:paraId="5DFE6AA3" w14:textId="77777777" w:rsidR="008C51BB" w:rsidRPr="00BF4990" w:rsidRDefault="008C51BB" w:rsidP="008C51BB">
                  <w:pPr>
                    <w:pStyle w:val="BodyTextChar"/>
                    <w:jc w:val="both"/>
                    <w:rPr>
                      <w:sz w:val="18"/>
                      <w:szCs w:val="18"/>
                      <w:lang w:val="it-IT"/>
                    </w:rPr>
                  </w:pPr>
                  <w:r w:rsidRPr="00BF4990">
                    <w:rPr>
                      <w:sz w:val="18"/>
                      <w:szCs w:val="18"/>
                      <w:lang w:val="it-IT"/>
                    </w:rPr>
                    <w:t>Installare diversi browser per potere testare il seguente test.</w:t>
                  </w:r>
                </w:p>
              </w:tc>
            </w:tr>
            <w:tr w:rsidR="008C51BB" w:rsidRPr="00BF4990" w14:paraId="4C5364F3" w14:textId="77777777" w:rsidTr="00771152">
              <w:tc>
                <w:tcPr>
                  <w:tcW w:w="2050" w:type="dxa"/>
                  <w:tcBorders>
                    <w:right w:val="single" w:sz="4" w:space="0" w:color="auto"/>
                  </w:tcBorders>
                  <w:shd w:val="pct25" w:color="auto" w:fill="auto"/>
                </w:tcPr>
                <w:p w14:paraId="3BE9B8ED" w14:textId="77777777" w:rsidR="008C51BB" w:rsidRPr="00BF4990" w:rsidRDefault="008C51BB" w:rsidP="008C51BB">
                  <w:pPr>
                    <w:pStyle w:val="BodyTextChar"/>
                    <w:jc w:val="both"/>
                    <w:rPr>
                      <w:b/>
                      <w:sz w:val="18"/>
                      <w:szCs w:val="18"/>
                      <w:lang w:val="it-IT"/>
                    </w:rPr>
                  </w:pPr>
                  <w:r w:rsidRPr="00BF4990">
                    <w:rPr>
                      <w:b/>
                      <w:sz w:val="18"/>
                      <w:szCs w:val="18"/>
                      <w:lang w:val="it-IT"/>
                    </w:rPr>
                    <w:t>Procedura:</w:t>
                  </w:r>
                </w:p>
              </w:tc>
              <w:tc>
                <w:tcPr>
                  <w:tcW w:w="7663" w:type="dxa"/>
                  <w:gridSpan w:val="3"/>
                  <w:tcBorders>
                    <w:left w:val="single" w:sz="4" w:space="0" w:color="auto"/>
                  </w:tcBorders>
                </w:tcPr>
                <w:p w14:paraId="10682083" w14:textId="77777777" w:rsidR="008C51BB" w:rsidRPr="00BF4990" w:rsidRDefault="008C51BB" w:rsidP="008C51BB">
                  <w:pPr>
                    <w:pStyle w:val="BodyTextChar"/>
                    <w:numPr>
                      <w:ilvl w:val="0"/>
                      <w:numId w:val="17"/>
                    </w:numPr>
                    <w:ind w:left="357" w:hanging="357"/>
                    <w:jc w:val="both"/>
                    <w:rPr>
                      <w:sz w:val="18"/>
                      <w:szCs w:val="18"/>
                      <w:lang w:val="it-IT"/>
                    </w:rPr>
                  </w:pPr>
                  <w:r w:rsidRPr="00BF4990">
                    <w:rPr>
                      <w:sz w:val="18"/>
                      <w:szCs w:val="18"/>
                      <w:lang w:val="it-IT"/>
                    </w:rPr>
                    <w:t xml:space="preserve">Aprire un browser qualsiasi e scrivere nella barra di ricerca il seguente link: </w:t>
                  </w:r>
                  <w:hyperlink r:id="rId8" w:history="1">
                    <w:r w:rsidRPr="00BF4990">
                      <w:rPr>
                        <w:rStyle w:val="Collegamentoipertestuale"/>
                        <w:sz w:val="18"/>
                        <w:szCs w:val="18"/>
                        <w:lang w:val="it-IT"/>
                      </w:rPr>
                      <w:t>https://samtinfo.ch/disp_info/</w:t>
                    </w:r>
                  </w:hyperlink>
                  <w:r w:rsidRPr="00BF4990">
                    <w:rPr>
                      <w:sz w:val="18"/>
                      <w:szCs w:val="18"/>
                      <w:lang w:val="it-IT"/>
                    </w:rPr>
                    <w:t xml:space="preserve"> </w:t>
                  </w:r>
                </w:p>
                <w:p w14:paraId="05B3EEDA" w14:textId="77777777" w:rsidR="008C51BB" w:rsidRPr="00BF4990" w:rsidRDefault="008C51BB" w:rsidP="008C51BB">
                  <w:pPr>
                    <w:pStyle w:val="BodyTextChar"/>
                    <w:numPr>
                      <w:ilvl w:val="0"/>
                      <w:numId w:val="17"/>
                    </w:numPr>
                    <w:jc w:val="both"/>
                    <w:rPr>
                      <w:sz w:val="18"/>
                      <w:szCs w:val="18"/>
                      <w:lang w:val="it-IT"/>
                    </w:rPr>
                  </w:pPr>
                  <w:r w:rsidRPr="00BF4990">
                    <w:rPr>
                      <w:sz w:val="18"/>
                      <w:szCs w:val="18"/>
                      <w:lang w:val="it-IT"/>
                    </w:rPr>
                    <w:t>Navigare all’interno dell’applicativo e verificare che le varie funzionalità.</w:t>
                  </w:r>
                </w:p>
                <w:p w14:paraId="62DEC994" w14:textId="77777777" w:rsidR="008C51BB" w:rsidRPr="00BF4990" w:rsidRDefault="008C51BB" w:rsidP="008C51BB">
                  <w:pPr>
                    <w:pStyle w:val="BodyTextChar"/>
                    <w:numPr>
                      <w:ilvl w:val="0"/>
                      <w:numId w:val="17"/>
                    </w:numPr>
                    <w:jc w:val="both"/>
                    <w:rPr>
                      <w:sz w:val="18"/>
                      <w:szCs w:val="18"/>
                      <w:lang w:val="it-IT"/>
                    </w:rPr>
                  </w:pPr>
                  <w:r w:rsidRPr="00BF4990">
                    <w:rPr>
                      <w:sz w:val="18"/>
                      <w:szCs w:val="18"/>
                      <w:lang w:val="it-IT"/>
                    </w:rPr>
                    <w:t xml:space="preserve">Verificare che siano state scaricate in maniera corretta le varie librerie che permettono di far funzionare l’applicativo. Ad esempio, la libreria bootstrap (CSS del sito), la libreria fontawesone (icone), la libreria dropzone (caricamento file), la libreria </w:t>
                  </w:r>
                  <w:proofErr w:type="spellStart"/>
                  <w:r w:rsidRPr="00BF4990">
                    <w:rPr>
                      <w:sz w:val="18"/>
                      <w:szCs w:val="18"/>
                      <w:lang w:val="it-IT"/>
                    </w:rPr>
                    <w:t>Tempus</w:t>
                  </w:r>
                  <w:proofErr w:type="spellEnd"/>
                  <w:r w:rsidRPr="00BF4990">
                    <w:rPr>
                      <w:sz w:val="18"/>
                      <w:szCs w:val="18"/>
                      <w:lang w:val="it-IT"/>
                    </w:rPr>
                    <w:t xml:space="preserve"> Dominus (calendario), …</w:t>
                  </w:r>
                </w:p>
                <w:p w14:paraId="17E82F4D" w14:textId="77777777" w:rsidR="008C51BB" w:rsidRPr="00BF4990" w:rsidRDefault="008C51BB" w:rsidP="008C51BB">
                  <w:pPr>
                    <w:pStyle w:val="BodyTextChar"/>
                    <w:numPr>
                      <w:ilvl w:val="0"/>
                      <w:numId w:val="17"/>
                    </w:numPr>
                    <w:jc w:val="both"/>
                    <w:rPr>
                      <w:sz w:val="18"/>
                      <w:szCs w:val="18"/>
                      <w:lang w:val="it-IT"/>
                    </w:rPr>
                  </w:pPr>
                  <w:r w:rsidRPr="00BF4990">
                    <w:rPr>
                      <w:sz w:val="18"/>
                      <w:szCs w:val="18"/>
                      <w:lang w:val="it-IT"/>
                    </w:rPr>
                    <w:t>Replicare gli stessi procedimenti sugli altri browser.</w:t>
                  </w:r>
                </w:p>
                <w:p w14:paraId="416B4C1A" w14:textId="77777777" w:rsidR="008C51BB" w:rsidRPr="00BF4990" w:rsidRDefault="008C51BB" w:rsidP="008C51BB">
                  <w:pPr>
                    <w:pStyle w:val="Corpotesto"/>
                    <w:rPr>
                      <w:lang w:val="it-IT" w:eastAsia="en-US"/>
                    </w:rPr>
                  </w:pPr>
                </w:p>
              </w:tc>
            </w:tr>
            <w:tr w:rsidR="008C51BB" w:rsidRPr="00BF4990" w14:paraId="45BE762F" w14:textId="77777777" w:rsidTr="00771152">
              <w:tc>
                <w:tcPr>
                  <w:tcW w:w="2050" w:type="dxa"/>
                  <w:tcBorders>
                    <w:right w:val="single" w:sz="4" w:space="0" w:color="auto"/>
                  </w:tcBorders>
                  <w:shd w:val="pct25" w:color="auto" w:fill="auto"/>
                </w:tcPr>
                <w:p w14:paraId="3654A082" w14:textId="77777777" w:rsidR="008C51BB" w:rsidRPr="00BF4990" w:rsidRDefault="008C51BB" w:rsidP="008C51BB">
                  <w:pPr>
                    <w:pStyle w:val="BodyTextChar"/>
                    <w:jc w:val="both"/>
                    <w:rPr>
                      <w:b/>
                      <w:sz w:val="18"/>
                      <w:szCs w:val="18"/>
                      <w:lang w:val="it-IT"/>
                    </w:rPr>
                  </w:pPr>
                  <w:r w:rsidRPr="00BF4990">
                    <w:rPr>
                      <w:b/>
                      <w:sz w:val="18"/>
                      <w:szCs w:val="18"/>
                      <w:lang w:val="it-IT"/>
                    </w:rPr>
                    <w:t>Risultati attesi:</w:t>
                  </w:r>
                </w:p>
              </w:tc>
              <w:tc>
                <w:tcPr>
                  <w:tcW w:w="7663" w:type="dxa"/>
                  <w:gridSpan w:val="3"/>
                  <w:tcBorders>
                    <w:left w:val="single" w:sz="4" w:space="0" w:color="auto"/>
                  </w:tcBorders>
                </w:tcPr>
                <w:p w14:paraId="679E7A15" w14:textId="77777777" w:rsidR="008C51BB" w:rsidRPr="00BF4990" w:rsidRDefault="008C51BB" w:rsidP="008C51BB">
                  <w:pPr>
                    <w:pStyle w:val="BodyTextChar"/>
                    <w:jc w:val="both"/>
                    <w:rPr>
                      <w:sz w:val="18"/>
                      <w:szCs w:val="18"/>
                      <w:lang w:val="it-IT"/>
                    </w:rPr>
                  </w:pPr>
                  <w:r w:rsidRPr="00BF4990">
                    <w:rPr>
                      <w:sz w:val="18"/>
                      <w:szCs w:val="18"/>
                      <w:lang w:val="it-IT"/>
                    </w:rPr>
                    <w:t>L’applicativo deve essere compatibile con tutti i browser più utilizzati.</w:t>
                  </w:r>
                </w:p>
              </w:tc>
            </w:tr>
          </w:tbl>
          <w:p w14:paraId="36C8BAE6" w14:textId="77777777" w:rsidR="008C51BB" w:rsidRPr="00BF4990" w:rsidRDefault="008C51BB" w:rsidP="008C51BB">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C51BB" w:rsidRPr="00BF4990" w14:paraId="4D93D3EC" w14:textId="77777777" w:rsidTr="00771152">
              <w:tc>
                <w:tcPr>
                  <w:tcW w:w="2050" w:type="dxa"/>
                  <w:tcBorders>
                    <w:bottom w:val="single" w:sz="4" w:space="0" w:color="auto"/>
                    <w:right w:val="single" w:sz="4" w:space="0" w:color="auto"/>
                  </w:tcBorders>
                  <w:shd w:val="pct25" w:color="auto" w:fill="auto"/>
                </w:tcPr>
                <w:p w14:paraId="4DB6CA84" w14:textId="77777777" w:rsidR="008C51BB" w:rsidRPr="00BF4990" w:rsidRDefault="008C51BB" w:rsidP="008C51BB">
                  <w:pPr>
                    <w:pStyle w:val="BodyTextChar"/>
                    <w:jc w:val="both"/>
                    <w:rPr>
                      <w:b/>
                      <w:sz w:val="18"/>
                      <w:szCs w:val="18"/>
                      <w:lang w:val="it-IT"/>
                    </w:rPr>
                  </w:pPr>
                  <w:r w:rsidRPr="00BF4990">
                    <w:rPr>
                      <w:b/>
                      <w:sz w:val="18"/>
                      <w:szCs w:val="18"/>
                      <w:lang w:val="it-IT"/>
                    </w:rPr>
                    <w:t>Test Case:</w:t>
                  </w:r>
                </w:p>
                <w:p w14:paraId="7884164C" w14:textId="77777777" w:rsidR="008C51BB" w:rsidRPr="00BF4990" w:rsidRDefault="008C51BB" w:rsidP="008C51BB">
                  <w:pPr>
                    <w:pStyle w:val="Corpotesto"/>
                    <w:jc w:val="both"/>
                    <w:rPr>
                      <w:sz w:val="18"/>
                      <w:szCs w:val="18"/>
                      <w:lang w:val="it-IT" w:eastAsia="en-US"/>
                    </w:rPr>
                  </w:pPr>
                  <w:r w:rsidRPr="00BF4990">
                    <w:rPr>
                      <w:b/>
                      <w:sz w:val="18"/>
                      <w:szCs w:val="18"/>
                      <w:lang w:val="it-IT" w:eastAsia="en-US"/>
                    </w:rPr>
                    <w:t>Riferimento</w:t>
                  </w:r>
                  <w:r w:rsidRPr="00BF4990">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E585479" w14:textId="77777777" w:rsidR="008C51BB" w:rsidRPr="00BF4990" w:rsidRDefault="008C51BB" w:rsidP="008C51BB">
                  <w:pPr>
                    <w:pStyle w:val="BodyTextChar"/>
                    <w:jc w:val="both"/>
                    <w:rPr>
                      <w:sz w:val="18"/>
                      <w:szCs w:val="18"/>
                      <w:lang w:val="it-IT"/>
                    </w:rPr>
                  </w:pPr>
                  <w:r w:rsidRPr="00BF4990">
                    <w:rPr>
                      <w:sz w:val="18"/>
                      <w:szCs w:val="18"/>
                      <w:lang w:val="it-IT"/>
                    </w:rPr>
                    <w:t>TC-002</w:t>
                  </w:r>
                </w:p>
                <w:p w14:paraId="1DAD9155" w14:textId="77777777" w:rsidR="008C51BB" w:rsidRPr="00BF4990" w:rsidRDefault="008C51BB" w:rsidP="008C51BB">
                  <w:pPr>
                    <w:jc w:val="both"/>
                    <w:rPr>
                      <w:lang w:val="it-IT"/>
                    </w:rPr>
                  </w:pPr>
                  <w:r w:rsidRPr="00BF4990">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14:paraId="26AD2899" w14:textId="77777777" w:rsidR="008C51BB" w:rsidRPr="00BF4990" w:rsidRDefault="008C51BB" w:rsidP="008C51BB">
                  <w:pPr>
                    <w:pStyle w:val="BodyTextChar"/>
                    <w:jc w:val="both"/>
                    <w:rPr>
                      <w:b/>
                      <w:sz w:val="18"/>
                      <w:szCs w:val="18"/>
                      <w:lang w:val="it-IT"/>
                    </w:rPr>
                  </w:pPr>
                  <w:r w:rsidRPr="00BF4990">
                    <w:rPr>
                      <w:b/>
                      <w:sz w:val="18"/>
                      <w:szCs w:val="18"/>
                      <w:lang w:val="it-IT"/>
                    </w:rPr>
                    <w:t>Nome:</w:t>
                  </w:r>
                </w:p>
              </w:tc>
              <w:tc>
                <w:tcPr>
                  <w:tcW w:w="4834" w:type="dxa"/>
                  <w:tcBorders>
                    <w:left w:val="single" w:sz="4" w:space="0" w:color="auto"/>
                    <w:bottom w:val="single" w:sz="4" w:space="0" w:color="auto"/>
                  </w:tcBorders>
                </w:tcPr>
                <w:p w14:paraId="5BFB2A55" w14:textId="77777777" w:rsidR="008C51BB" w:rsidRPr="00BF4990" w:rsidRDefault="008C51BB" w:rsidP="008C51BB">
                  <w:pPr>
                    <w:pStyle w:val="BodyTextChar"/>
                    <w:jc w:val="both"/>
                    <w:rPr>
                      <w:sz w:val="18"/>
                      <w:szCs w:val="18"/>
                      <w:lang w:val="it-IT"/>
                    </w:rPr>
                  </w:pPr>
                  <w:r w:rsidRPr="00BF4990">
                    <w:rPr>
                      <w:sz w:val="18"/>
                      <w:szCs w:val="18"/>
                      <w:lang w:val="it-IT"/>
                    </w:rPr>
                    <w:t>Struttura del sito web MVC</w:t>
                  </w:r>
                </w:p>
              </w:tc>
            </w:tr>
            <w:tr w:rsidR="008C51BB" w:rsidRPr="00BF4990" w14:paraId="47F42A37" w14:textId="77777777" w:rsidTr="00771152">
              <w:tc>
                <w:tcPr>
                  <w:tcW w:w="2050" w:type="dxa"/>
                  <w:tcBorders>
                    <w:right w:val="single" w:sz="4" w:space="0" w:color="auto"/>
                  </w:tcBorders>
                  <w:shd w:val="pct25" w:color="auto" w:fill="auto"/>
                </w:tcPr>
                <w:p w14:paraId="3B35E4CB" w14:textId="77777777" w:rsidR="008C51BB" w:rsidRPr="00BF4990" w:rsidRDefault="008C51BB" w:rsidP="008C51BB">
                  <w:pPr>
                    <w:pStyle w:val="BodyTextChar"/>
                    <w:jc w:val="both"/>
                    <w:rPr>
                      <w:b/>
                      <w:sz w:val="18"/>
                      <w:szCs w:val="18"/>
                      <w:lang w:val="it-IT"/>
                    </w:rPr>
                  </w:pPr>
                  <w:r w:rsidRPr="00BF4990">
                    <w:rPr>
                      <w:b/>
                      <w:sz w:val="18"/>
                      <w:szCs w:val="18"/>
                      <w:lang w:val="it-IT"/>
                    </w:rPr>
                    <w:t>Descrizione:</w:t>
                  </w:r>
                </w:p>
              </w:tc>
              <w:tc>
                <w:tcPr>
                  <w:tcW w:w="7663" w:type="dxa"/>
                  <w:gridSpan w:val="3"/>
                  <w:tcBorders>
                    <w:left w:val="single" w:sz="4" w:space="0" w:color="auto"/>
                  </w:tcBorders>
                </w:tcPr>
                <w:p w14:paraId="1D971458" w14:textId="77777777" w:rsidR="008C51BB" w:rsidRPr="00BF4990" w:rsidRDefault="008C51BB" w:rsidP="008C51BB">
                  <w:pPr>
                    <w:pStyle w:val="BodyTextChar"/>
                    <w:jc w:val="both"/>
                    <w:rPr>
                      <w:sz w:val="18"/>
                      <w:szCs w:val="18"/>
                      <w:lang w:val="it-IT"/>
                    </w:rPr>
                  </w:pPr>
                  <w:r w:rsidRPr="00BF4990">
                    <w:rPr>
                      <w:sz w:val="18"/>
                      <w:szCs w:val="18"/>
                      <w:lang w:val="it-IT"/>
                    </w:rPr>
                    <w:t>L’applicativo è implementato con il pattern MVC del linguaggio web PHP. Il pattern MVC (Model View Controller) permette di suddividere la parte grafica (View) dal codice con le sue funzioni (Model).</w:t>
                  </w:r>
                </w:p>
              </w:tc>
            </w:tr>
            <w:tr w:rsidR="008C51BB" w:rsidRPr="00BF4990" w14:paraId="51C0A87A" w14:textId="77777777" w:rsidTr="00771152">
              <w:tc>
                <w:tcPr>
                  <w:tcW w:w="2050" w:type="dxa"/>
                  <w:tcBorders>
                    <w:right w:val="single" w:sz="4" w:space="0" w:color="auto"/>
                  </w:tcBorders>
                  <w:shd w:val="pct25" w:color="auto" w:fill="auto"/>
                </w:tcPr>
                <w:p w14:paraId="7D046D4C" w14:textId="77777777" w:rsidR="008C51BB" w:rsidRPr="00BF4990" w:rsidRDefault="008C51BB" w:rsidP="008C51BB">
                  <w:pPr>
                    <w:pStyle w:val="BodyTextChar"/>
                    <w:jc w:val="both"/>
                    <w:rPr>
                      <w:b/>
                      <w:sz w:val="18"/>
                      <w:szCs w:val="18"/>
                      <w:lang w:val="it-IT"/>
                    </w:rPr>
                  </w:pPr>
                  <w:r w:rsidRPr="00BF4990">
                    <w:rPr>
                      <w:b/>
                      <w:sz w:val="18"/>
                      <w:szCs w:val="18"/>
                      <w:lang w:val="it-IT"/>
                    </w:rPr>
                    <w:t>Prerequisiti:</w:t>
                  </w:r>
                </w:p>
              </w:tc>
              <w:tc>
                <w:tcPr>
                  <w:tcW w:w="7663" w:type="dxa"/>
                  <w:gridSpan w:val="3"/>
                  <w:tcBorders>
                    <w:left w:val="single" w:sz="4" w:space="0" w:color="auto"/>
                  </w:tcBorders>
                </w:tcPr>
                <w:p w14:paraId="2DE1FD56" w14:textId="77777777" w:rsidR="008C51BB" w:rsidRPr="00BF4990" w:rsidRDefault="008C51BB" w:rsidP="008C51BB">
                  <w:pPr>
                    <w:pStyle w:val="BodyTextChar"/>
                    <w:numPr>
                      <w:ilvl w:val="0"/>
                      <w:numId w:val="18"/>
                    </w:numPr>
                    <w:jc w:val="both"/>
                    <w:rPr>
                      <w:sz w:val="18"/>
                      <w:szCs w:val="18"/>
                      <w:lang w:val="it-IT"/>
                    </w:rPr>
                  </w:pPr>
                </w:p>
              </w:tc>
            </w:tr>
            <w:tr w:rsidR="008C51BB" w:rsidRPr="00BF4990" w14:paraId="16155564" w14:textId="77777777" w:rsidTr="00771152">
              <w:tc>
                <w:tcPr>
                  <w:tcW w:w="2050" w:type="dxa"/>
                  <w:tcBorders>
                    <w:right w:val="single" w:sz="4" w:space="0" w:color="auto"/>
                  </w:tcBorders>
                  <w:shd w:val="pct25" w:color="auto" w:fill="auto"/>
                </w:tcPr>
                <w:p w14:paraId="670C4129" w14:textId="77777777" w:rsidR="008C51BB" w:rsidRPr="00BF4990" w:rsidRDefault="008C51BB" w:rsidP="008C51BB">
                  <w:pPr>
                    <w:pStyle w:val="BodyTextChar"/>
                    <w:jc w:val="both"/>
                    <w:rPr>
                      <w:b/>
                      <w:sz w:val="18"/>
                      <w:szCs w:val="18"/>
                      <w:lang w:val="it-IT"/>
                    </w:rPr>
                  </w:pPr>
                  <w:r w:rsidRPr="00BF4990">
                    <w:rPr>
                      <w:b/>
                      <w:sz w:val="18"/>
                      <w:szCs w:val="18"/>
                      <w:lang w:val="it-IT"/>
                    </w:rPr>
                    <w:t>Procedura:</w:t>
                  </w:r>
                </w:p>
              </w:tc>
              <w:tc>
                <w:tcPr>
                  <w:tcW w:w="7663" w:type="dxa"/>
                  <w:gridSpan w:val="3"/>
                  <w:tcBorders>
                    <w:left w:val="single" w:sz="4" w:space="0" w:color="auto"/>
                  </w:tcBorders>
                </w:tcPr>
                <w:p w14:paraId="5C2CB0DD" w14:textId="77777777" w:rsidR="008C51BB" w:rsidRPr="00BF4990" w:rsidRDefault="008C51BB" w:rsidP="008C51BB">
                  <w:pPr>
                    <w:pStyle w:val="BodyTextChar"/>
                    <w:numPr>
                      <w:ilvl w:val="0"/>
                      <w:numId w:val="19"/>
                    </w:numPr>
                    <w:jc w:val="both"/>
                    <w:rPr>
                      <w:sz w:val="18"/>
                      <w:szCs w:val="18"/>
                      <w:lang w:val="it-IT"/>
                    </w:rPr>
                  </w:pPr>
                  <w:r w:rsidRPr="00BF4990">
                    <w:rPr>
                      <w:sz w:val="18"/>
                      <w:szCs w:val="18"/>
                      <w:lang w:val="it-IT"/>
                    </w:rPr>
                    <w:t>Aprire l’applicativo web.</w:t>
                  </w:r>
                </w:p>
                <w:p w14:paraId="3989E880" w14:textId="77777777" w:rsidR="008C51BB" w:rsidRPr="00BF4990" w:rsidRDefault="008C51BB" w:rsidP="008C51BB">
                  <w:pPr>
                    <w:pStyle w:val="BodyTextChar"/>
                    <w:numPr>
                      <w:ilvl w:val="0"/>
                      <w:numId w:val="19"/>
                    </w:numPr>
                    <w:jc w:val="both"/>
                    <w:rPr>
                      <w:sz w:val="18"/>
                      <w:szCs w:val="18"/>
                      <w:lang w:val="it-IT"/>
                    </w:rPr>
                  </w:pPr>
                  <w:r w:rsidRPr="00BF4990">
                    <w:rPr>
                      <w:sz w:val="18"/>
                      <w:szCs w:val="18"/>
                      <w:lang w:val="it-IT"/>
                    </w:rPr>
                    <w:t xml:space="preserve">Verificare che la navigazione tra ogni pagina sia realizzata dal proprio controller. </w:t>
                  </w:r>
                </w:p>
                <w:p w14:paraId="7AA944A6" w14:textId="77777777" w:rsidR="008C51BB" w:rsidRDefault="008C51BB" w:rsidP="008C51BB">
                  <w:pPr>
                    <w:pStyle w:val="BodyTextChar"/>
                    <w:numPr>
                      <w:ilvl w:val="0"/>
                      <w:numId w:val="19"/>
                    </w:numPr>
                    <w:jc w:val="both"/>
                    <w:rPr>
                      <w:sz w:val="18"/>
                      <w:szCs w:val="18"/>
                      <w:lang w:val="it-IT"/>
                    </w:rPr>
                  </w:pPr>
                  <w:r w:rsidRPr="00BF4990">
                    <w:rPr>
                      <w:sz w:val="18"/>
                      <w:szCs w:val="18"/>
                      <w:lang w:val="it-IT"/>
                    </w:rPr>
                    <w:t>Verificare che le varie funzionalità dell’applicativo siano gestite dai vari metodi dell’applicativo.</w:t>
                  </w:r>
                </w:p>
                <w:p w14:paraId="4ABB7F74" w14:textId="77777777" w:rsidR="008C51BB" w:rsidRPr="00B40810" w:rsidRDefault="008C51BB" w:rsidP="008C51BB">
                  <w:pPr>
                    <w:pStyle w:val="BodyTextChar"/>
                    <w:numPr>
                      <w:ilvl w:val="0"/>
                      <w:numId w:val="19"/>
                    </w:numPr>
                    <w:jc w:val="both"/>
                    <w:rPr>
                      <w:sz w:val="18"/>
                      <w:szCs w:val="18"/>
                      <w:lang w:val="it-IT"/>
                    </w:rPr>
                  </w:pPr>
                  <w:r w:rsidRPr="00B40810">
                    <w:rPr>
                      <w:sz w:val="18"/>
                      <w:szCs w:val="18"/>
                      <w:lang w:val="it-IT"/>
                    </w:rPr>
                    <w:t>Controllare il codice dell’applicativo e verificare che sia strutturata rispetto il pattern MVC.</w:t>
                  </w:r>
                </w:p>
              </w:tc>
            </w:tr>
            <w:tr w:rsidR="008C51BB" w:rsidRPr="00BF4990" w14:paraId="5D85148C" w14:textId="77777777" w:rsidTr="00771152">
              <w:tc>
                <w:tcPr>
                  <w:tcW w:w="2050" w:type="dxa"/>
                  <w:tcBorders>
                    <w:right w:val="single" w:sz="4" w:space="0" w:color="auto"/>
                  </w:tcBorders>
                  <w:shd w:val="pct25" w:color="auto" w:fill="auto"/>
                </w:tcPr>
                <w:p w14:paraId="4B79A569" w14:textId="77777777" w:rsidR="008C51BB" w:rsidRPr="00BF4990" w:rsidRDefault="008C51BB" w:rsidP="008C51BB">
                  <w:pPr>
                    <w:pStyle w:val="BodyTextChar"/>
                    <w:jc w:val="both"/>
                    <w:rPr>
                      <w:b/>
                      <w:sz w:val="18"/>
                      <w:szCs w:val="18"/>
                      <w:lang w:val="it-IT"/>
                    </w:rPr>
                  </w:pPr>
                  <w:r w:rsidRPr="00BF4990">
                    <w:rPr>
                      <w:b/>
                      <w:sz w:val="18"/>
                      <w:szCs w:val="18"/>
                      <w:lang w:val="it-IT"/>
                    </w:rPr>
                    <w:t>Risultati attesi:</w:t>
                  </w:r>
                </w:p>
              </w:tc>
              <w:tc>
                <w:tcPr>
                  <w:tcW w:w="7663" w:type="dxa"/>
                  <w:gridSpan w:val="3"/>
                  <w:tcBorders>
                    <w:left w:val="single" w:sz="4" w:space="0" w:color="auto"/>
                  </w:tcBorders>
                </w:tcPr>
                <w:p w14:paraId="14CB7CF2" w14:textId="77777777" w:rsidR="008C51BB" w:rsidRPr="00BF4990" w:rsidRDefault="008C51BB" w:rsidP="008C51BB">
                  <w:pPr>
                    <w:pStyle w:val="BodyTextChar"/>
                    <w:jc w:val="both"/>
                    <w:rPr>
                      <w:sz w:val="18"/>
                      <w:szCs w:val="18"/>
                      <w:lang w:val="it-IT"/>
                    </w:rPr>
                  </w:pPr>
                  <w:r w:rsidRPr="00BF4990">
                    <w:rPr>
                      <w:sz w:val="18"/>
                      <w:szCs w:val="18"/>
                      <w:lang w:val="it-IT"/>
                    </w:rPr>
                    <w:t>L’applicativo deve essere implementato con il pattern MVC. La navigazione tra ogni views deve essere gestita dai controllers e le varie funzionalità dai vari metodi di quest’ultimi.</w:t>
                  </w:r>
                </w:p>
              </w:tc>
            </w:tr>
          </w:tbl>
          <w:p w14:paraId="55722762" w14:textId="77777777" w:rsidR="008C51BB" w:rsidRPr="00BF4990" w:rsidRDefault="008C51BB" w:rsidP="008C51BB">
            <w:pPr>
              <w:rPr>
                <w:lang w:val="it-IT"/>
              </w:rPr>
            </w:pPr>
            <w:r w:rsidRPr="00BF4990">
              <w:rPr>
                <w:lang w:val="it-IT"/>
              </w:rPr>
              <w:br w:type="page"/>
            </w:r>
          </w:p>
          <w:tbl>
            <w:tblPr>
              <w:tblW w:w="968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2281"/>
              <w:gridCol w:w="1944"/>
              <w:gridCol w:w="4173"/>
            </w:tblGrid>
            <w:tr w:rsidR="008C51BB" w:rsidRPr="00BF4990" w14:paraId="4CDCD273" w14:textId="77777777" w:rsidTr="00771152">
              <w:tc>
                <w:tcPr>
                  <w:tcW w:w="1287" w:type="dxa"/>
                  <w:tcBorders>
                    <w:bottom w:val="single" w:sz="4" w:space="0" w:color="auto"/>
                    <w:right w:val="single" w:sz="4" w:space="0" w:color="auto"/>
                  </w:tcBorders>
                  <w:shd w:val="pct25" w:color="auto" w:fill="auto"/>
                </w:tcPr>
                <w:p w14:paraId="175DC35B" w14:textId="77777777" w:rsidR="008C51BB" w:rsidRPr="00BF4990" w:rsidRDefault="008C51BB" w:rsidP="008C51BB">
                  <w:pPr>
                    <w:pStyle w:val="BodyTextChar"/>
                    <w:jc w:val="both"/>
                    <w:rPr>
                      <w:b/>
                      <w:sz w:val="18"/>
                      <w:szCs w:val="18"/>
                      <w:lang w:val="it-IT"/>
                    </w:rPr>
                  </w:pPr>
                  <w:r w:rsidRPr="00BF4990">
                    <w:rPr>
                      <w:b/>
                      <w:sz w:val="18"/>
                      <w:szCs w:val="18"/>
                      <w:lang w:val="it-IT"/>
                    </w:rPr>
                    <w:t>Test Case:</w:t>
                  </w:r>
                </w:p>
                <w:p w14:paraId="031C2AFE" w14:textId="77777777" w:rsidR="008C51BB" w:rsidRPr="00BF4990" w:rsidRDefault="008C51BB" w:rsidP="008C51BB">
                  <w:pPr>
                    <w:pStyle w:val="Corpotesto"/>
                    <w:jc w:val="both"/>
                    <w:rPr>
                      <w:sz w:val="18"/>
                      <w:szCs w:val="18"/>
                      <w:lang w:val="it-IT" w:eastAsia="en-US"/>
                    </w:rPr>
                  </w:pPr>
                  <w:r w:rsidRPr="00BF4990">
                    <w:rPr>
                      <w:b/>
                      <w:sz w:val="18"/>
                      <w:szCs w:val="18"/>
                      <w:lang w:val="it-IT" w:eastAsia="en-US"/>
                    </w:rPr>
                    <w:t>Riferimento</w:t>
                  </w:r>
                  <w:r w:rsidRPr="00BF4990">
                    <w:rPr>
                      <w:sz w:val="18"/>
                      <w:szCs w:val="18"/>
                      <w:lang w:val="it-IT" w:eastAsia="en-US"/>
                    </w:rPr>
                    <w:t xml:space="preserve">: </w:t>
                  </w:r>
                </w:p>
              </w:tc>
              <w:tc>
                <w:tcPr>
                  <w:tcW w:w="2281" w:type="dxa"/>
                  <w:tcBorders>
                    <w:left w:val="single" w:sz="4" w:space="0" w:color="auto"/>
                    <w:bottom w:val="single" w:sz="4" w:space="0" w:color="auto"/>
                    <w:right w:val="single" w:sz="4" w:space="0" w:color="auto"/>
                  </w:tcBorders>
                </w:tcPr>
                <w:p w14:paraId="6AA9F6D6" w14:textId="77777777" w:rsidR="008C51BB" w:rsidRPr="00BF4990" w:rsidRDefault="008C51BB" w:rsidP="008C51BB">
                  <w:pPr>
                    <w:pStyle w:val="BodyTextChar"/>
                    <w:jc w:val="both"/>
                    <w:rPr>
                      <w:sz w:val="18"/>
                      <w:szCs w:val="18"/>
                      <w:lang w:val="it-IT"/>
                    </w:rPr>
                  </w:pPr>
                  <w:r w:rsidRPr="00BF4990">
                    <w:rPr>
                      <w:sz w:val="18"/>
                      <w:szCs w:val="18"/>
                      <w:lang w:val="it-IT"/>
                    </w:rPr>
                    <w:t>TC-003</w:t>
                  </w:r>
                </w:p>
                <w:p w14:paraId="156F622A" w14:textId="77777777" w:rsidR="008C51BB" w:rsidRPr="00BF4990" w:rsidRDefault="008C51BB" w:rsidP="008C51BB">
                  <w:pPr>
                    <w:jc w:val="both"/>
                    <w:rPr>
                      <w:lang w:val="it-IT"/>
                    </w:rPr>
                  </w:pPr>
                  <w:r w:rsidRPr="00BF4990">
                    <w:rPr>
                      <w:sz w:val="18"/>
                      <w:szCs w:val="18"/>
                      <w:lang w:val="it-IT"/>
                    </w:rPr>
                    <w:t>REQ-00</w:t>
                  </w:r>
                  <w:r>
                    <w:rPr>
                      <w:sz w:val="18"/>
                      <w:szCs w:val="18"/>
                      <w:lang w:val="it-IT"/>
                    </w:rPr>
                    <w:t>1</w:t>
                  </w:r>
                </w:p>
              </w:tc>
              <w:tc>
                <w:tcPr>
                  <w:tcW w:w="1944" w:type="dxa"/>
                  <w:tcBorders>
                    <w:left w:val="single" w:sz="4" w:space="0" w:color="auto"/>
                    <w:bottom w:val="single" w:sz="4" w:space="0" w:color="auto"/>
                    <w:right w:val="single" w:sz="4" w:space="0" w:color="auto"/>
                  </w:tcBorders>
                  <w:shd w:val="pct25" w:color="auto" w:fill="auto"/>
                </w:tcPr>
                <w:p w14:paraId="6D159762" w14:textId="77777777" w:rsidR="008C51BB" w:rsidRPr="00BF4990" w:rsidRDefault="008C51BB" w:rsidP="008C51BB">
                  <w:pPr>
                    <w:pStyle w:val="BodyTextChar"/>
                    <w:jc w:val="both"/>
                    <w:rPr>
                      <w:b/>
                      <w:sz w:val="18"/>
                      <w:szCs w:val="18"/>
                      <w:lang w:val="it-IT"/>
                    </w:rPr>
                  </w:pPr>
                  <w:r w:rsidRPr="00BF4990">
                    <w:rPr>
                      <w:b/>
                      <w:sz w:val="18"/>
                      <w:szCs w:val="18"/>
                      <w:lang w:val="it-IT"/>
                    </w:rPr>
                    <w:t>Nome:</w:t>
                  </w:r>
                </w:p>
              </w:tc>
              <w:tc>
                <w:tcPr>
                  <w:tcW w:w="4173" w:type="dxa"/>
                  <w:tcBorders>
                    <w:left w:val="single" w:sz="4" w:space="0" w:color="auto"/>
                    <w:bottom w:val="single" w:sz="4" w:space="0" w:color="auto"/>
                  </w:tcBorders>
                </w:tcPr>
                <w:p w14:paraId="705D784B" w14:textId="77777777" w:rsidR="008C51BB" w:rsidRPr="00BF4990" w:rsidRDefault="008C51BB" w:rsidP="008C51BB">
                  <w:pPr>
                    <w:pStyle w:val="BodyTextChar"/>
                    <w:jc w:val="both"/>
                    <w:rPr>
                      <w:sz w:val="18"/>
                      <w:szCs w:val="18"/>
                      <w:lang w:val="it-IT"/>
                    </w:rPr>
                  </w:pPr>
                  <w:r w:rsidRPr="00BF4990">
                    <w:rPr>
                      <w:sz w:val="18"/>
                      <w:szCs w:val="18"/>
                      <w:lang w:val="it-IT"/>
                    </w:rPr>
                    <w:t>Template bootstrap</w:t>
                  </w:r>
                </w:p>
              </w:tc>
            </w:tr>
            <w:tr w:rsidR="008C51BB" w:rsidRPr="00BF4990" w14:paraId="196220A1" w14:textId="77777777" w:rsidTr="00771152">
              <w:tc>
                <w:tcPr>
                  <w:tcW w:w="1287" w:type="dxa"/>
                  <w:tcBorders>
                    <w:right w:val="single" w:sz="4" w:space="0" w:color="auto"/>
                  </w:tcBorders>
                  <w:shd w:val="pct25" w:color="auto" w:fill="auto"/>
                </w:tcPr>
                <w:p w14:paraId="4E8273B2" w14:textId="77777777" w:rsidR="008C51BB" w:rsidRPr="00BF4990" w:rsidRDefault="008C51BB" w:rsidP="008C51BB">
                  <w:pPr>
                    <w:pStyle w:val="BodyTextChar"/>
                    <w:jc w:val="both"/>
                    <w:rPr>
                      <w:b/>
                      <w:sz w:val="18"/>
                      <w:szCs w:val="18"/>
                      <w:lang w:val="it-IT"/>
                    </w:rPr>
                  </w:pPr>
                  <w:r w:rsidRPr="00BF4990">
                    <w:rPr>
                      <w:b/>
                      <w:sz w:val="18"/>
                      <w:szCs w:val="18"/>
                      <w:lang w:val="it-IT"/>
                    </w:rPr>
                    <w:t>Descrizione:</w:t>
                  </w:r>
                </w:p>
              </w:tc>
              <w:tc>
                <w:tcPr>
                  <w:tcW w:w="8398" w:type="dxa"/>
                  <w:gridSpan w:val="3"/>
                  <w:tcBorders>
                    <w:left w:val="single" w:sz="4" w:space="0" w:color="auto"/>
                  </w:tcBorders>
                </w:tcPr>
                <w:p w14:paraId="7D9D5F68" w14:textId="77777777" w:rsidR="008C51BB" w:rsidRPr="00BF4990" w:rsidRDefault="008C51BB" w:rsidP="008C51BB">
                  <w:pPr>
                    <w:pStyle w:val="BodyTextChar"/>
                    <w:jc w:val="both"/>
                    <w:rPr>
                      <w:sz w:val="18"/>
                      <w:szCs w:val="18"/>
                      <w:lang w:val="it-IT"/>
                    </w:rPr>
                  </w:pPr>
                  <w:r w:rsidRPr="00BF4990">
                    <w:rPr>
                      <w:sz w:val="18"/>
                      <w:szCs w:val="18"/>
                      <w:lang w:val="it-IT"/>
                    </w:rPr>
                    <w:t>La grafica del sito web è gestista dalla libreria CSS bootstrap</w:t>
                  </w:r>
                </w:p>
              </w:tc>
            </w:tr>
            <w:tr w:rsidR="008C51BB" w:rsidRPr="00BF4990" w14:paraId="1EFEF719" w14:textId="77777777" w:rsidTr="00771152">
              <w:tc>
                <w:tcPr>
                  <w:tcW w:w="1287" w:type="dxa"/>
                  <w:tcBorders>
                    <w:right w:val="single" w:sz="4" w:space="0" w:color="auto"/>
                  </w:tcBorders>
                  <w:shd w:val="pct25" w:color="auto" w:fill="auto"/>
                </w:tcPr>
                <w:p w14:paraId="648A801A" w14:textId="77777777" w:rsidR="008C51BB" w:rsidRPr="00BF4990" w:rsidRDefault="008C51BB" w:rsidP="008C51BB">
                  <w:pPr>
                    <w:pStyle w:val="BodyTextChar"/>
                    <w:jc w:val="both"/>
                    <w:rPr>
                      <w:b/>
                      <w:sz w:val="18"/>
                      <w:szCs w:val="18"/>
                      <w:lang w:val="it-IT"/>
                    </w:rPr>
                  </w:pPr>
                  <w:r w:rsidRPr="00BF4990">
                    <w:rPr>
                      <w:b/>
                      <w:sz w:val="18"/>
                      <w:szCs w:val="18"/>
                      <w:lang w:val="it-IT"/>
                    </w:rPr>
                    <w:t>Prerequisiti:</w:t>
                  </w:r>
                </w:p>
              </w:tc>
              <w:tc>
                <w:tcPr>
                  <w:tcW w:w="8398" w:type="dxa"/>
                  <w:gridSpan w:val="3"/>
                  <w:tcBorders>
                    <w:left w:val="single" w:sz="4" w:space="0" w:color="auto"/>
                  </w:tcBorders>
                </w:tcPr>
                <w:p w14:paraId="30614774" w14:textId="77777777" w:rsidR="008C51BB" w:rsidRPr="00BF4990" w:rsidRDefault="008C51BB" w:rsidP="008C51BB">
                  <w:pPr>
                    <w:pStyle w:val="BodyTextChar"/>
                    <w:jc w:val="both"/>
                    <w:rPr>
                      <w:sz w:val="18"/>
                      <w:szCs w:val="18"/>
                      <w:lang w:val="it-IT"/>
                    </w:rPr>
                  </w:pPr>
                  <w:r w:rsidRPr="00BF4990">
                    <w:rPr>
                      <w:sz w:val="18"/>
                      <w:szCs w:val="18"/>
                      <w:lang w:val="it-IT"/>
                    </w:rPr>
                    <w:t>Scaricare la libreria bootstrap dal seguente link:</w:t>
                  </w:r>
                  <w:r w:rsidRPr="00BF4990">
                    <w:rPr>
                      <w:lang w:val="it-IT"/>
                    </w:rPr>
                    <w:t xml:space="preserve"> </w:t>
                  </w:r>
                  <w:hyperlink r:id="rId9" w:history="1">
                    <w:r w:rsidRPr="00BF4990">
                      <w:rPr>
                        <w:rStyle w:val="Collegamentoipertestuale"/>
                        <w:sz w:val="18"/>
                        <w:szCs w:val="18"/>
                        <w:lang w:val="it-IT"/>
                      </w:rPr>
                      <w:t>https://getbootstrap.com</w:t>
                    </w:r>
                  </w:hyperlink>
                  <w:r w:rsidRPr="00BF4990">
                    <w:rPr>
                      <w:sz w:val="18"/>
                      <w:szCs w:val="18"/>
                      <w:lang w:val="it-IT"/>
                    </w:rPr>
                    <w:t>.</w:t>
                  </w:r>
                </w:p>
              </w:tc>
            </w:tr>
            <w:tr w:rsidR="008C51BB" w:rsidRPr="00BF4990" w14:paraId="0DD14B10" w14:textId="77777777" w:rsidTr="00771152">
              <w:tc>
                <w:tcPr>
                  <w:tcW w:w="1287" w:type="dxa"/>
                  <w:tcBorders>
                    <w:right w:val="single" w:sz="4" w:space="0" w:color="auto"/>
                  </w:tcBorders>
                  <w:shd w:val="pct25" w:color="auto" w:fill="auto"/>
                </w:tcPr>
                <w:p w14:paraId="365A3846" w14:textId="77777777" w:rsidR="008C51BB" w:rsidRPr="00BF4990" w:rsidRDefault="008C51BB" w:rsidP="008C51BB">
                  <w:pPr>
                    <w:pStyle w:val="BodyTextChar"/>
                    <w:jc w:val="both"/>
                    <w:rPr>
                      <w:b/>
                      <w:sz w:val="18"/>
                      <w:szCs w:val="18"/>
                      <w:lang w:val="it-IT"/>
                    </w:rPr>
                  </w:pPr>
                  <w:r w:rsidRPr="00BF4990">
                    <w:rPr>
                      <w:b/>
                      <w:sz w:val="18"/>
                      <w:szCs w:val="18"/>
                      <w:lang w:val="it-IT"/>
                    </w:rPr>
                    <w:t>Procedura:</w:t>
                  </w:r>
                </w:p>
              </w:tc>
              <w:tc>
                <w:tcPr>
                  <w:tcW w:w="8398" w:type="dxa"/>
                  <w:gridSpan w:val="3"/>
                  <w:tcBorders>
                    <w:left w:val="single" w:sz="4" w:space="0" w:color="auto"/>
                  </w:tcBorders>
                </w:tcPr>
                <w:p w14:paraId="3E2DA621" w14:textId="77777777" w:rsidR="008C51BB" w:rsidRDefault="008C51BB" w:rsidP="008C51BB">
                  <w:pPr>
                    <w:pStyle w:val="BodyTextChar"/>
                    <w:numPr>
                      <w:ilvl w:val="0"/>
                      <w:numId w:val="20"/>
                    </w:numPr>
                    <w:jc w:val="both"/>
                    <w:rPr>
                      <w:sz w:val="18"/>
                      <w:szCs w:val="18"/>
                      <w:lang w:val="it-IT"/>
                    </w:rPr>
                  </w:pPr>
                  <w:r w:rsidRPr="00BF4990">
                    <w:rPr>
                      <w:sz w:val="18"/>
                      <w:szCs w:val="18"/>
                      <w:lang w:val="it-IT"/>
                    </w:rPr>
                    <w:t>Controllare che la libreria bootstrap sia importata nella maniera corretta. Per importare la libreria bootstrap scrivere il seguente codice.</w:t>
                  </w:r>
                </w:p>
                <w:p w14:paraId="784B0B83" w14:textId="77777777" w:rsidR="008C51BB" w:rsidRPr="00287790" w:rsidRDefault="008C51BB" w:rsidP="008C51BB">
                  <w:pPr>
                    <w:pStyle w:val="BodyTextChar"/>
                    <w:ind w:left="360" w:right="531"/>
                    <w:jc w:val="both"/>
                    <w:rPr>
                      <w:sz w:val="18"/>
                      <w:szCs w:val="18"/>
                      <w:lang w:val="it-IT"/>
                    </w:rPr>
                  </w:pPr>
                  <w:r w:rsidRPr="00BF4990">
                    <w:rPr>
                      <w:sz w:val="18"/>
                      <w:szCs w:val="18"/>
                      <w:lang w:val="it-IT"/>
                    </w:rPr>
                    <w:t xml:space="preserve"> </w:t>
                  </w:r>
                  <w:r w:rsidRPr="00BF4990">
                    <w:rPr>
                      <w:noProof/>
                      <w:sz w:val="18"/>
                      <w:szCs w:val="18"/>
                      <w:lang w:val="it-IT"/>
                    </w:rPr>
                    <w:drawing>
                      <wp:inline distT="0" distB="0" distL="0" distR="0" wp14:anchorId="2482A9AC" wp14:editId="43B3DEF6">
                        <wp:extent cx="4192438" cy="457200"/>
                        <wp:effectExtent l="12700" t="12700" r="11430" b="1270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0" cstate="print">
                                  <a:extLst>
                                    <a:ext uri="{28A0092B-C50C-407E-A947-70E740481C1C}">
                                      <a14:useLocalDpi xmlns:a14="http://schemas.microsoft.com/office/drawing/2010/main" val="0"/>
                                    </a:ext>
                                  </a:extLst>
                                </a:blip>
                                <a:srcRect t="13707"/>
                                <a:stretch/>
                              </pic:blipFill>
                              <pic:spPr bwMode="auto">
                                <a:xfrm>
                                  <a:off x="0" y="0"/>
                                  <a:ext cx="4192438" cy="457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05A463" w14:textId="77777777" w:rsidR="008C51BB" w:rsidRDefault="008C51BB" w:rsidP="008C51BB">
                  <w:pPr>
                    <w:pStyle w:val="Corpotesto"/>
                    <w:numPr>
                      <w:ilvl w:val="0"/>
                      <w:numId w:val="20"/>
                    </w:numPr>
                    <w:rPr>
                      <w:sz w:val="18"/>
                      <w:szCs w:val="18"/>
                      <w:lang w:val="it-IT" w:eastAsia="en-US"/>
                    </w:rPr>
                  </w:pPr>
                  <w:r w:rsidRPr="00BF4990">
                    <w:rPr>
                      <w:sz w:val="18"/>
                      <w:szCs w:val="18"/>
                      <w:lang w:val="it-IT" w:eastAsia="en-US"/>
                    </w:rPr>
                    <w:t>Controllare che nel codice HTML vengono utilizzat</w:t>
                  </w:r>
                  <w:r>
                    <w:rPr>
                      <w:sz w:val="18"/>
                      <w:szCs w:val="18"/>
                      <w:lang w:val="it-IT" w:eastAsia="en-US"/>
                    </w:rPr>
                    <w:t>e</w:t>
                  </w:r>
                  <w:r w:rsidRPr="00BF4990">
                    <w:rPr>
                      <w:sz w:val="18"/>
                      <w:szCs w:val="18"/>
                      <w:lang w:val="it-IT" w:eastAsia="en-US"/>
                    </w:rPr>
                    <w:t xml:space="preserve"> le classi di bootstrap. Ad esempio, per avere un pulsante di colore rosso bisogna utilizzare la classe </w:t>
                  </w:r>
                  <w:r w:rsidRPr="00BF4990">
                    <w:rPr>
                      <w:b/>
                      <w:bCs/>
                      <w:sz w:val="18"/>
                      <w:szCs w:val="18"/>
                      <w:lang w:val="it-IT" w:eastAsia="en-US"/>
                    </w:rPr>
                    <w:t>btn</w:t>
                  </w:r>
                  <w:r w:rsidRPr="00BF4990">
                    <w:rPr>
                      <w:sz w:val="18"/>
                      <w:szCs w:val="18"/>
                      <w:lang w:val="it-IT" w:eastAsia="en-US"/>
                    </w:rPr>
                    <w:t xml:space="preserve"> </w:t>
                  </w:r>
                  <w:r>
                    <w:rPr>
                      <w:sz w:val="18"/>
                      <w:szCs w:val="18"/>
                      <w:lang w:val="it-IT" w:eastAsia="en-US"/>
                    </w:rPr>
                    <w:t xml:space="preserve">per creare un </w:t>
                  </w:r>
                  <w:r w:rsidRPr="00BF4990">
                    <w:rPr>
                      <w:sz w:val="18"/>
                      <w:szCs w:val="18"/>
                      <w:lang w:val="it-IT" w:eastAsia="en-US"/>
                    </w:rPr>
                    <w:t xml:space="preserve">pulsante e </w:t>
                  </w:r>
                  <w:r w:rsidRPr="00BF4990">
                    <w:rPr>
                      <w:b/>
                      <w:bCs/>
                      <w:sz w:val="18"/>
                      <w:szCs w:val="18"/>
                      <w:lang w:val="it-IT" w:eastAsia="en-US"/>
                    </w:rPr>
                    <w:t>btn-danger</w:t>
                  </w:r>
                  <w:r w:rsidRPr="00BF4990">
                    <w:rPr>
                      <w:sz w:val="18"/>
                      <w:szCs w:val="18"/>
                      <w:lang w:val="it-IT" w:eastAsia="en-US"/>
                    </w:rPr>
                    <w:t xml:space="preserve"> </w:t>
                  </w:r>
                  <w:r>
                    <w:rPr>
                      <w:sz w:val="18"/>
                      <w:szCs w:val="18"/>
                      <w:lang w:val="it-IT" w:eastAsia="en-US"/>
                    </w:rPr>
                    <w:t xml:space="preserve">per impostare il </w:t>
                  </w:r>
                  <w:r w:rsidRPr="00BF4990">
                    <w:rPr>
                      <w:sz w:val="18"/>
                      <w:szCs w:val="18"/>
                      <w:lang w:val="it-IT" w:eastAsia="en-US"/>
                    </w:rPr>
                    <w:t>colore di sfondo rosso</w:t>
                  </w:r>
                  <w:r>
                    <w:rPr>
                      <w:sz w:val="18"/>
                      <w:szCs w:val="18"/>
                      <w:lang w:val="it-IT" w:eastAsia="en-US"/>
                    </w:rPr>
                    <w:t xml:space="preserve"> del pulsante.</w:t>
                  </w:r>
                </w:p>
                <w:p w14:paraId="5D805749" w14:textId="77777777" w:rsidR="008C51BB" w:rsidRDefault="008C51BB" w:rsidP="008C51BB">
                  <w:pPr>
                    <w:pStyle w:val="Corpotesto"/>
                    <w:ind w:left="360"/>
                    <w:jc w:val="both"/>
                    <w:rPr>
                      <w:sz w:val="18"/>
                      <w:szCs w:val="18"/>
                      <w:lang w:val="it-IT" w:eastAsia="en-US"/>
                    </w:rPr>
                  </w:pPr>
                  <w:r>
                    <w:rPr>
                      <w:noProof/>
                      <w:sz w:val="18"/>
                      <w:szCs w:val="18"/>
                      <w:lang w:val="it-IT" w:eastAsia="en-US"/>
                    </w:rPr>
                    <w:lastRenderedPageBreak/>
                    <w:drawing>
                      <wp:inline distT="0" distB="0" distL="0" distR="0" wp14:anchorId="667D5509" wp14:editId="71343A05">
                        <wp:extent cx="4510533" cy="628985"/>
                        <wp:effectExtent l="12700" t="12700" r="10795" b="190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0533" cy="628985"/>
                                </a:xfrm>
                                <a:prstGeom prst="rect">
                                  <a:avLst/>
                                </a:prstGeom>
                                <a:ln>
                                  <a:solidFill>
                                    <a:schemeClr val="tx1"/>
                                  </a:solidFill>
                                </a:ln>
                              </pic:spPr>
                            </pic:pic>
                          </a:graphicData>
                        </a:graphic>
                      </wp:inline>
                    </w:drawing>
                  </w:r>
                </w:p>
                <w:p w14:paraId="1FA165F6" w14:textId="77777777" w:rsidR="008C51BB" w:rsidRPr="004A5008" w:rsidRDefault="008C51BB" w:rsidP="008C51BB">
                  <w:pPr>
                    <w:pStyle w:val="Corpotesto"/>
                    <w:numPr>
                      <w:ilvl w:val="0"/>
                      <w:numId w:val="20"/>
                    </w:numPr>
                    <w:rPr>
                      <w:rFonts w:ascii="ArialMT" w:hAnsi="ArialMT"/>
                    </w:rPr>
                  </w:pPr>
                  <w:r w:rsidRPr="00CE23E6">
                    <w:rPr>
                      <w:sz w:val="18"/>
                      <w:szCs w:val="18"/>
                      <w:lang w:val="it-IT" w:eastAsia="en-US"/>
                    </w:rPr>
                    <w:t>Verificare che tutte le classi bootstrap impostate ai vari elementi HTML dell’applicativo WEB funzionano correttamente.</w:t>
                  </w:r>
                </w:p>
              </w:tc>
            </w:tr>
            <w:tr w:rsidR="008C51BB" w:rsidRPr="00BF4990" w14:paraId="2FF0726E" w14:textId="77777777" w:rsidTr="00771152">
              <w:tc>
                <w:tcPr>
                  <w:tcW w:w="1287" w:type="dxa"/>
                  <w:tcBorders>
                    <w:right w:val="single" w:sz="4" w:space="0" w:color="auto"/>
                  </w:tcBorders>
                  <w:shd w:val="pct25" w:color="auto" w:fill="auto"/>
                </w:tcPr>
                <w:p w14:paraId="31395D3C" w14:textId="77777777" w:rsidR="008C51BB" w:rsidRPr="00BF4990" w:rsidRDefault="008C51BB" w:rsidP="008C51BB">
                  <w:pPr>
                    <w:pStyle w:val="BodyTextChar"/>
                    <w:jc w:val="both"/>
                    <w:rPr>
                      <w:b/>
                      <w:sz w:val="18"/>
                      <w:szCs w:val="18"/>
                      <w:lang w:val="it-IT"/>
                    </w:rPr>
                  </w:pPr>
                  <w:r w:rsidRPr="00BF4990">
                    <w:rPr>
                      <w:b/>
                      <w:sz w:val="18"/>
                      <w:szCs w:val="18"/>
                      <w:lang w:val="it-IT"/>
                    </w:rPr>
                    <w:lastRenderedPageBreak/>
                    <w:t>Risultati attesi:</w:t>
                  </w:r>
                </w:p>
              </w:tc>
              <w:tc>
                <w:tcPr>
                  <w:tcW w:w="8398" w:type="dxa"/>
                  <w:gridSpan w:val="3"/>
                  <w:tcBorders>
                    <w:left w:val="single" w:sz="4" w:space="0" w:color="auto"/>
                  </w:tcBorders>
                </w:tcPr>
                <w:p w14:paraId="00BA9806" w14:textId="77777777" w:rsidR="008C51BB" w:rsidRDefault="008C51BB" w:rsidP="008C51BB">
                  <w:pPr>
                    <w:pStyle w:val="BodyTextChar"/>
                    <w:jc w:val="both"/>
                    <w:rPr>
                      <w:sz w:val="18"/>
                      <w:szCs w:val="18"/>
                      <w:lang w:val="it-CH"/>
                    </w:rPr>
                  </w:pPr>
                  <w:r w:rsidRPr="00F878BF">
                    <w:rPr>
                      <w:sz w:val="18"/>
                      <w:szCs w:val="18"/>
                      <w:lang w:val="it-CH"/>
                    </w:rPr>
                    <w:t xml:space="preserve">La libreria bootstrap deve funzionare nel modo corretto. Ad esempio, il pulsante che permette di eliminare un utente è stato realizzato con le classi </w:t>
                  </w:r>
                  <w:r w:rsidRPr="00F878BF">
                    <w:rPr>
                      <w:b/>
                      <w:bCs/>
                      <w:sz w:val="18"/>
                      <w:szCs w:val="18"/>
                      <w:lang w:val="it-CH"/>
                    </w:rPr>
                    <w:t>btn</w:t>
                  </w:r>
                  <w:r w:rsidRPr="00F878BF">
                    <w:rPr>
                      <w:sz w:val="18"/>
                      <w:szCs w:val="18"/>
                      <w:lang w:val="it-CH"/>
                    </w:rPr>
                    <w:t xml:space="preserve"> (pulsante) e </w:t>
                  </w:r>
                  <w:r w:rsidRPr="00F878BF">
                    <w:rPr>
                      <w:b/>
                      <w:bCs/>
                      <w:sz w:val="18"/>
                      <w:szCs w:val="18"/>
                      <w:lang w:val="it-CH"/>
                    </w:rPr>
                    <w:t>btn-danger</w:t>
                  </w:r>
                  <w:r w:rsidRPr="00F878BF">
                    <w:rPr>
                      <w:sz w:val="18"/>
                      <w:szCs w:val="18"/>
                      <w:lang w:val="it-CH"/>
                    </w:rPr>
                    <w:t xml:space="preserve"> (colore di sfondo rosso del pulsante).</w:t>
                  </w:r>
                </w:p>
                <w:p w14:paraId="1166CDC3" w14:textId="77777777" w:rsidR="008C51BB" w:rsidRPr="00F878BF" w:rsidRDefault="008C51BB" w:rsidP="008C51BB">
                  <w:pPr>
                    <w:pStyle w:val="Corpotesto"/>
                    <w:rPr>
                      <w:lang w:eastAsia="en-US"/>
                    </w:rPr>
                  </w:pPr>
                  <w:r>
                    <w:rPr>
                      <w:noProof/>
                      <w:lang w:eastAsia="en-US"/>
                    </w:rPr>
                    <w:drawing>
                      <wp:inline distT="0" distB="0" distL="0" distR="0" wp14:anchorId="7BA2C667" wp14:editId="2EA24F89">
                        <wp:extent cx="1405054" cy="371146"/>
                        <wp:effectExtent l="12700" t="12700" r="17780" b="1016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2">
                                  <a:extLst>
                                    <a:ext uri="{28A0092B-C50C-407E-A947-70E740481C1C}">
                                      <a14:useLocalDpi xmlns:a14="http://schemas.microsoft.com/office/drawing/2010/main" val="0"/>
                                    </a:ext>
                                  </a:extLst>
                                </a:blip>
                                <a:stretch>
                                  <a:fillRect/>
                                </a:stretch>
                              </pic:blipFill>
                              <pic:spPr>
                                <a:xfrm>
                                  <a:off x="0" y="0"/>
                                  <a:ext cx="1416432" cy="374151"/>
                                </a:xfrm>
                                <a:prstGeom prst="rect">
                                  <a:avLst/>
                                </a:prstGeom>
                                <a:ln>
                                  <a:solidFill>
                                    <a:schemeClr val="tx1"/>
                                  </a:solidFill>
                                </a:ln>
                              </pic:spPr>
                            </pic:pic>
                          </a:graphicData>
                        </a:graphic>
                      </wp:inline>
                    </w:drawing>
                  </w:r>
                </w:p>
              </w:tc>
            </w:tr>
          </w:tbl>
          <w:p w14:paraId="3662BAF8" w14:textId="77777777" w:rsidR="008C51BB" w:rsidRPr="00BF4990" w:rsidRDefault="008C51BB" w:rsidP="008C51BB">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C51BB" w:rsidRPr="00BF4990" w14:paraId="3716D91A" w14:textId="77777777" w:rsidTr="00771152">
              <w:tc>
                <w:tcPr>
                  <w:tcW w:w="2050" w:type="dxa"/>
                  <w:tcBorders>
                    <w:bottom w:val="single" w:sz="4" w:space="0" w:color="auto"/>
                    <w:right w:val="single" w:sz="4" w:space="0" w:color="auto"/>
                  </w:tcBorders>
                  <w:shd w:val="pct25" w:color="auto" w:fill="auto"/>
                </w:tcPr>
                <w:p w14:paraId="04AB857D" w14:textId="77777777" w:rsidR="008C51BB" w:rsidRPr="00BF4990" w:rsidRDefault="008C51BB" w:rsidP="008C51BB">
                  <w:pPr>
                    <w:pStyle w:val="BodyTextChar"/>
                    <w:jc w:val="both"/>
                    <w:rPr>
                      <w:b/>
                      <w:sz w:val="18"/>
                      <w:szCs w:val="18"/>
                      <w:lang w:val="it-IT"/>
                    </w:rPr>
                  </w:pPr>
                  <w:r w:rsidRPr="00BF4990">
                    <w:rPr>
                      <w:b/>
                      <w:sz w:val="18"/>
                      <w:szCs w:val="18"/>
                      <w:lang w:val="it-IT"/>
                    </w:rPr>
                    <w:t>Test Case:</w:t>
                  </w:r>
                </w:p>
                <w:p w14:paraId="432CCFD9" w14:textId="77777777" w:rsidR="008C51BB" w:rsidRPr="00BF4990" w:rsidRDefault="008C51BB" w:rsidP="008C51BB">
                  <w:pPr>
                    <w:pStyle w:val="Corpotesto"/>
                    <w:jc w:val="both"/>
                    <w:rPr>
                      <w:sz w:val="18"/>
                      <w:szCs w:val="18"/>
                      <w:lang w:val="it-IT" w:eastAsia="en-US"/>
                    </w:rPr>
                  </w:pPr>
                  <w:r w:rsidRPr="00BF4990">
                    <w:rPr>
                      <w:b/>
                      <w:sz w:val="18"/>
                      <w:szCs w:val="18"/>
                      <w:lang w:val="it-IT" w:eastAsia="en-US"/>
                    </w:rPr>
                    <w:t>Riferimento</w:t>
                  </w:r>
                  <w:r w:rsidRPr="00BF4990">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292E7D98" w14:textId="77777777" w:rsidR="008C51BB" w:rsidRPr="00BF4990" w:rsidRDefault="008C51BB" w:rsidP="008C51BB">
                  <w:pPr>
                    <w:pStyle w:val="BodyTextChar"/>
                    <w:jc w:val="both"/>
                    <w:rPr>
                      <w:sz w:val="18"/>
                      <w:szCs w:val="18"/>
                      <w:lang w:val="it-IT"/>
                    </w:rPr>
                  </w:pPr>
                  <w:r w:rsidRPr="00BF4990">
                    <w:rPr>
                      <w:sz w:val="18"/>
                      <w:szCs w:val="18"/>
                      <w:lang w:val="it-IT"/>
                    </w:rPr>
                    <w:t>TC-00</w:t>
                  </w:r>
                  <w:r>
                    <w:rPr>
                      <w:sz w:val="18"/>
                      <w:szCs w:val="18"/>
                      <w:lang w:val="it-IT"/>
                    </w:rPr>
                    <w:t>4</w:t>
                  </w:r>
                </w:p>
                <w:p w14:paraId="7794E7D0" w14:textId="77777777" w:rsidR="008C51BB" w:rsidRPr="00BF4990" w:rsidRDefault="008C51BB" w:rsidP="008C51BB">
                  <w:pPr>
                    <w:jc w:val="both"/>
                    <w:rPr>
                      <w:lang w:val="it-IT"/>
                    </w:rPr>
                  </w:pPr>
                  <w:r w:rsidRPr="00BF4990">
                    <w:rPr>
                      <w:sz w:val="18"/>
                      <w:szCs w:val="18"/>
                      <w:lang w:val="it-IT"/>
                    </w:rPr>
                    <w:t>REQ-00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14:paraId="268E0E3A" w14:textId="77777777" w:rsidR="008C51BB" w:rsidRPr="00BF4990" w:rsidRDefault="008C51BB" w:rsidP="008C51BB">
                  <w:pPr>
                    <w:pStyle w:val="BodyTextChar"/>
                    <w:jc w:val="both"/>
                    <w:rPr>
                      <w:b/>
                      <w:sz w:val="18"/>
                      <w:szCs w:val="18"/>
                      <w:lang w:val="it-IT"/>
                    </w:rPr>
                  </w:pPr>
                  <w:r w:rsidRPr="00BF4990">
                    <w:rPr>
                      <w:b/>
                      <w:sz w:val="18"/>
                      <w:szCs w:val="18"/>
                      <w:lang w:val="it-IT"/>
                    </w:rPr>
                    <w:t>Nome:</w:t>
                  </w:r>
                </w:p>
              </w:tc>
              <w:tc>
                <w:tcPr>
                  <w:tcW w:w="4834" w:type="dxa"/>
                  <w:tcBorders>
                    <w:left w:val="single" w:sz="4" w:space="0" w:color="auto"/>
                    <w:bottom w:val="single" w:sz="4" w:space="0" w:color="auto"/>
                  </w:tcBorders>
                </w:tcPr>
                <w:p w14:paraId="32C47DB2" w14:textId="77777777" w:rsidR="008C51BB" w:rsidRPr="00BF4990" w:rsidRDefault="008C51BB" w:rsidP="008C51BB">
                  <w:pPr>
                    <w:pStyle w:val="BodyTextChar"/>
                    <w:jc w:val="both"/>
                    <w:rPr>
                      <w:sz w:val="18"/>
                      <w:szCs w:val="18"/>
                      <w:lang w:val="it-IT"/>
                    </w:rPr>
                  </w:pPr>
                  <w:r>
                    <w:rPr>
                      <w:sz w:val="18"/>
                      <w:szCs w:val="18"/>
                      <w:lang w:val="it-IT"/>
                    </w:rPr>
                    <w:t>Sito web responsive</w:t>
                  </w:r>
                </w:p>
              </w:tc>
            </w:tr>
            <w:tr w:rsidR="008C51BB" w:rsidRPr="00BF4990" w14:paraId="6DEE047E" w14:textId="77777777" w:rsidTr="00771152">
              <w:tc>
                <w:tcPr>
                  <w:tcW w:w="2050" w:type="dxa"/>
                  <w:tcBorders>
                    <w:right w:val="single" w:sz="4" w:space="0" w:color="auto"/>
                  </w:tcBorders>
                  <w:shd w:val="pct25" w:color="auto" w:fill="auto"/>
                </w:tcPr>
                <w:p w14:paraId="02938035" w14:textId="77777777" w:rsidR="008C51BB" w:rsidRPr="00BF4990" w:rsidRDefault="008C51BB" w:rsidP="008C51BB">
                  <w:pPr>
                    <w:pStyle w:val="BodyTextChar"/>
                    <w:jc w:val="both"/>
                    <w:rPr>
                      <w:b/>
                      <w:sz w:val="18"/>
                      <w:szCs w:val="18"/>
                      <w:lang w:val="it-IT"/>
                    </w:rPr>
                  </w:pPr>
                  <w:r w:rsidRPr="00BF4990">
                    <w:rPr>
                      <w:b/>
                      <w:sz w:val="18"/>
                      <w:szCs w:val="18"/>
                      <w:lang w:val="it-IT"/>
                    </w:rPr>
                    <w:t>Descrizione:</w:t>
                  </w:r>
                </w:p>
              </w:tc>
              <w:tc>
                <w:tcPr>
                  <w:tcW w:w="7663" w:type="dxa"/>
                  <w:gridSpan w:val="3"/>
                  <w:tcBorders>
                    <w:left w:val="single" w:sz="4" w:space="0" w:color="auto"/>
                  </w:tcBorders>
                </w:tcPr>
                <w:p w14:paraId="6FAA28D9" w14:textId="77777777" w:rsidR="008C51BB" w:rsidRPr="00C960B1" w:rsidRDefault="008C51BB" w:rsidP="008C51BB">
                  <w:pPr>
                    <w:pStyle w:val="NormaleWeb"/>
                  </w:pPr>
                  <w:r>
                    <w:rPr>
                      <w:rFonts w:ascii="ArialMT" w:hAnsi="ArialMT"/>
                      <w:sz w:val="18"/>
                      <w:szCs w:val="18"/>
                    </w:rPr>
                    <w:t xml:space="preserve">La pagina web deve adattarsi ai diversi dispositivi di visualizzazione (computer, portatile, tablet, smartphone ...) e adattarsi per un’esperienza utilizzatore ottimale. </w:t>
                  </w:r>
                </w:p>
              </w:tc>
            </w:tr>
            <w:tr w:rsidR="008C51BB" w:rsidRPr="00BF4990" w14:paraId="66E5A9F6" w14:textId="77777777" w:rsidTr="00771152">
              <w:tc>
                <w:tcPr>
                  <w:tcW w:w="2050" w:type="dxa"/>
                  <w:tcBorders>
                    <w:right w:val="single" w:sz="4" w:space="0" w:color="auto"/>
                  </w:tcBorders>
                  <w:shd w:val="pct25" w:color="auto" w:fill="auto"/>
                </w:tcPr>
                <w:p w14:paraId="5F2F49B0" w14:textId="77777777" w:rsidR="008C51BB" w:rsidRPr="00BF4990" w:rsidRDefault="008C51BB" w:rsidP="008C51BB">
                  <w:pPr>
                    <w:pStyle w:val="BodyTextChar"/>
                    <w:jc w:val="both"/>
                    <w:rPr>
                      <w:b/>
                      <w:sz w:val="18"/>
                      <w:szCs w:val="18"/>
                      <w:lang w:val="it-IT"/>
                    </w:rPr>
                  </w:pPr>
                  <w:r w:rsidRPr="00BF4990">
                    <w:rPr>
                      <w:b/>
                      <w:sz w:val="18"/>
                      <w:szCs w:val="18"/>
                      <w:lang w:val="it-IT"/>
                    </w:rPr>
                    <w:t>Prerequisiti:</w:t>
                  </w:r>
                </w:p>
              </w:tc>
              <w:tc>
                <w:tcPr>
                  <w:tcW w:w="7663" w:type="dxa"/>
                  <w:gridSpan w:val="3"/>
                  <w:tcBorders>
                    <w:left w:val="single" w:sz="4" w:space="0" w:color="auto"/>
                  </w:tcBorders>
                </w:tcPr>
                <w:p w14:paraId="342ABEC7" w14:textId="77777777" w:rsidR="008C51BB" w:rsidRPr="00BF4990" w:rsidRDefault="008C51BB" w:rsidP="008C51BB">
                  <w:pPr>
                    <w:pStyle w:val="BodyTextChar"/>
                    <w:numPr>
                      <w:ilvl w:val="0"/>
                      <w:numId w:val="18"/>
                    </w:numPr>
                    <w:jc w:val="both"/>
                    <w:rPr>
                      <w:sz w:val="18"/>
                      <w:szCs w:val="18"/>
                      <w:lang w:val="it-IT"/>
                    </w:rPr>
                  </w:pPr>
                </w:p>
              </w:tc>
            </w:tr>
            <w:tr w:rsidR="008C51BB" w:rsidRPr="00BF4990" w14:paraId="3A13A794" w14:textId="77777777" w:rsidTr="00771152">
              <w:tc>
                <w:tcPr>
                  <w:tcW w:w="2050" w:type="dxa"/>
                  <w:tcBorders>
                    <w:right w:val="single" w:sz="4" w:space="0" w:color="auto"/>
                  </w:tcBorders>
                  <w:shd w:val="pct25" w:color="auto" w:fill="auto"/>
                </w:tcPr>
                <w:p w14:paraId="13B6421F" w14:textId="77777777" w:rsidR="008C51BB" w:rsidRPr="00BF4990" w:rsidRDefault="008C51BB" w:rsidP="008C51BB">
                  <w:pPr>
                    <w:pStyle w:val="BodyTextChar"/>
                    <w:jc w:val="both"/>
                    <w:rPr>
                      <w:b/>
                      <w:sz w:val="18"/>
                      <w:szCs w:val="18"/>
                      <w:lang w:val="it-IT"/>
                    </w:rPr>
                  </w:pPr>
                  <w:r w:rsidRPr="00BF4990">
                    <w:rPr>
                      <w:b/>
                      <w:sz w:val="18"/>
                      <w:szCs w:val="18"/>
                      <w:lang w:val="it-IT"/>
                    </w:rPr>
                    <w:t>Procedura:</w:t>
                  </w:r>
                </w:p>
              </w:tc>
              <w:tc>
                <w:tcPr>
                  <w:tcW w:w="7663" w:type="dxa"/>
                  <w:gridSpan w:val="3"/>
                  <w:tcBorders>
                    <w:left w:val="single" w:sz="4" w:space="0" w:color="auto"/>
                  </w:tcBorders>
                </w:tcPr>
                <w:p w14:paraId="52136D7C" w14:textId="77777777" w:rsidR="008C51BB" w:rsidRPr="00CB13C7" w:rsidRDefault="008C51BB" w:rsidP="008C51BB">
                  <w:pPr>
                    <w:pStyle w:val="BodyTextChar"/>
                    <w:numPr>
                      <w:ilvl w:val="0"/>
                      <w:numId w:val="21"/>
                    </w:numPr>
                    <w:jc w:val="both"/>
                    <w:rPr>
                      <w:sz w:val="18"/>
                      <w:szCs w:val="18"/>
                      <w:lang w:val="it-IT"/>
                    </w:rPr>
                  </w:pPr>
                  <w:r w:rsidRPr="00CB13C7">
                    <w:rPr>
                      <w:sz w:val="18"/>
                      <w:szCs w:val="18"/>
                      <w:lang w:val="it-IT"/>
                    </w:rPr>
                    <w:t xml:space="preserve">Aprire l’applicazione web su un browser (Firefox). </w:t>
                  </w:r>
                </w:p>
                <w:p w14:paraId="4E5C202A" w14:textId="77777777" w:rsidR="008C51BB" w:rsidRPr="00CB13C7" w:rsidRDefault="008C51BB" w:rsidP="008C51BB">
                  <w:pPr>
                    <w:pStyle w:val="BodyTextChar"/>
                    <w:numPr>
                      <w:ilvl w:val="0"/>
                      <w:numId w:val="21"/>
                    </w:numPr>
                    <w:jc w:val="both"/>
                    <w:rPr>
                      <w:sz w:val="18"/>
                      <w:szCs w:val="18"/>
                      <w:lang w:val="it-IT"/>
                    </w:rPr>
                  </w:pPr>
                  <w:r w:rsidRPr="00CB13C7">
                    <w:rPr>
                      <w:sz w:val="18"/>
                      <w:szCs w:val="18"/>
                      <w:lang w:val="it-IT"/>
                    </w:rPr>
                    <w:t xml:space="preserve">Digitare il comando F12 per potere aprire gli strumenti per gli sviluppatori di diti web </w:t>
                  </w:r>
                </w:p>
                <w:p w14:paraId="3F4AB73C" w14:textId="77777777" w:rsidR="008C51BB" w:rsidRPr="00CB13C7" w:rsidRDefault="008C51BB" w:rsidP="008C51BB">
                  <w:pPr>
                    <w:pStyle w:val="BodyTextChar"/>
                    <w:numPr>
                      <w:ilvl w:val="0"/>
                      <w:numId w:val="21"/>
                    </w:numPr>
                    <w:jc w:val="both"/>
                    <w:rPr>
                      <w:sz w:val="18"/>
                      <w:szCs w:val="18"/>
                      <w:lang w:val="it-IT"/>
                    </w:rPr>
                  </w:pPr>
                  <w:r w:rsidRPr="00CB13C7">
                    <w:rPr>
                      <w:sz w:val="18"/>
                      <w:szCs w:val="18"/>
                      <w:lang w:val="it-IT"/>
                    </w:rPr>
                    <w:t xml:space="preserve">Selezionare la </w:t>
                  </w:r>
                  <w:proofErr w:type="spellStart"/>
                  <w:r w:rsidRPr="00CB13C7">
                    <w:rPr>
                      <w:sz w:val="18"/>
                      <w:szCs w:val="18"/>
                      <w:lang w:val="it-IT"/>
                    </w:rPr>
                    <w:t>modalita</w:t>
                  </w:r>
                  <w:proofErr w:type="spellEnd"/>
                  <w:r w:rsidRPr="00CB13C7">
                    <w:rPr>
                      <w:sz w:val="18"/>
                      <w:szCs w:val="18"/>
                      <w:lang w:val="it-IT"/>
                    </w:rPr>
                    <w:t xml:space="preserve">̀ visualizzazione flessibile che permette di visualizzare il sito web in diverse visualizzazioni rispetto al dispositivo scelto. </w:t>
                  </w:r>
                </w:p>
                <w:p w14:paraId="306459AE" w14:textId="77777777" w:rsidR="008C51BB" w:rsidRPr="00CB13C7" w:rsidRDefault="008C51BB" w:rsidP="008C51BB">
                  <w:pPr>
                    <w:pStyle w:val="BodyTextChar"/>
                    <w:numPr>
                      <w:ilvl w:val="0"/>
                      <w:numId w:val="21"/>
                    </w:numPr>
                    <w:jc w:val="both"/>
                    <w:rPr>
                      <w:sz w:val="18"/>
                      <w:szCs w:val="18"/>
                      <w:lang w:val="it-IT"/>
                    </w:rPr>
                  </w:pPr>
                  <w:r w:rsidRPr="00CB13C7">
                    <w:rPr>
                      <w:sz w:val="18"/>
                      <w:szCs w:val="18"/>
                      <w:lang w:val="it-IT"/>
                    </w:rPr>
                    <w:t xml:space="preserve">Controllare il responsive in tutte le pagine del sito web. </w:t>
                  </w:r>
                </w:p>
                <w:p w14:paraId="14D13CBC" w14:textId="77777777" w:rsidR="008C51BB" w:rsidRPr="00B40810" w:rsidRDefault="008C51BB" w:rsidP="008C51BB">
                  <w:pPr>
                    <w:pStyle w:val="BodyTextChar"/>
                    <w:numPr>
                      <w:ilvl w:val="0"/>
                      <w:numId w:val="21"/>
                    </w:numPr>
                    <w:jc w:val="both"/>
                    <w:rPr>
                      <w:rFonts w:ascii="ArialMT" w:hAnsi="ArialMT"/>
                      <w:sz w:val="18"/>
                      <w:szCs w:val="18"/>
                      <w:lang w:val="it-CH" w:eastAsia="it-IT"/>
                    </w:rPr>
                  </w:pPr>
                  <w:r w:rsidRPr="00CB13C7">
                    <w:rPr>
                      <w:sz w:val="18"/>
                      <w:szCs w:val="18"/>
                      <w:lang w:val="it-IT"/>
                    </w:rPr>
                    <w:t>Provare anche fisicamente sui diversi dispositivi.</w:t>
                  </w:r>
                  <w:r w:rsidRPr="008C51BB">
                    <w:rPr>
                      <w:rFonts w:ascii="ArialMT" w:hAnsi="ArialMT"/>
                      <w:sz w:val="18"/>
                      <w:szCs w:val="18"/>
                      <w:lang w:val="it-CH"/>
                    </w:rPr>
                    <w:t xml:space="preserve"> </w:t>
                  </w:r>
                </w:p>
              </w:tc>
            </w:tr>
            <w:tr w:rsidR="008C51BB" w:rsidRPr="00BF4990" w14:paraId="7A42BB1C" w14:textId="77777777" w:rsidTr="00771152">
              <w:tc>
                <w:tcPr>
                  <w:tcW w:w="2050" w:type="dxa"/>
                  <w:tcBorders>
                    <w:right w:val="single" w:sz="4" w:space="0" w:color="auto"/>
                  </w:tcBorders>
                  <w:shd w:val="pct25" w:color="auto" w:fill="auto"/>
                </w:tcPr>
                <w:p w14:paraId="1F10A3D9" w14:textId="77777777" w:rsidR="008C51BB" w:rsidRPr="00BF4990" w:rsidRDefault="008C51BB" w:rsidP="008C51BB">
                  <w:pPr>
                    <w:pStyle w:val="BodyTextChar"/>
                    <w:jc w:val="both"/>
                    <w:rPr>
                      <w:b/>
                      <w:sz w:val="18"/>
                      <w:szCs w:val="18"/>
                      <w:lang w:val="it-IT"/>
                    </w:rPr>
                  </w:pPr>
                  <w:r w:rsidRPr="00BF4990">
                    <w:rPr>
                      <w:b/>
                      <w:sz w:val="18"/>
                      <w:szCs w:val="18"/>
                      <w:lang w:val="it-IT"/>
                    </w:rPr>
                    <w:t>Risultati attesi:</w:t>
                  </w:r>
                </w:p>
              </w:tc>
              <w:tc>
                <w:tcPr>
                  <w:tcW w:w="7663" w:type="dxa"/>
                  <w:gridSpan w:val="3"/>
                  <w:tcBorders>
                    <w:left w:val="single" w:sz="4" w:space="0" w:color="auto"/>
                  </w:tcBorders>
                </w:tcPr>
                <w:p w14:paraId="5C6A6F75" w14:textId="77777777" w:rsidR="008C51BB" w:rsidRPr="00BF4990" w:rsidRDefault="008C51BB" w:rsidP="008C51BB">
                  <w:pPr>
                    <w:pStyle w:val="BodyTextChar"/>
                    <w:jc w:val="both"/>
                    <w:rPr>
                      <w:sz w:val="18"/>
                      <w:szCs w:val="18"/>
                      <w:lang w:val="it-IT"/>
                    </w:rPr>
                  </w:pPr>
                  <w:r w:rsidRPr="00BF4990">
                    <w:rPr>
                      <w:sz w:val="18"/>
                      <w:szCs w:val="18"/>
                      <w:lang w:val="it-IT"/>
                    </w:rPr>
                    <w:t>L’applicativo deve essere implementato con il pattern MVC. La navigazione tra ogni views deve essere gestita dai controllers e le varie funzionalità dai vari metodi di quest’ultimi.</w:t>
                  </w:r>
                </w:p>
              </w:tc>
            </w:tr>
          </w:tbl>
          <w:p w14:paraId="43ECC0A0" w14:textId="68D579CD" w:rsidR="008C51BB" w:rsidRDefault="008C51BB" w:rsidP="008C51B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C51BB" w:rsidRPr="00BF4990" w14:paraId="7DA7BD10" w14:textId="77777777" w:rsidTr="00771152">
              <w:tc>
                <w:tcPr>
                  <w:tcW w:w="2050" w:type="dxa"/>
                  <w:tcBorders>
                    <w:bottom w:val="single" w:sz="4" w:space="0" w:color="auto"/>
                    <w:right w:val="single" w:sz="4" w:space="0" w:color="auto"/>
                  </w:tcBorders>
                  <w:shd w:val="pct25" w:color="auto" w:fill="auto"/>
                </w:tcPr>
                <w:p w14:paraId="6CA685E0" w14:textId="77777777" w:rsidR="008C51BB" w:rsidRPr="00BF4990" w:rsidRDefault="008C51BB" w:rsidP="008C51BB">
                  <w:pPr>
                    <w:pStyle w:val="BodyTextChar"/>
                    <w:jc w:val="both"/>
                    <w:rPr>
                      <w:b/>
                      <w:sz w:val="18"/>
                      <w:szCs w:val="18"/>
                      <w:lang w:val="it-IT"/>
                    </w:rPr>
                  </w:pPr>
                  <w:r w:rsidRPr="00BF4990">
                    <w:rPr>
                      <w:b/>
                      <w:sz w:val="18"/>
                      <w:szCs w:val="18"/>
                      <w:lang w:val="it-IT"/>
                    </w:rPr>
                    <w:t>Test Case:</w:t>
                  </w:r>
                </w:p>
                <w:p w14:paraId="4B6AD4B7" w14:textId="77777777" w:rsidR="008C51BB" w:rsidRPr="00BF4990" w:rsidRDefault="008C51BB" w:rsidP="008C51BB">
                  <w:pPr>
                    <w:pStyle w:val="Corpotesto"/>
                    <w:jc w:val="both"/>
                    <w:rPr>
                      <w:sz w:val="18"/>
                      <w:szCs w:val="18"/>
                      <w:lang w:val="it-IT" w:eastAsia="en-US"/>
                    </w:rPr>
                  </w:pPr>
                  <w:r w:rsidRPr="00BF4990">
                    <w:rPr>
                      <w:b/>
                      <w:sz w:val="18"/>
                      <w:szCs w:val="18"/>
                      <w:lang w:val="it-IT" w:eastAsia="en-US"/>
                    </w:rPr>
                    <w:t>Riferimento</w:t>
                  </w:r>
                  <w:r w:rsidRPr="00BF4990">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C6F5183" w14:textId="77777777" w:rsidR="008C51BB" w:rsidRPr="00BF4990" w:rsidRDefault="008C51BB" w:rsidP="008C51BB">
                  <w:pPr>
                    <w:pStyle w:val="BodyTextChar"/>
                    <w:jc w:val="both"/>
                    <w:rPr>
                      <w:sz w:val="18"/>
                      <w:szCs w:val="18"/>
                      <w:lang w:val="it-IT"/>
                    </w:rPr>
                  </w:pPr>
                  <w:r w:rsidRPr="00BF4990">
                    <w:rPr>
                      <w:sz w:val="18"/>
                      <w:szCs w:val="18"/>
                      <w:lang w:val="it-IT"/>
                    </w:rPr>
                    <w:t>TC-00</w:t>
                  </w:r>
                  <w:r>
                    <w:rPr>
                      <w:sz w:val="18"/>
                      <w:szCs w:val="18"/>
                      <w:lang w:val="it-IT"/>
                    </w:rPr>
                    <w:t>5</w:t>
                  </w:r>
                </w:p>
                <w:p w14:paraId="3596F10C" w14:textId="77777777" w:rsidR="008C51BB" w:rsidRPr="00BF4990" w:rsidRDefault="008C51BB" w:rsidP="008C51BB">
                  <w:pPr>
                    <w:jc w:val="both"/>
                    <w:rPr>
                      <w:lang w:val="it-IT"/>
                    </w:rPr>
                  </w:pPr>
                  <w:r w:rsidRPr="00BF4990">
                    <w:rPr>
                      <w:sz w:val="18"/>
                      <w:szCs w:val="18"/>
                      <w:lang w:val="it-IT"/>
                    </w:rPr>
                    <w:t>REQ-00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14:paraId="7AAA26C2" w14:textId="77777777" w:rsidR="008C51BB" w:rsidRPr="00BF4990" w:rsidRDefault="008C51BB" w:rsidP="008C51BB">
                  <w:pPr>
                    <w:pStyle w:val="BodyTextChar"/>
                    <w:jc w:val="both"/>
                    <w:rPr>
                      <w:b/>
                      <w:sz w:val="18"/>
                      <w:szCs w:val="18"/>
                      <w:lang w:val="it-IT"/>
                    </w:rPr>
                  </w:pPr>
                  <w:r w:rsidRPr="00BF4990">
                    <w:rPr>
                      <w:b/>
                      <w:sz w:val="18"/>
                      <w:szCs w:val="18"/>
                      <w:lang w:val="it-IT"/>
                    </w:rPr>
                    <w:t>Nome:</w:t>
                  </w:r>
                </w:p>
              </w:tc>
              <w:tc>
                <w:tcPr>
                  <w:tcW w:w="4834" w:type="dxa"/>
                  <w:tcBorders>
                    <w:left w:val="single" w:sz="4" w:space="0" w:color="auto"/>
                    <w:bottom w:val="single" w:sz="4" w:space="0" w:color="auto"/>
                  </w:tcBorders>
                </w:tcPr>
                <w:p w14:paraId="6C9DD2AA" w14:textId="77777777" w:rsidR="008C51BB" w:rsidRPr="00BF4990" w:rsidRDefault="008C51BB" w:rsidP="008C51BB">
                  <w:pPr>
                    <w:pStyle w:val="BodyTextChar"/>
                    <w:jc w:val="both"/>
                    <w:rPr>
                      <w:sz w:val="18"/>
                      <w:szCs w:val="18"/>
                      <w:lang w:val="it-IT"/>
                    </w:rPr>
                  </w:pPr>
                  <w:r w:rsidRPr="008C027F">
                    <w:rPr>
                      <w:sz w:val="18"/>
                      <w:szCs w:val="18"/>
                      <w:lang w:val="it-IT"/>
                    </w:rPr>
                    <w:t>Sito web per i daltonici</w:t>
                  </w:r>
                </w:p>
              </w:tc>
            </w:tr>
            <w:tr w:rsidR="008C51BB" w:rsidRPr="00C960B1" w14:paraId="262AB683" w14:textId="77777777" w:rsidTr="00771152">
              <w:trPr>
                <w:trHeight w:val="454"/>
              </w:trPr>
              <w:tc>
                <w:tcPr>
                  <w:tcW w:w="2050" w:type="dxa"/>
                  <w:tcBorders>
                    <w:right w:val="single" w:sz="4" w:space="0" w:color="auto"/>
                  </w:tcBorders>
                  <w:shd w:val="pct25" w:color="auto" w:fill="auto"/>
                </w:tcPr>
                <w:p w14:paraId="270D1204" w14:textId="77777777" w:rsidR="008C51BB" w:rsidRPr="00BF4990" w:rsidRDefault="008C51BB" w:rsidP="008C51BB">
                  <w:pPr>
                    <w:pStyle w:val="BodyTextChar"/>
                    <w:jc w:val="both"/>
                    <w:rPr>
                      <w:b/>
                      <w:sz w:val="18"/>
                      <w:szCs w:val="18"/>
                      <w:lang w:val="it-IT"/>
                    </w:rPr>
                  </w:pPr>
                  <w:r w:rsidRPr="00BF4990">
                    <w:rPr>
                      <w:b/>
                      <w:sz w:val="18"/>
                      <w:szCs w:val="18"/>
                      <w:lang w:val="it-IT"/>
                    </w:rPr>
                    <w:t>Descrizione:</w:t>
                  </w:r>
                </w:p>
              </w:tc>
              <w:tc>
                <w:tcPr>
                  <w:tcW w:w="7663" w:type="dxa"/>
                  <w:gridSpan w:val="3"/>
                  <w:tcBorders>
                    <w:left w:val="single" w:sz="4" w:space="0" w:color="auto"/>
                  </w:tcBorders>
                </w:tcPr>
                <w:p w14:paraId="3B78D907" w14:textId="77777777" w:rsidR="008C51BB" w:rsidRPr="008C027F" w:rsidRDefault="008C51BB" w:rsidP="008C51BB">
                  <w:pPr>
                    <w:pStyle w:val="NormaleWeb"/>
                    <w:rPr>
                      <w:rFonts w:ascii="ArialMT" w:hAnsi="ArialMT"/>
                      <w:sz w:val="18"/>
                      <w:szCs w:val="18"/>
                    </w:rPr>
                  </w:pPr>
                  <w:r>
                    <w:rPr>
                      <w:rFonts w:ascii="ArialMT" w:hAnsi="ArialMT"/>
                      <w:sz w:val="18"/>
                      <w:szCs w:val="18"/>
                    </w:rPr>
                    <w:t xml:space="preserve">I colori del sito web devono essere adatti alle persone che hanno disturbi della percezione dei colori o che sono daltonici. </w:t>
                  </w:r>
                </w:p>
              </w:tc>
            </w:tr>
            <w:tr w:rsidR="008C51BB" w:rsidRPr="00BF4990" w14:paraId="2ACD1756" w14:textId="77777777" w:rsidTr="00771152">
              <w:trPr>
                <w:trHeight w:val="1100"/>
              </w:trPr>
              <w:tc>
                <w:tcPr>
                  <w:tcW w:w="2050" w:type="dxa"/>
                  <w:tcBorders>
                    <w:right w:val="single" w:sz="4" w:space="0" w:color="auto"/>
                  </w:tcBorders>
                  <w:shd w:val="pct25" w:color="auto" w:fill="auto"/>
                </w:tcPr>
                <w:p w14:paraId="4FA898AE" w14:textId="77777777" w:rsidR="008C51BB" w:rsidRPr="00BF4990" w:rsidRDefault="008C51BB" w:rsidP="008C51BB">
                  <w:pPr>
                    <w:pStyle w:val="BodyTextChar"/>
                    <w:jc w:val="both"/>
                    <w:rPr>
                      <w:b/>
                      <w:sz w:val="18"/>
                      <w:szCs w:val="18"/>
                      <w:lang w:val="it-IT"/>
                    </w:rPr>
                  </w:pPr>
                  <w:r w:rsidRPr="00BF4990">
                    <w:rPr>
                      <w:b/>
                      <w:sz w:val="18"/>
                      <w:szCs w:val="18"/>
                      <w:lang w:val="it-IT"/>
                    </w:rPr>
                    <w:t>Prerequisiti:</w:t>
                  </w:r>
                </w:p>
              </w:tc>
              <w:tc>
                <w:tcPr>
                  <w:tcW w:w="7663" w:type="dxa"/>
                  <w:gridSpan w:val="3"/>
                  <w:tcBorders>
                    <w:left w:val="single" w:sz="4" w:space="0" w:color="auto"/>
                  </w:tcBorders>
                </w:tcPr>
                <w:p w14:paraId="11F623EE" w14:textId="77777777" w:rsidR="008C51BB" w:rsidRPr="00447A00" w:rsidRDefault="008C51BB" w:rsidP="008C51BB">
                  <w:pPr>
                    <w:pStyle w:val="NormaleWeb"/>
                  </w:pPr>
                  <w:r w:rsidRPr="005B7715">
                    <w:rPr>
                      <w:rFonts w:ascii="Arial" w:hAnsi="Arial"/>
                      <w:sz w:val="18"/>
                      <w:szCs w:val="18"/>
                      <w:lang w:val="it-IT" w:eastAsia="en-US"/>
                    </w:rPr>
                    <w:t xml:space="preserve">Utilizzare il tool Colorbind Web Page Filter che permette di visualizzare una pagina web esistente con diversi filtri attivi, ad esempio </w:t>
                  </w:r>
                  <w:proofErr w:type="spellStart"/>
                  <w:r w:rsidRPr="005B7715">
                    <w:rPr>
                      <w:rFonts w:ascii="Arial" w:hAnsi="Arial"/>
                      <w:sz w:val="18"/>
                      <w:szCs w:val="18"/>
                      <w:lang w:val="it-IT" w:eastAsia="en-US"/>
                    </w:rPr>
                    <w:t>cecita</w:t>
                  </w:r>
                  <w:proofErr w:type="spellEnd"/>
                  <w:r w:rsidRPr="005B7715">
                    <w:rPr>
                      <w:rFonts w:ascii="Arial" w:hAnsi="Arial"/>
                      <w:sz w:val="18"/>
                      <w:szCs w:val="18"/>
                      <w:lang w:val="it-IT" w:eastAsia="en-US"/>
                    </w:rPr>
                    <w:t>̀ al verde e rosso, o al blu e al giallo.</w:t>
                  </w:r>
                  <w:r w:rsidRPr="005B7715">
                    <w:rPr>
                      <w:rFonts w:ascii="Arial" w:hAnsi="Arial"/>
                      <w:sz w:val="18"/>
                      <w:szCs w:val="18"/>
                      <w:lang w:val="it-IT" w:eastAsia="en-US"/>
                    </w:rPr>
                    <w:br/>
                    <w:t>Link: https://www.toptal.com/designers/colorfilter</w:t>
                  </w:r>
                  <w:r w:rsidRPr="005B7715">
                    <w:rPr>
                      <w:rFonts w:ascii="Arial" w:hAnsi="Arial"/>
                      <w:sz w:val="18"/>
                      <w:szCs w:val="18"/>
                      <w:lang w:val="it-IT" w:eastAsia="en-US"/>
                    </w:rPr>
                    <w:br/>
                    <w:t xml:space="preserve">Se si utilizza il browser Google Chrome si </w:t>
                  </w:r>
                  <w:proofErr w:type="spellStart"/>
                  <w:r w:rsidRPr="005B7715">
                    <w:rPr>
                      <w:rFonts w:ascii="Arial" w:hAnsi="Arial"/>
                      <w:sz w:val="18"/>
                      <w:szCs w:val="18"/>
                      <w:lang w:val="it-IT" w:eastAsia="en-US"/>
                    </w:rPr>
                    <w:t>puo</w:t>
                  </w:r>
                  <w:proofErr w:type="spellEnd"/>
                  <w:r w:rsidRPr="005B7715">
                    <w:rPr>
                      <w:rFonts w:ascii="Arial" w:hAnsi="Arial"/>
                      <w:sz w:val="18"/>
                      <w:szCs w:val="18"/>
                      <w:lang w:val="it-IT" w:eastAsia="en-US"/>
                    </w:rPr>
                    <w:t>̀ anche installare l’estensione Colorblindy.</w:t>
                  </w:r>
                  <w:r>
                    <w:rPr>
                      <w:rFonts w:ascii="ArialMT" w:hAnsi="ArialMT"/>
                      <w:sz w:val="18"/>
                      <w:szCs w:val="18"/>
                    </w:rPr>
                    <w:t xml:space="preserve"> </w:t>
                  </w:r>
                </w:p>
              </w:tc>
            </w:tr>
            <w:tr w:rsidR="008C51BB" w:rsidRPr="00B40810" w14:paraId="669B644C" w14:textId="77777777" w:rsidTr="00771152">
              <w:tc>
                <w:tcPr>
                  <w:tcW w:w="2050" w:type="dxa"/>
                  <w:tcBorders>
                    <w:right w:val="single" w:sz="4" w:space="0" w:color="auto"/>
                  </w:tcBorders>
                  <w:shd w:val="pct25" w:color="auto" w:fill="auto"/>
                </w:tcPr>
                <w:p w14:paraId="190508B9" w14:textId="77777777" w:rsidR="008C51BB" w:rsidRPr="00BF4990" w:rsidRDefault="008C51BB" w:rsidP="008C51BB">
                  <w:pPr>
                    <w:pStyle w:val="BodyTextChar"/>
                    <w:jc w:val="both"/>
                    <w:rPr>
                      <w:b/>
                      <w:sz w:val="18"/>
                      <w:szCs w:val="18"/>
                      <w:lang w:val="it-IT"/>
                    </w:rPr>
                  </w:pPr>
                  <w:r w:rsidRPr="00BF4990">
                    <w:rPr>
                      <w:b/>
                      <w:sz w:val="18"/>
                      <w:szCs w:val="18"/>
                      <w:lang w:val="it-IT"/>
                    </w:rPr>
                    <w:t>Procedura:</w:t>
                  </w:r>
                </w:p>
              </w:tc>
              <w:tc>
                <w:tcPr>
                  <w:tcW w:w="7663" w:type="dxa"/>
                  <w:gridSpan w:val="3"/>
                  <w:tcBorders>
                    <w:left w:val="single" w:sz="4" w:space="0" w:color="auto"/>
                  </w:tcBorders>
                </w:tcPr>
                <w:p w14:paraId="712C69CF" w14:textId="77777777" w:rsidR="008C51BB" w:rsidRPr="005B7715" w:rsidRDefault="008C51BB" w:rsidP="008C51BB">
                  <w:pPr>
                    <w:pStyle w:val="Paragrafoelenco"/>
                    <w:numPr>
                      <w:ilvl w:val="0"/>
                      <w:numId w:val="22"/>
                    </w:numPr>
                    <w:spacing w:after="0" w:line="240" w:lineRule="auto"/>
                    <w:rPr>
                      <w:rFonts w:ascii="ArialMT" w:hAnsi="ArialMT"/>
                      <w:sz w:val="18"/>
                      <w:szCs w:val="18"/>
                    </w:rPr>
                  </w:pPr>
                  <w:r w:rsidRPr="005B7715">
                    <w:rPr>
                      <w:rFonts w:ascii="ArialMT" w:hAnsi="ArialMT"/>
                      <w:sz w:val="18"/>
                      <w:szCs w:val="18"/>
                    </w:rPr>
                    <w:t xml:space="preserve"> Aprire il tools Colorbind Web Page Filter. </w:t>
                  </w:r>
                </w:p>
                <w:p w14:paraId="4FE42AC7" w14:textId="77777777" w:rsidR="008C51BB" w:rsidRDefault="008C51BB" w:rsidP="008C51BB">
                  <w:pPr>
                    <w:pStyle w:val="NormaleWeb"/>
                    <w:numPr>
                      <w:ilvl w:val="0"/>
                      <w:numId w:val="22"/>
                    </w:numPr>
                    <w:rPr>
                      <w:rFonts w:ascii="ArialMT" w:hAnsi="ArialMT"/>
                      <w:sz w:val="18"/>
                      <w:szCs w:val="18"/>
                    </w:rPr>
                  </w:pPr>
                  <w:r>
                    <w:rPr>
                      <w:rFonts w:ascii="ArialMT" w:hAnsi="ArialMT"/>
                      <w:sz w:val="18"/>
                      <w:szCs w:val="18"/>
                    </w:rPr>
                    <w:t xml:space="preserve">Nel campo “Type a URL” inserire l’URL del sito web: </w:t>
                  </w:r>
                  <w:hyperlink r:id="rId13" w:history="1">
                    <w:r w:rsidRPr="00B90254">
                      <w:rPr>
                        <w:rStyle w:val="Collegamentoipertestuale"/>
                        <w:rFonts w:ascii="ArialMT" w:hAnsi="ArialMT"/>
                        <w:sz w:val="18"/>
                        <w:szCs w:val="18"/>
                      </w:rPr>
                      <w:t>https://samtinfo.ch/disp_info/</w:t>
                    </w:r>
                  </w:hyperlink>
                  <w:r>
                    <w:rPr>
                      <w:rFonts w:ascii="ArialMT" w:hAnsi="ArialMT"/>
                      <w:sz w:val="18"/>
                      <w:szCs w:val="18"/>
                    </w:rPr>
                    <w:t xml:space="preserve">. </w:t>
                  </w:r>
                </w:p>
                <w:p w14:paraId="7F49E271" w14:textId="77777777" w:rsidR="008C51BB" w:rsidRPr="006762F2" w:rsidRDefault="008C51BB" w:rsidP="008C51BB">
                  <w:pPr>
                    <w:pStyle w:val="NormaleWeb"/>
                    <w:numPr>
                      <w:ilvl w:val="0"/>
                      <w:numId w:val="22"/>
                    </w:numPr>
                    <w:rPr>
                      <w:rFonts w:ascii="ArialMT" w:hAnsi="ArialMT"/>
                      <w:sz w:val="18"/>
                      <w:szCs w:val="18"/>
                    </w:rPr>
                  </w:pPr>
                  <w:r>
                    <w:rPr>
                      <w:rFonts w:ascii="ArialMT" w:hAnsi="ArialMT"/>
                      <w:sz w:val="18"/>
                      <w:szCs w:val="18"/>
                    </w:rPr>
                    <w:t xml:space="preserve">Nel meni a tendina “And the pick a color filter” selezionare il filtro di colori. Ogni filtro </w:t>
                  </w:r>
                  <w:r w:rsidRPr="006762F2">
                    <w:rPr>
                      <w:rFonts w:ascii="ArialMT" w:hAnsi="ArialMT"/>
                      <w:sz w:val="18"/>
                      <w:szCs w:val="18"/>
                    </w:rPr>
                    <w:t xml:space="preserve">corrisponde ad un disturbo della percezione dei colori. </w:t>
                  </w:r>
                </w:p>
                <w:p w14:paraId="5080F433" w14:textId="77777777" w:rsidR="008C51BB" w:rsidRDefault="008C51BB" w:rsidP="008C51BB">
                  <w:pPr>
                    <w:pStyle w:val="NormaleWeb"/>
                    <w:numPr>
                      <w:ilvl w:val="0"/>
                      <w:numId w:val="22"/>
                    </w:numPr>
                    <w:rPr>
                      <w:rFonts w:ascii="ArialMT" w:hAnsi="ArialMT"/>
                      <w:sz w:val="18"/>
                      <w:szCs w:val="18"/>
                    </w:rPr>
                  </w:pPr>
                  <w:r>
                    <w:rPr>
                      <w:rFonts w:ascii="ArialMT" w:hAnsi="ArialMT"/>
                      <w:sz w:val="18"/>
                      <w:szCs w:val="18"/>
                    </w:rPr>
                    <w:t xml:space="preserve">Cliccare il pulsante “FETCH AND FILTER” che permetterà di visualizzare in basso sulla sinistra il sito web visto da una persona che non ha disturbi e sulla destra il sito web visto da una persona che ha disturbi. </w:t>
                  </w:r>
                </w:p>
                <w:p w14:paraId="7E2518C6" w14:textId="77777777" w:rsidR="008C51BB" w:rsidRDefault="008C51BB" w:rsidP="008C51BB">
                  <w:pPr>
                    <w:pStyle w:val="NormaleWeb"/>
                    <w:numPr>
                      <w:ilvl w:val="0"/>
                      <w:numId w:val="22"/>
                    </w:numPr>
                    <w:rPr>
                      <w:rFonts w:ascii="ArialMT" w:hAnsi="ArialMT"/>
                      <w:sz w:val="18"/>
                      <w:szCs w:val="18"/>
                    </w:rPr>
                  </w:pPr>
                  <w:r>
                    <w:rPr>
                      <w:rFonts w:ascii="ArialMT" w:hAnsi="ArialMT"/>
                      <w:sz w:val="18"/>
                      <w:szCs w:val="18"/>
                    </w:rPr>
                    <w:t xml:space="preserve">Replicare le stesse operazioni con i diversi filtri e su ogni pagina dell’applicativo web. </w:t>
                  </w:r>
                </w:p>
                <w:p w14:paraId="7034525F" w14:textId="77777777" w:rsidR="008C51BB" w:rsidRDefault="008C51BB" w:rsidP="008C51BB">
                  <w:pPr>
                    <w:pStyle w:val="NormaleWeb"/>
                    <w:numPr>
                      <w:ilvl w:val="0"/>
                      <w:numId w:val="22"/>
                    </w:numPr>
                    <w:rPr>
                      <w:rFonts w:ascii="ArialMT" w:hAnsi="ArialMT"/>
                      <w:sz w:val="18"/>
                      <w:szCs w:val="18"/>
                    </w:rPr>
                  </w:pPr>
                  <w:r>
                    <w:rPr>
                      <w:rFonts w:ascii="ArialMT" w:hAnsi="ArialMT"/>
                      <w:sz w:val="18"/>
                      <w:szCs w:val="18"/>
                    </w:rPr>
                    <w:t xml:space="preserve">Se si utilizza Google Chrome come browser si può utilizzare l’estensione Colorblindy. </w:t>
                  </w:r>
                </w:p>
                <w:p w14:paraId="2248FCD3" w14:textId="77777777" w:rsidR="008C51BB" w:rsidRDefault="008C51BB" w:rsidP="008C51BB">
                  <w:pPr>
                    <w:pStyle w:val="NormaleWeb"/>
                    <w:numPr>
                      <w:ilvl w:val="0"/>
                      <w:numId w:val="22"/>
                    </w:numPr>
                    <w:rPr>
                      <w:rFonts w:ascii="ArialMT" w:hAnsi="ArialMT"/>
                      <w:sz w:val="18"/>
                      <w:szCs w:val="18"/>
                    </w:rPr>
                  </w:pPr>
                  <w:r>
                    <w:rPr>
                      <w:rFonts w:ascii="ArialMT" w:hAnsi="ArialMT"/>
                      <w:sz w:val="18"/>
                      <w:szCs w:val="18"/>
                    </w:rPr>
                    <w:t xml:space="preserve">Aprire l’applicativo web sul browser Google Chrome e attivare l’estensione Colorblindy. </w:t>
                  </w:r>
                </w:p>
                <w:p w14:paraId="6517FD4C" w14:textId="77777777" w:rsidR="008C51BB" w:rsidRDefault="008C51BB" w:rsidP="008C51BB">
                  <w:pPr>
                    <w:pStyle w:val="NormaleWeb"/>
                    <w:numPr>
                      <w:ilvl w:val="0"/>
                      <w:numId w:val="22"/>
                    </w:numPr>
                    <w:rPr>
                      <w:rFonts w:ascii="ArialMT" w:hAnsi="ArialMT"/>
                      <w:sz w:val="18"/>
                      <w:szCs w:val="18"/>
                    </w:rPr>
                  </w:pPr>
                  <w:r>
                    <w:rPr>
                      <w:rFonts w:ascii="ArialMT" w:hAnsi="ArialMT"/>
                      <w:sz w:val="18"/>
                      <w:szCs w:val="18"/>
                    </w:rPr>
                    <w:t xml:space="preserve">Quando quest’ultima viene attivata, bisogna scegliere il filtro di colore che corrisponde ad un disturbo della percezione dei colori. </w:t>
                  </w:r>
                </w:p>
                <w:p w14:paraId="645D33DC" w14:textId="77777777" w:rsidR="008C51BB" w:rsidRPr="006762F2" w:rsidRDefault="008C51BB" w:rsidP="008C51BB">
                  <w:pPr>
                    <w:pStyle w:val="NormaleWeb"/>
                    <w:numPr>
                      <w:ilvl w:val="0"/>
                      <w:numId w:val="22"/>
                    </w:numPr>
                    <w:rPr>
                      <w:rFonts w:ascii="ArialMT" w:hAnsi="ArialMT"/>
                      <w:sz w:val="18"/>
                      <w:szCs w:val="18"/>
                    </w:rPr>
                  </w:pPr>
                  <w:r>
                    <w:rPr>
                      <w:rFonts w:ascii="ArialMT" w:hAnsi="ArialMT"/>
                      <w:sz w:val="18"/>
                      <w:szCs w:val="18"/>
                    </w:rPr>
                    <w:t xml:space="preserve">Replicare le stesse operazioni sulle diverse pagine dell’applicativo scegliendo i diversi filtri di colori. </w:t>
                  </w:r>
                </w:p>
              </w:tc>
            </w:tr>
            <w:tr w:rsidR="008C51BB" w:rsidRPr="00BF4990" w14:paraId="7D2F8EB5" w14:textId="77777777" w:rsidTr="00771152">
              <w:tc>
                <w:tcPr>
                  <w:tcW w:w="2050" w:type="dxa"/>
                  <w:tcBorders>
                    <w:right w:val="single" w:sz="4" w:space="0" w:color="auto"/>
                  </w:tcBorders>
                  <w:shd w:val="pct25" w:color="auto" w:fill="auto"/>
                </w:tcPr>
                <w:p w14:paraId="7263AE98" w14:textId="77777777" w:rsidR="008C51BB" w:rsidRPr="00BF4990" w:rsidRDefault="008C51BB" w:rsidP="008C51BB">
                  <w:pPr>
                    <w:pStyle w:val="BodyTextChar"/>
                    <w:jc w:val="both"/>
                    <w:rPr>
                      <w:b/>
                      <w:sz w:val="18"/>
                      <w:szCs w:val="18"/>
                      <w:lang w:val="it-IT"/>
                    </w:rPr>
                  </w:pPr>
                  <w:r w:rsidRPr="00BF4990">
                    <w:rPr>
                      <w:b/>
                      <w:sz w:val="18"/>
                      <w:szCs w:val="18"/>
                      <w:lang w:val="it-IT"/>
                    </w:rPr>
                    <w:lastRenderedPageBreak/>
                    <w:t>Risultati attesi:</w:t>
                  </w:r>
                </w:p>
              </w:tc>
              <w:tc>
                <w:tcPr>
                  <w:tcW w:w="7663" w:type="dxa"/>
                  <w:gridSpan w:val="3"/>
                  <w:tcBorders>
                    <w:left w:val="single" w:sz="4" w:space="0" w:color="auto"/>
                  </w:tcBorders>
                </w:tcPr>
                <w:p w14:paraId="752DE823" w14:textId="77777777" w:rsidR="008C51BB" w:rsidRPr="006762F2" w:rsidRDefault="008C51BB" w:rsidP="008C51BB">
                  <w:pPr>
                    <w:pStyle w:val="BodyTextChar"/>
                    <w:jc w:val="both"/>
                    <w:rPr>
                      <w:sz w:val="18"/>
                      <w:szCs w:val="18"/>
                      <w:lang w:val="it-CH"/>
                    </w:rPr>
                  </w:pPr>
                  <w:r w:rsidRPr="006762F2">
                    <w:rPr>
                      <w:sz w:val="18"/>
                      <w:szCs w:val="18"/>
                      <w:lang w:val="it-CH"/>
                    </w:rPr>
                    <w:t>I colori della pagina web sono adatti per le persone che hanno disturbi della percezione dei colori.</w:t>
                  </w:r>
                </w:p>
              </w:tc>
            </w:tr>
          </w:tbl>
          <w:p w14:paraId="161510F4" w14:textId="41381145" w:rsidR="004C7B10" w:rsidRDefault="004C7B10" w:rsidP="00035629">
            <w:pPr>
              <w:rPr>
                <w:b w:val="0"/>
                <w:bCs w:val="0"/>
                <w:lang w:val="it-IT"/>
              </w:rPr>
            </w:pPr>
          </w:p>
          <w:p w14:paraId="1EFB597D" w14:textId="15199D71" w:rsidR="002F1449" w:rsidRDefault="002F1449" w:rsidP="00035629">
            <w:pPr>
              <w:rPr>
                <w:lang w:val="it-IT"/>
              </w:rPr>
            </w:pPr>
            <w:r>
              <w:rPr>
                <w:b w:val="0"/>
                <w:bCs w:val="0"/>
                <w:lang w:val="it-IT"/>
              </w:rPr>
              <w:t>In totale ho previsto quarantotto test case e i prossimi che devo documentare sono i seguenti:</w:t>
            </w:r>
          </w:p>
          <w:p w14:paraId="5FF05D4A" w14:textId="45FE1AAA" w:rsidR="00745E81" w:rsidRPr="00745E81" w:rsidRDefault="00745E81" w:rsidP="00745E81">
            <w:pPr>
              <w:rPr>
                <w:b w:val="0"/>
                <w:bCs w:val="0"/>
                <w:lang w:val="it-IT"/>
              </w:rPr>
            </w:pPr>
            <w:r w:rsidRPr="00745E81">
              <w:rPr>
                <w:b w:val="0"/>
                <w:bCs w:val="0"/>
                <w:lang w:val="it-IT"/>
              </w:rPr>
              <w:t>TC-006 ==&gt; REQ-002 ==&gt; Creazione utenti</w:t>
            </w:r>
          </w:p>
          <w:p w14:paraId="2F77765E" w14:textId="4051C7FF" w:rsidR="00745E81" w:rsidRPr="00745E81" w:rsidRDefault="00745E81" w:rsidP="00745E81">
            <w:pPr>
              <w:rPr>
                <w:b w:val="0"/>
                <w:bCs w:val="0"/>
                <w:lang w:val="it-IT"/>
              </w:rPr>
            </w:pPr>
            <w:r w:rsidRPr="00745E81">
              <w:rPr>
                <w:b w:val="0"/>
                <w:bCs w:val="0"/>
                <w:lang w:val="it-IT"/>
              </w:rPr>
              <w:t xml:space="preserve">TC-007 ==&gt; REQ-002 ==&gt; Cambiare i permessi degli utenti </w:t>
            </w:r>
          </w:p>
          <w:p w14:paraId="7187F54C" w14:textId="1C724C1E" w:rsidR="00745E81" w:rsidRPr="00745E81" w:rsidRDefault="00745E81" w:rsidP="00745E81">
            <w:pPr>
              <w:rPr>
                <w:b w:val="0"/>
                <w:bCs w:val="0"/>
                <w:lang w:val="it-IT"/>
              </w:rPr>
            </w:pPr>
            <w:r w:rsidRPr="00745E81">
              <w:rPr>
                <w:b w:val="0"/>
                <w:bCs w:val="0"/>
                <w:lang w:val="it-IT"/>
              </w:rPr>
              <w:t>TC-008 ==&gt; REQ-002 ==&gt; Modificare utenti</w:t>
            </w:r>
          </w:p>
          <w:p w14:paraId="614EA63D" w14:textId="67DEE380" w:rsidR="00745E81" w:rsidRPr="00745E81" w:rsidRDefault="00745E81" w:rsidP="00745E81">
            <w:pPr>
              <w:rPr>
                <w:b w:val="0"/>
                <w:bCs w:val="0"/>
                <w:lang w:val="it-IT"/>
              </w:rPr>
            </w:pPr>
            <w:r w:rsidRPr="00745E81">
              <w:rPr>
                <w:b w:val="0"/>
                <w:bCs w:val="0"/>
                <w:lang w:val="it-IT"/>
              </w:rPr>
              <w:t xml:space="preserve">TC-009 ==&gt; REQ-002 ==&gt; Eliminare gli utenti </w:t>
            </w:r>
          </w:p>
          <w:p w14:paraId="0BFA54E7" w14:textId="6CCAA613" w:rsidR="00745E81" w:rsidRPr="00745E81" w:rsidRDefault="00745E81" w:rsidP="00745E81">
            <w:pPr>
              <w:rPr>
                <w:b w:val="0"/>
                <w:bCs w:val="0"/>
                <w:lang w:val="it-IT"/>
              </w:rPr>
            </w:pPr>
            <w:r w:rsidRPr="00745E81">
              <w:rPr>
                <w:b w:val="0"/>
                <w:bCs w:val="0"/>
                <w:lang w:val="it-IT"/>
              </w:rPr>
              <w:t xml:space="preserve">TC-010 ==&gt; REQ-003 ==&gt; Sistema e-mail che invia le password provvisoria </w:t>
            </w:r>
          </w:p>
          <w:p w14:paraId="63E8409D" w14:textId="0E1987C2" w:rsidR="00745E81" w:rsidRPr="00745E81" w:rsidRDefault="00745E81" w:rsidP="00745E81">
            <w:pPr>
              <w:rPr>
                <w:b w:val="0"/>
                <w:bCs w:val="0"/>
                <w:lang w:val="it-IT"/>
              </w:rPr>
            </w:pPr>
            <w:r w:rsidRPr="00745E81">
              <w:rPr>
                <w:b w:val="0"/>
                <w:bCs w:val="0"/>
                <w:lang w:val="it-IT"/>
              </w:rPr>
              <w:t>TC-01</w:t>
            </w:r>
            <w:r>
              <w:rPr>
                <w:b w:val="0"/>
                <w:bCs w:val="0"/>
                <w:lang w:val="it-IT"/>
              </w:rPr>
              <w:t>1</w:t>
            </w:r>
            <w:r w:rsidRPr="00745E81">
              <w:rPr>
                <w:b w:val="0"/>
                <w:bCs w:val="0"/>
                <w:lang w:val="it-IT"/>
              </w:rPr>
              <w:t xml:space="preserve"> ==&gt; REQ-003 ==&gt; Cambiare la password provvisoria </w:t>
            </w:r>
          </w:p>
          <w:p w14:paraId="082B0CF0" w14:textId="515A666A" w:rsidR="00745E81" w:rsidRPr="00745E81" w:rsidRDefault="00745E81" w:rsidP="00745E81">
            <w:pPr>
              <w:rPr>
                <w:b w:val="0"/>
                <w:bCs w:val="0"/>
                <w:lang w:val="it-IT"/>
              </w:rPr>
            </w:pPr>
            <w:r w:rsidRPr="00745E81">
              <w:rPr>
                <w:b w:val="0"/>
                <w:bCs w:val="0"/>
                <w:lang w:val="it-IT"/>
              </w:rPr>
              <w:t>TC-01</w:t>
            </w:r>
            <w:r>
              <w:rPr>
                <w:b w:val="0"/>
                <w:bCs w:val="0"/>
                <w:lang w:val="it-IT"/>
              </w:rPr>
              <w:t>2</w:t>
            </w:r>
            <w:r w:rsidRPr="00745E81">
              <w:rPr>
                <w:b w:val="0"/>
                <w:bCs w:val="0"/>
                <w:lang w:val="it-IT"/>
              </w:rPr>
              <w:t xml:space="preserve"> ==&gt; REQ-003 ==&gt; Sistema recupera password dimenticata</w:t>
            </w:r>
          </w:p>
          <w:p w14:paraId="5887F2A6" w14:textId="7055C305" w:rsidR="00745E81" w:rsidRPr="00745E81" w:rsidRDefault="00745E81" w:rsidP="00745E81">
            <w:pPr>
              <w:rPr>
                <w:b w:val="0"/>
                <w:bCs w:val="0"/>
                <w:lang w:val="it-IT"/>
              </w:rPr>
            </w:pPr>
            <w:r w:rsidRPr="00745E81">
              <w:rPr>
                <w:b w:val="0"/>
                <w:bCs w:val="0"/>
                <w:lang w:val="it-IT"/>
              </w:rPr>
              <w:t>TC-01</w:t>
            </w:r>
            <w:r>
              <w:rPr>
                <w:b w:val="0"/>
                <w:bCs w:val="0"/>
                <w:lang w:val="it-IT"/>
              </w:rPr>
              <w:t>3</w:t>
            </w:r>
            <w:r w:rsidRPr="00745E81">
              <w:rPr>
                <w:b w:val="0"/>
                <w:bCs w:val="0"/>
                <w:lang w:val="it-IT"/>
              </w:rPr>
              <w:t xml:space="preserve"> ==&gt; REQ-003 ==&gt; Funzionamento pagina di login</w:t>
            </w:r>
          </w:p>
          <w:p w14:paraId="7F6DF540" w14:textId="762DA25C" w:rsidR="00745E81" w:rsidRPr="00745E81" w:rsidRDefault="00745E81" w:rsidP="00745E81">
            <w:pPr>
              <w:rPr>
                <w:b w:val="0"/>
                <w:bCs w:val="0"/>
                <w:lang w:val="it-IT"/>
              </w:rPr>
            </w:pPr>
            <w:r w:rsidRPr="00745E81">
              <w:rPr>
                <w:b w:val="0"/>
                <w:bCs w:val="0"/>
                <w:lang w:val="it-IT"/>
              </w:rPr>
              <w:t>TC-01</w:t>
            </w:r>
            <w:r>
              <w:rPr>
                <w:b w:val="0"/>
                <w:bCs w:val="0"/>
                <w:lang w:val="it-IT"/>
              </w:rPr>
              <w:t>4</w:t>
            </w:r>
            <w:r w:rsidRPr="00745E81">
              <w:rPr>
                <w:b w:val="0"/>
                <w:bCs w:val="0"/>
                <w:lang w:val="it-IT"/>
              </w:rPr>
              <w:t xml:space="preserve"> ==&gt; REQ-003 ==&gt; Sistema che permette di reindirizzare utente</w:t>
            </w:r>
          </w:p>
          <w:p w14:paraId="4FAC11A6" w14:textId="45522C63" w:rsidR="00745E81" w:rsidRPr="00745E81" w:rsidRDefault="00745E81" w:rsidP="00745E81">
            <w:pPr>
              <w:rPr>
                <w:b w:val="0"/>
                <w:bCs w:val="0"/>
                <w:lang w:val="it-IT"/>
              </w:rPr>
            </w:pPr>
            <w:r w:rsidRPr="00745E81">
              <w:rPr>
                <w:b w:val="0"/>
                <w:bCs w:val="0"/>
                <w:lang w:val="it-IT"/>
              </w:rPr>
              <w:t>TC-01</w:t>
            </w:r>
            <w:r>
              <w:rPr>
                <w:b w:val="0"/>
                <w:bCs w:val="0"/>
                <w:lang w:val="it-IT"/>
              </w:rPr>
              <w:t>5</w:t>
            </w:r>
            <w:r w:rsidRPr="00745E81">
              <w:rPr>
                <w:b w:val="0"/>
                <w:bCs w:val="0"/>
                <w:lang w:val="it-IT"/>
              </w:rPr>
              <w:t xml:space="preserve"> ==&gt; REQ-004 ==&gt; Creazione informazione</w:t>
            </w:r>
          </w:p>
          <w:p w14:paraId="5A1FC48C" w14:textId="7D5162B3" w:rsidR="00745E81" w:rsidRPr="00745E81" w:rsidRDefault="00745E81" w:rsidP="00745E81">
            <w:pPr>
              <w:rPr>
                <w:b w:val="0"/>
                <w:bCs w:val="0"/>
                <w:lang w:val="it-IT"/>
              </w:rPr>
            </w:pPr>
            <w:r w:rsidRPr="00745E81">
              <w:rPr>
                <w:b w:val="0"/>
                <w:bCs w:val="0"/>
                <w:lang w:val="it-IT"/>
              </w:rPr>
              <w:t>TC-01</w:t>
            </w:r>
            <w:r>
              <w:rPr>
                <w:b w:val="0"/>
                <w:bCs w:val="0"/>
                <w:lang w:val="it-IT"/>
              </w:rPr>
              <w:t>6</w:t>
            </w:r>
            <w:r w:rsidRPr="00745E81">
              <w:rPr>
                <w:b w:val="0"/>
                <w:bCs w:val="0"/>
                <w:lang w:val="it-IT"/>
              </w:rPr>
              <w:t xml:space="preserve"> ==&gt; REQ-005 ==&gt; Sistema giornata intera</w:t>
            </w:r>
          </w:p>
          <w:p w14:paraId="7120CF15" w14:textId="7C2A6AA4" w:rsidR="00745E81" w:rsidRPr="00745E81" w:rsidRDefault="00745E81" w:rsidP="00745E81">
            <w:pPr>
              <w:rPr>
                <w:b w:val="0"/>
                <w:bCs w:val="0"/>
                <w:lang w:val="it-IT"/>
              </w:rPr>
            </w:pPr>
            <w:r w:rsidRPr="00745E81">
              <w:rPr>
                <w:b w:val="0"/>
                <w:bCs w:val="0"/>
                <w:lang w:val="it-IT"/>
              </w:rPr>
              <w:t>TC-01</w:t>
            </w:r>
            <w:r>
              <w:rPr>
                <w:b w:val="0"/>
                <w:bCs w:val="0"/>
                <w:lang w:val="it-IT"/>
              </w:rPr>
              <w:t>7</w:t>
            </w:r>
            <w:r w:rsidRPr="00745E81">
              <w:rPr>
                <w:b w:val="0"/>
                <w:bCs w:val="0"/>
                <w:lang w:val="it-IT"/>
              </w:rPr>
              <w:t xml:space="preserve"> ==&gt; REQ-005 ==&gt; Sistema calendario per selezionare data e orario</w:t>
            </w:r>
          </w:p>
          <w:p w14:paraId="4E99FDAE" w14:textId="135AE80C" w:rsidR="00745E81" w:rsidRPr="00745E81" w:rsidRDefault="00745E81" w:rsidP="00745E81">
            <w:pPr>
              <w:rPr>
                <w:b w:val="0"/>
                <w:bCs w:val="0"/>
                <w:lang w:val="it-IT"/>
              </w:rPr>
            </w:pPr>
            <w:r w:rsidRPr="00745E81">
              <w:rPr>
                <w:b w:val="0"/>
                <w:bCs w:val="0"/>
                <w:lang w:val="it-IT"/>
              </w:rPr>
              <w:t>TC-0</w:t>
            </w:r>
            <w:r>
              <w:rPr>
                <w:b w:val="0"/>
                <w:bCs w:val="0"/>
                <w:lang w:val="it-IT"/>
              </w:rPr>
              <w:t>18</w:t>
            </w:r>
            <w:r w:rsidRPr="00745E81">
              <w:rPr>
                <w:b w:val="0"/>
                <w:bCs w:val="0"/>
                <w:lang w:val="it-IT"/>
              </w:rPr>
              <w:t xml:space="preserve"> ==&gt; REQ-004 ==&gt; Elimina informazione </w:t>
            </w:r>
          </w:p>
          <w:p w14:paraId="68EC2413" w14:textId="229B64AA" w:rsidR="00745E81" w:rsidRPr="00745E81" w:rsidRDefault="00745E81" w:rsidP="00745E81">
            <w:pPr>
              <w:rPr>
                <w:b w:val="0"/>
                <w:bCs w:val="0"/>
                <w:lang w:val="it-IT"/>
              </w:rPr>
            </w:pPr>
            <w:r w:rsidRPr="00745E81">
              <w:rPr>
                <w:b w:val="0"/>
                <w:bCs w:val="0"/>
                <w:lang w:val="it-IT"/>
              </w:rPr>
              <w:t>TC-0</w:t>
            </w:r>
            <w:r>
              <w:rPr>
                <w:b w:val="0"/>
                <w:bCs w:val="0"/>
                <w:lang w:val="it-IT"/>
              </w:rPr>
              <w:t>19</w:t>
            </w:r>
            <w:r w:rsidRPr="00745E81">
              <w:rPr>
                <w:b w:val="0"/>
                <w:bCs w:val="0"/>
                <w:lang w:val="it-IT"/>
              </w:rPr>
              <w:t xml:space="preserve"> ==&gt;  REQ-004 ==&gt; Sistema di popup </w:t>
            </w:r>
          </w:p>
          <w:p w14:paraId="5A7B7F37" w14:textId="257D1531" w:rsidR="00745E81" w:rsidRPr="00745E81" w:rsidRDefault="00745E81" w:rsidP="00745E81">
            <w:pPr>
              <w:rPr>
                <w:b w:val="0"/>
                <w:bCs w:val="0"/>
                <w:lang w:val="it-IT"/>
              </w:rPr>
            </w:pPr>
            <w:r w:rsidRPr="00745E81">
              <w:rPr>
                <w:b w:val="0"/>
                <w:bCs w:val="0"/>
                <w:lang w:val="it-IT"/>
              </w:rPr>
              <w:t>TC-02</w:t>
            </w:r>
            <w:r>
              <w:rPr>
                <w:b w:val="0"/>
                <w:bCs w:val="0"/>
                <w:lang w:val="it-IT"/>
              </w:rPr>
              <w:t>0</w:t>
            </w:r>
            <w:r w:rsidRPr="00745E81">
              <w:rPr>
                <w:b w:val="0"/>
                <w:bCs w:val="0"/>
                <w:lang w:val="it-IT"/>
              </w:rPr>
              <w:t xml:space="preserve"> ==&gt; REQ-004 ==&gt; Modifica informazione</w:t>
            </w:r>
          </w:p>
          <w:p w14:paraId="10B94542" w14:textId="61780645" w:rsidR="00745E81" w:rsidRPr="00745E81" w:rsidRDefault="00745E81" w:rsidP="00745E81">
            <w:pPr>
              <w:rPr>
                <w:b w:val="0"/>
                <w:bCs w:val="0"/>
                <w:lang w:val="it-IT"/>
              </w:rPr>
            </w:pPr>
            <w:r w:rsidRPr="00745E81">
              <w:rPr>
                <w:b w:val="0"/>
                <w:bCs w:val="0"/>
                <w:lang w:val="it-IT"/>
              </w:rPr>
              <w:t>TC-02</w:t>
            </w:r>
            <w:r>
              <w:rPr>
                <w:b w:val="0"/>
                <w:bCs w:val="0"/>
                <w:lang w:val="it-IT"/>
              </w:rPr>
              <w:t>1</w:t>
            </w:r>
            <w:r w:rsidRPr="00745E81">
              <w:rPr>
                <w:b w:val="0"/>
                <w:bCs w:val="0"/>
                <w:lang w:val="it-IT"/>
              </w:rPr>
              <w:t xml:space="preserve"> ==&gt; REQ-004 ==&gt; Sistema di ricerca informazione</w:t>
            </w:r>
          </w:p>
          <w:p w14:paraId="344CF779" w14:textId="0207B4B7" w:rsidR="00745E81" w:rsidRPr="00745E81" w:rsidRDefault="00745E81" w:rsidP="00745E81">
            <w:pPr>
              <w:rPr>
                <w:b w:val="0"/>
                <w:bCs w:val="0"/>
                <w:lang w:val="it-IT"/>
              </w:rPr>
            </w:pPr>
            <w:r w:rsidRPr="00745E81">
              <w:rPr>
                <w:b w:val="0"/>
                <w:bCs w:val="0"/>
                <w:lang w:val="it-IT"/>
              </w:rPr>
              <w:t>TC-02</w:t>
            </w:r>
            <w:r>
              <w:rPr>
                <w:b w:val="0"/>
                <w:bCs w:val="0"/>
                <w:lang w:val="it-IT"/>
              </w:rPr>
              <w:t>2</w:t>
            </w:r>
            <w:r w:rsidRPr="00745E81">
              <w:rPr>
                <w:b w:val="0"/>
                <w:bCs w:val="0"/>
                <w:lang w:val="it-IT"/>
              </w:rPr>
              <w:t xml:space="preserve"> ==&gt; REQ-004 ==&gt; Sistema di ordinamento tabella informazione</w:t>
            </w:r>
          </w:p>
          <w:p w14:paraId="39552ED8" w14:textId="55B99CF9" w:rsidR="00745E81" w:rsidRPr="00745E81" w:rsidRDefault="00745E81" w:rsidP="00745E81">
            <w:pPr>
              <w:rPr>
                <w:b w:val="0"/>
                <w:bCs w:val="0"/>
                <w:lang w:val="it-IT"/>
              </w:rPr>
            </w:pPr>
            <w:r w:rsidRPr="00745E81">
              <w:rPr>
                <w:b w:val="0"/>
                <w:bCs w:val="0"/>
                <w:lang w:val="it-IT"/>
              </w:rPr>
              <w:t>TC-02</w:t>
            </w:r>
            <w:r>
              <w:rPr>
                <w:b w:val="0"/>
                <w:bCs w:val="0"/>
                <w:lang w:val="it-IT"/>
              </w:rPr>
              <w:t>3</w:t>
            </w:r>
            <w:r w:rsidRPr="00745E81">
              <w:rPr>
                <w:b w:val="0"/>
                <w:bCs w:val="0"/>
                <w:lang w:val="it-IT"/>
              </w:rPr>
              <w:t xml:space="preserve"> ==&gt; REQ-004 ==&gt; Sistema </w:t>
            </w:r>
            <w:r w:rsidR="00631DAD" w:rsidRPr="00745E81">
              <w:rPr>
                <w:b w:val="0"/>
                <w:bCs w:val="0"/>
                <w:lang w:val="it-IT"/>
              </w:rPr>
              <w:t>paginazion</w:t>
            </w:r>
            <w:r w:rsidR="00631DAD">
              <w:rPr>
                <w:b w:val="0"/>
                <w:bCs w:val="0"/>
                <w:lang w:val="it-IT"/>
              </w:rPr>
              <w:t>e</w:t>
            </w:r>
            <w:r w:rsidRPr="00745E81">
              <w:rPr>
                <w:b w:val="0"/>
                <w:bCs w:val="0"/>
                <w:lang w:val="it-IT"/>
              </w:rPr>
              <w:t xml:space="preserve"> tabelle informazioni</w:t>
            </w:r>
          </w:p>
          <w:p w14:paraId="68BE891A" w14:textId="20DB2CB8" w:rsidR="00745E81" w:rsidRPr="00745E81" w:rsidRDefault="00745E81" w:rsidP="00745E81">
            <w:pPr>
              <w:rPr>
                <w:b w:val="0"/>
                <w:bCs w:val="0"/>
                <w:lang w:val="it-IT"/>
              </w:rPr>
            </w:pPr>
            <w:r w:rsidRPr="00745E81">
              <w:rPr>
                <w:b w:val="0"/>
                <w:bCs w:val="0"/>
                <w:lang w:val="it-IT"/>
              </w:rPr>
              <w:t>TC-02</w:t>
            </w:r>
            <w:r>
              <w:rPr>
                <w:b w:val="0"/>
                <w:bCs w:val="0"/>
                <w:lang w:val="it-IT"/>
              </w:rPr>
              <w:t>4</w:t>
            </w:r>
            <w:r w:rsidRPr="00745E81">
              <w:rPr>
                <w:b w:val="0"/>
                <w:bCs w:val="0"/>
                <w:lang w:val="it-IT"/>
              </w:rPr>
              <w:t xml:space="preserve"> ==&gt; REQ-004 ==&gt; Sistema visualizza elementi </w:t>
            </w:r>
          </w:p>
          <w:p w14:paraId="11789A51" w14:textId="6370ACCB" w:rsidR="00745E81" w:rsidRPr="00745E81" w:rsidRDefault="00745E81" w:rsidP="00745E81">
            <w:pPr>
              <w:rPr>
                <w:b w:val="0"/>
                <w:bCs w:val="0"/>
                <w:lang w:val="it-IT"/>
              </w:rPr>
            </w:pPr>
            <w:r w:rsidRPr="00745E81">
              <w:rPr>
                <w:b w:val="0"/>
                <w:bCs w:val="0"/>
                <w:lang w:val="it-IT"/>
              </w:rPr>
              <w:t>TC-02</w:t>
            </w:r>
            <w:r>
              <w:rPr>
                <w:b w:val="0"/>
                <w:bCs w:val="0"/>
                <w:lang w:val="it-IT"/>
              </w:rPr>
              <w:t>5</w:t>
            </w:r>
            <w:r w:rsidRPr="00745E81">
              <w:rPr>
                <w:b w:val="0"/>
                <w:bCs w:val="0"/>
                <w:lang w:val="it-IT"/>
              </w:rPr>
              <w:t xml:space="preserve"> ==&gt; REQ-006 ==&gt; Creazione filmati/presentazioni</w:t>
            </w:r>
          </w:p>
          <w:p w14:paraId="4BD1C6C7" w14:textId="011894CB" w:rsidR="00745E81" w:rsidRPr="00745E81" w:rsidRDefault="00745E81" w:rsidP="00745E81">
            <w:pPr>
              <w:rPr>
                <w:b w:val="0"/>
                <w:bCs w:val="0"/>
                <w:lang w:val="it-IT"/>
              </w:rPr>
            </w:pPr>
            <w:r w:rsidRPr="00745E81">
              <w:rPr>
                <w:b w:val="0"/>
                <w:bCs w:val="0"/>
                <w:lang w:val="it-IT"/>
              </w:rPr>
              <w:t>TC-02</w:t>
            </w:r>
            <w:r>
              <w:rPr>
                <w:b w:val="0"/>
                <w:bCs w:val="0"/>
                <w:lang w:val="it-IT"/>
              </w:rPr>
              <w:t>6</w:t>
            </w:r>
            <w:r w:rsidRPr="00745E81">
              <w:rPr>
                <w:b w:val="0"/>
                <w:bCs w:val="0"/>
                <w:lang w:val="it-IT"/>
              </w:rPr>
              <w:t xml:space="preserve"> ==&gt; REQ-007 ==&gt; Sistema giornata intera </w:t>
            </w:r>
          </w:p>
          <w:p w14:paraId="701F5A78" w14:textId="4AF2F586" w:rsidR="00745E81" w:rsidRPr="00745E81" w:rsidRDefault="00745E81" w:rsidP="00745E81">
            <w:pPr>
              <w:rPr>
                <w:b w:val="0"/>
                <w:bCs w:val="0"/>
                <w:lang w:val="it-IT"/>
              </w:rPr>
            </w:pPr>
            <w:r w:rsidRPr="00745E81">
              <w:rPr>
                <w:b w:val="0"/>
                <w:bCs w:val="0"/>
                <w:lang w:val="it-IT"/>
              </w:rPr>
              <w:t>TC-02</w:t>
            </w:r>
            <w:r>
              <w:rPr>
                <w:b w:val="0"/>
                <w:bCs w:val="0"/>
                <w:lang w:val="it-IT"/>
              </w:rPr>
              <w:t>7</w:t>
            </w:r>
            <w:r w:rsidRPr="00745E81">
              <w:rPr>
                <w:b w:val="0"/>
                <w:bCs w:val="0"/>
                <w:lang w:val="it-IT"/>
              </w:rPr>
              <w:t xml:space="preserve"> ==&gt; REQ-007 ==&gt; Sistema calendario per selezionare data e orario</w:t>
            </w:r>
          </w:p>
          <w:p w14:paraId="610390C5" w14:textId="208A798C" w:rsidR="00745E81" w:rsidRPr="00745E81" w:rsidRDefault="00745E81" w:rsidP="00745E81">
            <w:pPr>
              <w:rPr>
                <w:b w:val="0"/>
                <w:bCs w:val="0"/>
                <w:lang w:val="it-IT"/>
              </w:rPr>
            </w:pPr>
            <w:r w:rsidRPr="00745E81">
              <w:rPr>
                <w:b w:val="0"/>
                <w:bCs w:val="0"/>
                <w:lang w:val="it-IT"/>
              </w:rPr>
              <w:t>TC-0</w:t>
            </w:r>
            <w:r>
              <w:rPr>
                <w:b w:val="0"/>
                <w:bCs w:val="0"/>
                <w:lang w:val="it-IT"/>
              </w:rPr>
              <w:t>28</w:t>
            </w:r>
            <w:r w:rsidRPr="00745E81">
              <w:rPr>
                <w:b w:val="0"/>
                <w:bCs w:val="0"/>
                <w:lang w:val="it-IT"/>
              </w:rPr>
              <w:t xml:space="preserve"> ==&gt; REQ-006 ==&gt; Elimina filmati/presentazioni </w:t>
            </w:r>
          </w:p>
          <w:p w14:paraId="04D30B20" w14:textId="32DE31EC" w:rsidR="00745E81" w:rsidRPr="00745E81" w:rsidRDefault="00745E81" w:rsidP="00745E81">
            <w:pPr>
              <w:rPr>
                <w:b w:val="0"/>
                <w:bCs w:val="0"/>
                <w:lang w:val="it-IT"/>
              </w:rPr>
            </w:pPr>
            <w:r w:rsidRPr="00745E81">
              <w:rPr>
                <w:b w:val="0"/>
                <w:bCs w:val="0"/>
                <w:lang w:val="it-IT"/>
              </w:rPr>
              <w:t>TC-0</w:t>
            </w:r>
            <w:r>
              <w:rPr>
                <w:b w:val="0"/>
                <w:bCs w:val="0"/>
                <w:lang w:val="it-IT"/>
              </w:rPr>
              <w:t>29</w:t>
            </w:r>
            <w:r w:rsidRPr="00745E81">
              <w:rPr>
                <w:b w:val="0"/>
                <w:bCs w:val="0"/>
                <w:lang w:val="it-IT"/>
              </w:rPr>
              <w:t xml:space="preserve"> ==&gt;  REQ-006 ==&gt; Sistema di popup </w:t>
            </w:r>
          </w:p>
          <w:p w14:paraId="553592D8" w14:textId="0079F646" w:rsidR="00745E81" w:rsidRPr="00745E81" w:rsidRDefault="00745E81" w:rsidP="00745E81">
            <w:pPr>
              <w:rPr>
                <w:b w:val="0"/>
                <w:bCs w:val="0"/>
                <w:lang w:val="it-IT"/>
              </w:rPr>
            </w:pPr>
            <w:r w:rsidRPr="00745E81">
              <w:rPr>
                <w:b w:val="0"/>
                <w:bCs w:val="0"/>
                <w:lang w:val="it-IT"/>
              </w:rPr>
              <w:lastRenderedPageBreak/>
              <w:t>TC-03</w:t>
            </w:r>
            <w:r>
              <w:rPr>
                <w:b w:val="0"/>
                <w:bCs w:val="0"/>
                <w:lang w:val="it-IT"/>
              </w:rPr>
              <w:t>0</w:t>
            </w:r>
            <w:r w:rsidRPr="00745E81">
              <w:rPr>
                <w:b w:val="0"/>
                <w:bCs w:val="0"/>
                <w:lang w:val="it-IT"/>
              </w:rPr>
              <w:t xml:space="preserve"> ==&gt; REQ-006 ==&gt; Modifica filmati/presentazioni</w:t>
            </w:r>
          </w:p>
          <w:p w14:paraId="12E3600C" w14:textId="58332AEB" w:rsidR="00745E81" w:rsidRPr="00745E81" w:rsidRDefault="00745E81" w:rsidP="00745E81">
            <w:pPr>
              <w:rPr>
                <w:b w:val="0"/>
                <w:bCs w:val="0"/>
                <w:lang w:val="it-IT"/>
              </w:rPr>
            </w:pPr>
            <w:r w:rsidRPr="00745E81">
              <w:rPr>
                <w:b w:val="0"/>
                <w:bCs w:val="0"/>
                <w:lang w:val="it-IT"/>
              </w:rPr>
              <w:t>TC-03</w:t>
            </w:r>
            <w:r>
              <w:rPr>
                <w:b w:val="0"/>
                <w:bCs w:val="0"/>
                <w:lang w:val="it-IT"/>
              </w:rPr>
              <w:t>1</w:t>
            </w:r>
            <w:r w:rsidRPr="00745E81">
              <w:rPr>
                <w:b w:val="0"/>
                <w:bCs w:val="0"/>
                <w:lang w:val="it-IT"/>
              </w:rPr>
              <w:t xml:space="preserve"> ==&gt; REQ-006 ==&gt; Sistema di ricerca filmati/presentazioni</w:t>
            </w:r>
          </w:p>
          <w:p w14:paraId="6901F9CB" w14:textId="7CB493F7" w:rsidR="00745E81" w:rsidRPr="00745E81" w:rsidRDefault="00745E81" w:rsidP="00745E81">
            <w:pPr>
              <w:rPr>
                <w:b w:val="0"/>
                <w:bCs w:val="0"/>
                <w:lang w:val="it-IT"/>
              </w:rPr>
            </w:pPr>
            <w:r w:rsidRPr="00745E81">
              <w:rPr>
                <w:b w:val="0"/>
                <w:bCs w:val="0"/>
                <w:lang w:val="it-IT"/>
              </w:rPr>
              <w:t>TC-03</w:t>
            </w:r>
            <w:r>
              <w:rPr>
                <w:b w:val="0"/>
                <w:bCs w:val="0"/>
                <w:lang w:val="it-IT"/>
              </w:rPr>
              <w:t>2</w:t>
            </w:r>
            <w:r w:rsidRPr="00745E81">
              <w:rPr>
                <w:b w:val="0"/>
                <w:bCs w:val="0"/>
                <w:lang w:val="it-IT"/>
              </w:rPr>
              <w:t xml:space="preserve"> ==&gt; REQ-006 ==&gt; Sistema di ordinamento tabella filmati/presentazioni</w:t>
            </w:r>
          </w:p>
          <w:p w14:paraId="18C20CE5" w14:textId="24680E55" w:rsidR="00745E81" w:rsidRPr="00745E81" w:rsidRDefault="00745E81" w:rsidP="00745E81">
            <w:pPr>
              <w:rPr>
                <w:b w:val="0"/>
                <w:bCs w:val="0"/>
                <w:lang w:val="it-IT"/>
              </w:rPr>
            </w:pPr>
            <w:r w:rsidRPr="00745E81">
              <w:rPr>
                <w:b w:val="0"/>
                <w:bCs w:val="0"/>
                <w:lang w:val="it-IT"/>
              </w:rPr>
              <w:t>TC-03</w:t>
            </w:r>
            <w:r>
              <w:rPr>
                <w:b w:val="0"/>
                <w:bCs w:val="0"/>
                <w:lang w:val="it-IT"/>
              </w:rPr>
              <w:t>3</w:t>
            </w:r>
            <w:r w:rsidRPr="00745E81">
              <w:rPr>
                <w:b w:val="0"/>
                <w:bCs w:val="0"/>
                <w:lang w:val="it-IT"/>
              </w:rPr>
              <w:t xml:space="preserve"> ==&gt; REQ-006 ==&gt; Sistema </w:t>
            </w:r>
            <w:r w:rsidRPr="00745E81">
              <w:rPr>
                <w:b w:val="0"/>
                <w:bCs w:val="0"/>
                <w:lang w:val="it-IT"/>
              </w:rPr>
              <w:t>paginazion</w:t>
            </w:r>
            <w:r>
              <w:rPr>
                <w:b w:val="0"/>
                <w:bCs w:val="0"/>
                <w:lang w:val="it-IT"/>
              </w:rPr>
              <w:t>e</w:t>
            </w:r>
            <w:r w:rsidRPr="00745E81">
              <w:rPr>
                <w:b w:val="0"/>
                <w:bCs w:val="0"/>
                <w:lang w:val="it-IT"/>
              </w:rPr>
              <w:t xml:space="preserve"> tabelle filmati/presentazioni</w:t>
            </w:r>
          </w:p>
          <w:p w14:paraId="1D636DC9" w14:textId="2ECDE282" w:rsidR="00745E81" w:rsidRPr="00745E81" w:rsidRDefault="00745E81" w:rsidP="00745E81">
            <w:pPr>
              <w:rPr>
                <w:b w:val="0"/>
                <w:bCs w:val="0"/>
                <w:lang w:val="it-IT"/>
              </w:rPr>
            </w:pPr>
            <w:r w:rsidRPr="00745E81">
              <w:rPr>
                <w:b w:val="0"/>
                <w:bCs w:val="0"/>
                <w:lang w:val="it-IT"/>
              </w:rPr>
              <w:t>TC-03</w:t>
            </w:r>
            <w:r>
              <w:rPr>
                <w:b w:val="0"/>
                <w:bCs w:val="0"/>
                <w:lang w:val="it-IT"/>
              </w:rPr>
              <w:t>4</w:t>
            </w:r>
            <w:r w:rsidRPr="00745E81">
              <w:rPr>
                <w:b w:val="0"/>
                <w:bCs w:val="0"/>
                <w:lang w:val="it-IT"/>
              </w:rPr>
              <w:t xml:space="preserve"> ==&gt; REQ-006 ==&gt; Sistema visualizza elementi </w:t>
            </w:r>
          </w:p>
          <w:p w14:paraId="262C6D3A" w14:textId="1F3A78DE" w:rsidR="00745E81" w:rsidRPr="00745E81" w:rsidRDefault="00745E81" w:rsidP="00745E81">
            <w:pPr>
              <w:rPr>
                <w:b w:val="0"/>
                <w:bCs w:val="0"/>
                <w:lang w:val="it-IT"/>
              </w:rPr>
            </w:pPr>
            <w:r w:rsidRPr="00745E81">
              <w:rPr>
                <w:b w:val="0"/>
                <w:bCs w:val="0"/>
                <w:lang w:val="it-IT"/>
              </w:rPr>
              <w:t>TC-03</w:t>
            </w:r>
            <w:r>
              <w:rPr>
                <w:b w:val="0"/>
                <w:bCs w:val="0"/>
                <w:lang w:val="it-IT"/>
              </w:rPr>
              <w:t>5</w:t>
            </w:r>
            <w:r w:rsidRPr="00745E81">
              <w:rPr>
                <w:b w:val="0"/>
                <w:bCs w:val="0"/>
                <w:lang w:val="it-IT"/>
              </w:rPr>
              <w:t xml:space="preserve"> ==&gt; REQ-008 ==&gt; Sistema che permette di preparare le informazioni in anticipo</w:t>
            </w:r>
          </w:p>
          <w:p w14:paraId="3BA0216A" w14:textId="08CF425D" w:rsidR="00745E81" w:rsidRPr="00745E81" w:rsidRDefault="00745E81" w:rsidP="00745E81">
            <w:pPr>
              <w:rPr>
                <w:b w:val="0"/>
                <w:bCs w:val="0"/>
                <w:lang w:val="it-IT"/>
              </w:rPr>
            </w:pPr>
            <w:r w:rsidRPr="00745E81">
              <w:rPr>
                <w:b w:val="0"/>
                <w:bCs w:val="0"/>
                <w:lang w:val="it-IT"/>
              </w:rPr>
              <w:t>TC-03</w:t>
            </w:r>
            <w:r>
              <w:rPr>
                <w:b w:val="0"/>
                <w:bCs w:val="0"/>
                <w:lang w:val="it-IT"/>
              </w:rPr>
              <w:t>6</w:t>
            </w:r>
            <w:r w:rsidRPr="00745E81">
              <w:rPr>
                <w:b w:val="0"/>
                <w:bCs w:val="0"/>
                <w:lang w:val="it-IT"/>
              </w:rPr>
              <w:t xml:space="preserve"> ==&gt; REQ-008 ==&gt; Sistema che permette di cancellare le informazioni antecedenti </w:t>
            </w:r>
          </w:p>
          <w:p w14:paraId="5ECBD10C" w14:textId="16480F8C" w:rsidR="00745E81" w:rsidRPr="00745E81" w:rsidRDefault="00745E81" w:rsidP="00745E81">
            <w:pPr>
              <w:rPr>
                <w:b w:val="0"/>
                <w:bCs w:val="0"/>
                <w:lang w:val="it-IT"/>
              </w:rPr>
            </w:pPr>
            <w:r w:rsidRPr="00745E81">
              <w:rPr>
                <w:b w:val="0"/>
                <w:bCs w:val="0"/>
                <w:lang w:val="it-IT"/>
              </w:rPr>
              <w:t>TC-03</w:t>
            </w:r>
            <w:r>
              <w:rPr>
                <w:b w:val="0"/>
                <w:bCs w:val="0"/>
                <w:lang w:val="it-IT"/>
              </w:rPr>
              <w:t>7</w:t>
            </w:r>
            <w:r w:rsidRPr="00745E81">
              <w:rPr>
                <w:b w:val="0"/>
                <w:bCs w:val="0"/>
                <w:lang w:val="it-IT"/>
              </w:rPr>
              <w:t xml:space="preserve"> ==&gt; REQ-009 ==&gt; Sistema che permette di preparare filmati/presentazioni in anticipo</w:t>
            </w:r>
          </w:p>
          <w:p w14:paraId="760AD2E8" w14:textId="7DA1227F" w:rsidR="00745E81" w:rsidRPr="00745E81" w:rsidRDefault="00745E81" w:rsidP="00745E81">
            <w:pPr>
              <w:rPr>
                <w:b w:val="0"/>
                <w:bCs w:val="0"/>
                <w:lang w:val="it-IT"/>
              </w:rPr>
            </w:pPr>
            <w:r w:rsidRPr="00745E81">
              <w:rPr>
                <w:b w:val="0"/>
                <w:bCs w:val="0"/>
                <w:lang w:val="it-IT"/>
              </w:rPr>
              <w:t>TC-0</w:t>
            </w:r>
            <w:r>
              <w:rPr>
                <w:b w:val="0"/>
                <w:bCs w:val="0"/>
                <w:lang w:val="it-IT"/>
              </w:rPr>
              <w:t>38</w:t>
            </w:r>
            <w:r w:rsidRPr="00745E81">
              <w:rPr>
                <w:b w:val="0"/>
                <w:bCs w:val="0"/>
                <w:lang w:val="it-IT"/>
              </w:rPr>
              <w:t xml:space="preserve"> ==&gt; REQ-009 ==&gt; Sistema che permette di cancellare filmati/presentazioni antecedenti</w:t>
            </w:r>
          </w:p>
          <w:p w14:paraId="6B4E65E6" w14:textId="53A5E733" w:rsidR="00745E81" w:rsidRPr="00745E81" w:rsidRDefault="00745E81" w:rsidP="00745E81">
            <w:pPr>
              <w:rPr>
                <w:b w:val="0"/>
                <w:bCs w:val="0"/>
                <w:lang w:val="it-IT"/>
              </w:rPr>
            </w:pPr>
            <w:r w:rsidRPr="00745E81">
              <w:rPr>
                <w:b w:val="0"/>
                <w:bCs w:val="0"/>
                <w:lang w:val="it-IT"/>
              </w:rPr>
              <w:t>TC-0</w:t>
            </w:r>
            <w:r>
              <w:rPr>
                <w:b w:val="0"/>
                <w:bCs w:val="0"/>
                <w:lang w:val="it-IT"/>
              </w:rPr>
              <w:t>39</w:t>
            </w:r>
            <w:r w:rsidRPr="00745E81">
              <w:rPr>
                <w:b w:val="0"/>
                <w:bCs w:val="0"/>
                <w:lang w:val="it-IT"/>
              </w:rPr>
              <w:t xml:space="preserve"> ==&gt; REQ-010 ==&gt; Funzionamento visualizzazione informazione</w:t>
            </w:r>
          </w:p>
          <w:p w14:paraId="00FA25C8" w14:textId="39CED078" w:rsidR="00745E81" w:rsidRPr="00745E81" w:rsidRDefault="00745E81" w:rsidP="00745E81">
            <w:pPr>
              <w:rPr>
                <w:b w:val="0"/>
                <w:bCs w:val="0"/>
                <w:lang w:val="it-IT"/>
              </w:rPr>
            </w:pPr>
            <w:r w:rsidRPr="00745E81">
              <w:rPr>
                <w:b w:val="0"/>
                <w:bCs w:val="0"/>
                <w:lang w:val="it-IT"/>
              </w:rPr>
              <w:t>TC-0</w:t>
            </w:r>
            <w:r>
              <w:rPr>
                <w:b w:val="0"/>
                <w:bCs w:val="0"/>
                <w:lang w:val="it-IT"/>
              </w:rPr>
              <w:t>40</w:t>
            </w:r>
            <w:r w:rsidRPr="00745E81">
              <w:rPr>
                <w:b w:val="0"/>
                <w:bCs w:val="0"/>
                <w:lang w:val="it-IT"/>
              </w:rPr>
              <w:t xml:space="preserve"> ==&gt; REQ-011 ==&gt; Funzionamento meteo </w:t>
            </w:r>
          </w:p>
          <w:p w14:paraId="5906B33A" w14:textId="480ED0F7" w:rsidR="00745E81" w:rsidRPr="00745E81" w:rsidRDefault="00745E81" w:rsidP="00745E81">
            <w:pPr>
              <w:rPr>
                <w:b w:val="0"/>
                <w:bCs w:val="0"/>
                <w:lang w:val="it-IT"/>
              </w:rPr>
            </w:pPr>
            <w:r w:rsidRPr="00745E81">
              <w:rPr>
                <w:b w:val="0"/>
                <w:bCs w:val="0"/>
                <w:lang w:val="it-IT"/>
              </w:rPr>
              <w:t>TC-04</w:t>
            </w:r>
            <w:r>
              <w:rPr>
                <w:b w:val="0"/>
                <w:bCs w:val="0"/>
                <w:lang w:val="it-IT"/>
              </w:rPr>
              <w:t>1</w:t>
            </w:r>
            <w:r w:rsidRPr="00745E81">
              <w:rPr>
                <w:b w:val="0"/>
                <w:bCs w:val="0"/>
                <w:lang w:val="it-IT"/>
              </w:rPr>
              <w:t xml:space="preserve"> ==&gt; REQ-012 ==&gt; Funzionamento visualizzazione loghi</w:t>
            </w:r>
          </w:p>
          <w:p w14:paraId="0A1D96E4" w14:textId="193069D5" w:rsidR="00745E81" w:rsidRPr="00745E81" w:rsidRDefault="00745E81" w:rsidP="00745E81">
            <w:pPr>
              <w:rPr>
                <w:b w:val="0"/>
                <w:bCs w:val="0"/>
                <w:lang w:val="it-IT"/>
              </w:rPr>
            </w:pPr>
            <w:r w:rsidRPr="00745E81">
              <w:rPr>
                <w:b w:val="0"/>
                <w:bCs w:val="0"/>
                <w:lang w:val="it-IT"/>
              </w:rPr>
              <w:t>TC-04</w:t>
            </w:r>
            <w:r>
              <w:rPr>
                <w:b w:val="0"/>
                <w:bCs w:val="0"/>
                <w:lang w:val="it-IT"/>
              </w:rPr>
              <w:t>2</w:t>
            </w:r>
            <w:r w:rsidRPr="00745E81">
              <w:rPr>
                <w:b w:val="0"/>
                <w:bCs w:val="0"/>
                <w:lang w:val="it-IT"/>
              </w:rPr>
              <w:t xml:space="preserve"> ==&gt; REQ-013 ==&gt; Funzionamento visualizzazione data e orario corrente</w:t>
            </w:r>
          </w:p>
          <w:p w14:paraId="228D73B3" w14:textId="265E82E0" w:rsidR="00745E81" w:rsidRPr="00745E81" w:rsidRDefault="00745E81" w:rsidP="00745E81">
            <w:pPr>
              <w:rPr>
                <w:b w:val="0"/>
                <w:bCs w:val="0"/>
                <w:lang w:val="it-IT"/>
              </w:rPr>
            </w:pPr>
            <w:r w:rsidRPr="00745E81">
              <w:rPr>
                <w:b w:val="0"/>
                <w:bCs w:val="0"/>
                <w:lang w:val="it-IT"/>
              </w:rPr>
              <w:t>TC-04</w:t>
            </w:r>
            <w:r>
              <w:rPr>
                <w:b w:val="0"/>
                <w:bCs w:val="0"/>
                <w:lang w:val="it-IT"/>
              </w:rPr>
              <w:t>3</w:t>
            </w:r>
            <w:r w:rsidRPr="00745E81">
              <w:rPr>
                <w:b w:val="0"/>
                <w:bCs w:val="0"/>
                <w:lang w:val="it-IT"/>
              </w:rPr>
              <w:t xml:space="preserve"> ==&gt; REQ-014 ==&gt; Funzionamento visualizzazione filmato/presentazione</w:t>
            </w:r>
          </w:p>
          <w:p w14:paraId="36723034" w14:textId="0F99D67A" w:rsidR="00745E81" w:rsidRPr="00745E81" w:rsidRDefault="00745E81" w:rsidP="00745E81">
            <w:pPr>
              <w:rPr>
                <w:b w:val="0"/>
                <w:bCs w:val="0"/>
                <w:lang w:val="it-IT"/>
              </w:rPr>
            </w:pPr>
            <w:r w:rsidRPr="00745E81">
              <w:rPr>
                <w:b w:val="0"/>
                <w:bCs w:val="0"/>
                <w:lang w:val="it-IT"/>
              </w:rPr>
              <w:t>TC-04</w:t>
            </w:r>
            <w:r>
              <w:rPr>
                <w:b w:val="0"/>
                <w:bCs w:val="0"/>
                <w:lang w:val="it-IT"/>
              </w:rPr>
              <w:t>4</w:t>
            </w:r>
            <w:r w:rsidRPr="00745E81">
              <w:rPr>
                <w:b w:val="0"/>
                <w:bCs w:val="0"/>
                <w:lang w:val="it-IT"/>
              </w:rPr>
              <w:t xml:space="preserve"> ==&gt; REQ-015 ==&gt; Funzionamento parte centrale dello schermo</w:t>
            </w:r>
          </w:p>
          <w:p w14:paraId="5D353155" w14:textId="0B223C89" w:rsidR="00745E81" w:rsidRPr="00745E81" w:rsidRDefault="00745E81" w:rsidP="00745E81">
            <w:pPr>
              <w:rPr>
                <w:b w:val="0"/>
                <w:bCs w:val="0"/>
                <w:lang w:val="it-IT"/>
              </w:rPr>
            </w:pPr>
            <w:r w:rsidRPr="00745E81">
              <w:rPr>
                <w:b w:val="0"/>
                <w:bCs w:val="0"/>
                <w:lang w:val="it-IT"/>
              </w:rPr>
              <w:t>TC-04</w:t>
            </w:r>
            <w:r>
              <w:rPr>
                <w:b w:val="0"/>
                <w:bCs w:val="0"/>
                <w:lang w:val="it-IT"/>
              </w:rPr>
              <w:t>5</w:t>
            </w:r>
            <w:r w:rsidRPr="00745E81">
              <w:rPr>
                <w:b w:val="0"/>
                <w:bCs w:val="0"/>
                <w:lang w:val="it-IT"/>
              </w:rPr>
              <w:t xml:space="preserve"> ==&gt; REQ-016 ==&gt; Funzionamento internet raspberry</w:t>
            </w:r>
          </w:p>
          <w:p w14:paraId="42DC1930" w14:textId="2DB026B5" w:rsidR="00745E81" w:rsidRPr="00745E81" w:rsidRDefault="00745E81" w:rsidP="00745E81">
            <w:pPr>
              <w:rPr>
                <w:b w:val="0"/>
                <w:bCs w:val="0"/>
                <w:lang w:val="it-IT"/>
              </w:rPr>
            </w:pPr>
            <w:r w:rsidRPr="00745E81">
              <w:rPr>
                <w:b w:val="0"/>
                <w:bCs w:val="0"/>
                <w:lang w:val="it-IT"/>
              </w:rPr>
              <w:t>TC-04</w:t>
            </w:r>
            <w:r>
              <w:rPr>
                <w:b w:val="0"/>
                <w:bCs w:val="0"/>
                <w:lang w:val="it-IT"/>
              </w:rPr>
              <w:t>6</w:t>
            </w:r>
            <w:r w:rsidRPr="00745E81">
              <w:rPr>
                <w:b w:val="0"/>
                <w:bCs w:val="0"/>
                <w:lang w:val="it-IT"/>
              </w:rPr>
              <w:t xml:space="preserve"> ==&gt; REQ-016 ==&gt; Funzionamento script autostart che apre pagina web </w:t>
            </w:r>
          </w:p>
          <w:p w14:paraId="0F9691D9" w14:textId="28ED3294" w:rsidR="00745E81" w:rsidRPr="00745E81" w:rsidRDefault="00745E81" w:rsidP="00745E81">
            <w:pPr>
              <w:rPr>
                <w:b w:val="0"/>
                <w:bCs w:val="0"/>
                <w:lang w:val="it-IT"/>
              </w:rPr>
            </w:pPr>
            <w:r w:rsidRPr="00745E81">
              <w:rPr>
                <w:b w:val="0"/>
                <w:bCs w:val="0"/>
                <w:lang w:val="it-IT"/>
              </w:rPr>
              <w:t>TC-04</w:t>
            </w:r>
            <w:r>
              <w:rPr>
                <w:b w:val="0"/>
                <w:bCs w:val="0"/>
                <w:lang w:val="it-IT"/>
              </w:rPr>
              <w:t>7</w:t>
            </w:r>
            <w:r w:rsidRPr="00745E81">
              <w:rPr>
                <w:b w:val="0"/>
                <w:bCs w:val="0"/>
                <w:lang w:val="it-IT"/>
              </w:rPr>
              <w:t xml:space="preserve"> ==&gt; REQ-016 ==&gt; Funzionamento script autostart che rimuove cursore mouse</w:t>
            </w:r>
          </w:p>
          <w:p w14:paraId="0F8B1C37" w14:textId="03D9D6E0" w:rsidR="002F1449" w:rsidRPr="004E2FA2" w:rsidRDefault="00745E81" w:rsidP="00035629">
            <w:pPr>
              <w:rPr>
                <w:b w:val="0"/>
                <w:bCs w:val="0"/>
                <w:lang w:val="it-IT"/>
              </w:rPr>
            </w:pPr>
            <w:r w:rsidRPr="00745E81">
              <w:rPr>
                <w:b w:val="0"/>
                <w:bCs w:val="0"/>
                <w:lang w:val="it-IT"/>
              </w:rPr>
              <w:t>TC-048 ==&gt; REQ-016 ==&gt; Funzionamento servizio ssh</w:t>
            </w:r>
          </w:p>
        </w:tc>
      </w:tr>
    </w:tbl>
    <w:p w14:paraId="5E5E7142" w14:textId="77777777" w:rsidR="005B1DB3" w:rsidRPr="00FD5984" w:rsidRDefault="005B1DB3" w:rsidP="003E2022">
      <w:pPr>
        <w:rPr>
          <w:lang w:val="it-IT"/>
        </w:rPr>
      </w:pPr>
    </w:p>
    <w:tbl>
      <w:tblPr>
        <w:tblStyle w:val="Elencochiaro"/>
        <w:tblW w:w="0" w:type="auto"/>
        <w:tblLook w:val="04A0" w:firstRow="1" w:lastRow="0" w:firstColumn="1" w:lastColumn="0" w:noHBand="0" w:noVBand="1"/>
      </w:tblPr>
      <w:tblGrid>
        <w:gridCol w:w="9618"/>
      </w:tblGrid>
      <w:tr w:rsidR="00F14ED9" w:rsidRPr="00FD5984"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5984" w:rsidRDefault="00F14ED9" w:rsidP="00F41F7A">
            <w:pPr>
              <w:rPr>
                <w:b w:val="0"/>
                <w:lang w:val="it-IT"/>
              </w:rPr>
            </w:pPr>
            <w:r w:rsidRPr="00FD5984">
              <w:rPr>
                <w:b w:val="0"/>
                <w:lang w:val="it-IT"/>
              </w:rPr>
              <w:t>Problemi riscontrati e soluzioni adottate</w:t>
            </w:r>
          </w:p>
        </w:tc>
      </w:tr>
      <w:tr w:rsidR="00F14ED9" w:rsidRPr="00FD5984"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59F6F010" w:rsidR="008C5F92" w:rsidRPr="00FD5984" w:rsidRDefault="000F58E1" w:rsidP="00A2210E">
            <w:pPr>
              <w:pStyle w:val="Nessunaspaziatura"/>
              <w:rPr>
                <w:b w:val="0"/>
                <w:bCs w:val="0"/>
                <w:lang w:val="it-IT"/>
              </w:rPr>
            </w:pPr>
            <w:r w:rsidRPr="00FD5984">
              <w:rPr>
                <w:b w:val="0"/>
                <w:bCs w:val="0"/>
                <w:lang w:val="it-IT"/>
              </w:rPr>
              <w:t>Oggi non ho riscontrato dei problemi</w:t>
            </w:r>
            <w:r w:rsidR="003A23D2" w:rsidRPr="00FD5984">
              <w:rPr>
                <w:b w:val="0"/>
                <w:bCs w:val="0"/>
                <w:lang w:val="it-IT"/>
              </w:rPr>
              <w:t>.</w:t>
            </w:r>
          </w:p>
        </w:tc>
      </w:tr>
    </w:tbl>
    <w:p w14:paraId="20AFFEB2" w14:textId="77777777" w:rsidR="00DA4EC3" w:rsidRPr="00FD5984" w:rsidRDefault="00DA4EC3"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5984" w:rsidRDefault="003E2022" w:rsidP="006226AD">
            <w:pPr>
              <w:rPr>
                <w:b w:val="0"/>
                <w:lang w:val="it-IT"/>
              </w:rPr>
            </w:pPr>
            <w:r w:rsidRPr="00FD5984">
              <w:rPr>
                <w:b w:val="0"/>
                <w:lang w:val="it-IT"/>
              </w:rPr>
              <w:t>Punto della situazione rispetto alla pianificazione</w:t>
            </w:r>
          </w:p>
        </w:tc>
      </w:tr>
      <w:tr w:rsidR="003E2022" w:rsidRPr="00FD5984"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74DE4BDD" w:rsidR="004A7FAD" w:rsidRPr="00FD5984" w:rsidRDefault="0094210B" w:rsidP="006226AD">
            <w:pPr>
              <w:pStyle w:val="Nessunaspaziatura"/>
              <w:rPr>
                <w:b w:val="0"/>
                <w:bCs w:val="0"/>
                <w:lang w:val="it-IT"/>
              </w:rPr>
            </w:pPr>
            <w:r w:rsidRPr="00FD5984">
              <w:rPr>
                <w:b w:val="0"/>
                <w:bCs w:val="0"/>
                <w:lang w:val="it-IT"/>
              </w:rPr>
              <w:t xml:space="preserve">Rispetto alla pianificazione sono ad un buon punto, perché </w:t>
            </w:r>
            <w:r w:rsidR="001A00F6">
              <w:rPr>
                <w:b w:val="0"/>
                <w:bCs w:val="0"/>
                <w:lang w:val="it-IT"/>
              </w:rPr>
              <w:t xml:space="preserve">ho terminato </w:t>
            </w:r>
            <w:r w:rsidRPr="00FD5984">
              <w:rPr>
                <w:b w:val="0"/>
                <w:bCs w:val="0"/>
                <w:lang w:val="it-IT"/>
              </w:rPr>
              <w:t xml:space="preserve">i vari test del sito </w:t>
            </w:r>
            <w:r w:rsidR="001A00F6">
              <w:rPr>
                <w:b w:val="0"/>
                <w:bCs w:val="0"/>
                <w:lang w:val="it-IT"/>
              </w:rPr>
              <w:t>e ho iniziato a documentarli.</w:t>
            </w:r>
          </w:p>
        </w:tc>
      </w:tr>
    </w:tbl>
    <w:p w14:paraId="510DC37A" w14:textId="53386ABB" w:rsidR="00D414A0" w:rsidRDefault="00D414A0" w:rsidP="003E2022">
      <w:pPr>
        <w:rPr>
          <w:lang w:val="it-IT"/>
        </w:rPr>
      </w:pPr>
    </w:p>
    <w:p w14:paraId="36636AC4" w14:textId="77777777" w:rsidR="00307384" w:rsidRPr="00FD5984" w:rsidRDefault="00307384"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5984" w:rsidRDefault="003E2022" w:rsidP="006226AD">
            <w:pPr>
              <w:rPr>
                <w:b w:val="0"/>
                <w:lang w:val="it-IT"/>
              </w:rPr>
            </w:pPr>
            <w:r w:rsidRPr="00FD5984">
              <w:rPr>
                <w:b w:val="0"/>
                <w:lang w:val="it-IT"/>
              </w:rPr>
              <w:lastRenderedPageBreak/>
              <w:t>Programma di massima per la prossima giornata di lavoro</w:t>
            </w:r>
          </w:p>
        </w:tc>
      </w:tr>
      <w:tr w:rsidR="003E2022" w:rsidRPr="00FD5984"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36A3A224" w:rsidR="005941AD" w:rsidRPr="00FD5984" w:rsidRDefault="00A2210E" w:rsidP="00054A27">
            <w:pPr>
              <w:spacing w:after="0" w:line="240" w:lineRule="auto"/>
              <w:rPr>
                <w:b w:val="0"/>
                <w:bCs w:val="0"/>
                <w:lang w:val="it-IT"/>
              </w:rPr>
            </w:pPr>
            <w:r w:rsidRPr="00FD5984">
              <w:rPr>
                <w:b w:val="0"/>
                <w:bCs w:val="0"/>
                <w:lang w:val="it-IT"/>
              </w:rPr>
              <w:t xml:space="preserve">Per la prossima giornata di lavoro devo </w:t>
            </w:r>
            <w:r w:rsidR="00290E4F">
              <w:rPr>
                <w:b w:val="0"/>
                <w:bCs w:val="0"/>
                <w:lang w:val="it-IT"/>
              </w:rPr>
              <w:t xml:space="preserve">continuare la documentazione. In effetti devo terminare i test case e devo anche realizzare il GANTT consuntivo. Per finire devo anche realizzare il manuale d’uso per il raspberry </w:t>
            </w:r>
          </w:p>
        </w:tc>
      </w:tr>
    </w:tbl>
    <w:p w14:paraId="56504B58" w14:textId="2FE5B337" w:rsidR="00CA5361" w:rsidRPr="00FD5984" w:rsidRDefault="00CA5361" w:rsidP="005606BA">
      <w:pPr>
        <w:tabs>
          <w:tab w:val="left" w:pos="8025"/>
        </w:tabs>
        <w:rPr>
          <w:lang w:val="it-IT"/>
        </w:rPr>
      </w:pPr>
    </w:p>
    <w:sectPr w:rsidR="00CA5361" w:rsidRPr="00FD5984">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F6B0A" w14:textId="77777777" w:rsidR="003D4693" w:rsidRDefault="003D4693">
      <w:pPr>
        <w:spacing w:after="0" w:line="240" w:lineRule="auto"/>
      </w:pPr>
      <w:r>
        <w:separator/>
      </w:r>
    </w:p>
  </w:endnote>
  <w:endnote w:type="continuationSeparator" w:id="0">
    <w:p w14:paraId="53DA425F" w14:textId="77777777" w:rsidR="003D4693" w:rsidRDefault="003D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3D4693"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E16B1" w14:textId="77777777" w:rsidR="003D4693" w:rsidRDefault="003D4693">
      <w:pPr>
        <w:spacing w:after="0" w:line="240" w:lineRule="auto"/>
      </w:pPr>
      <w:r>
        <w:separator/>
      </w:r>
    </w:p>
  </w:footnote>
  <w:footnote w:type="continuationSeparator" w:id="0">
    <w:p w14:paraId="70AFB5D6" w14:textId="77777777" w:rsidR="003D4693" w:rsidRDefault="003D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BDF28F42"/>
    <w:lvl w:ilvl="0" w:tplc="4EBCE618">
      <w:numFmt w:val="bullet"/>
      <w:lvlText w:val="-"/>
      <w:lvlJc w:val="left"/>
      <w:pPr>
        <w:ind w:left="720" w:hanging="360"/>
      </w:pPr>
      <w:rPr>
        <w:rFonts w:ascii="Arial" w:eastAsia="Times New Roman" w:hAnsi="Arial" w:cs="Arial" w:hint="default"/>
        <w:b w:val="0"/>
        <w:bCs w:val="0"/>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6C707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EC775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C5B2EFF"/>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66A7F5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10"/>
  </w:num>
  <w:num w:numId="5">
    <w:abstractNumId w:val="8"/>
  </w:num>
  <w:num w:numId="6">
    <w:abstractNumId w:val="9"/>
  </w:num>
  <w:num w:numId="7">
    <w:abstractNumId w:val="1"/>
  </w:num>
  <w:num w:numId="8">
    <w:abstractNumId w:val="20"/>
  </w:num>
  <w:num w:numId="9">
    <w:abstractNumId w:val="3"/>
  </w:num>
  <w:num w:numId="10">
    <w:abstractNumId w:val="11"/>
  </w:num>
  <w:num w:numId="11">
    <w:abstractNumId w:val="14"/>
  </w:num>
  <w:num w:numId="12">
    <w:abstractNumId w:val="18"/>
  </w:num>
  <w:num w:numId="13">
    <w:abstractNumId w:val="12"/>
  </w:num>
  <w:num w:numId="14">
    <w:abstractNumId w:val="0"/>
  </w:num>
  <w:num w:numId="15">
    <w:abstractNumId w:val="4"/>
  </w:num>
  <w:num w:numId="16">
    <w:abstractNumId w:val="21"/>
  </w:num>
  <w:num w:numId="17">
    <w:abstractNumId w:val="16"/>
  </w:num>
  <w:num w:numId="18">
    <w:abstractNumId w:val="2"/>
  </w:num>
  <w:num w:numId="19">
    <w:abstractNumId w:val="19"/>
  </w:num>
  <w:num w:numId="20">
    <w:abstractNumId w:val="17"/>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629"/>
    <w:rsid w:val="000359EC"/>
    <w:rsid w:val="000370B8"/>
    <w:rsid w:val="00037226"/>
    <w:rsid w:val="000377B2"/>
    <w:rsid w:val="000379B6"/>
    <w:rsid w:val="00037BC3"/>
    <w:rsid w:val="00037C71"/>
    <w:rsid w:val="0004052E"/>
    <w:rsid w:val="00040AB1"/>
    <w:rsid w:val="00040FEB"/>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B8"/>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A38"/>
    <w:rsid w:val="00094D17"/>
    <w:rsid w:val="00095B4F"/>
    <w:rsid w:val="000963F1"/>
    <w:rsid w:val="00097B07"/>
    <w:rsid w:val="00097B9F"/>
    <w:rsid w:val="000A0CDD"/>
    <w:rsid w:val="000A1176"/>
    <w:rsid w:val="000A2CA2"/>
    <w:rsid w:val="000A302B"/>
    <w:rsid w:val="000A3D92"/>
    <w:rsid w:val="000A3FD7"/>
    <w:rsid w:val="000A4032"/>
    <w:rsid w:val="000A41CB"/>
    <w:rsid w:val="000A54FE"/>
    <w:rsid w:val="000A5B56"/>
    <w:rsid w:val="000A63EF"/>
    <w:rsid w:val="000A67BB"/>
    <w:rsid w:val="000A752B"/>
    <w:rsid w:val="000B1884"/>
    <w:rsid w:val="000B2BB7"/>
    <w:rsid w:val="000B4892"/>
    <w:rsid w:val="000B7A93"/>
    <w:rsid w:val="000C06CE"/>
    <w:rsid w:val="000C09EB"/>
    <w:rsid w:val="000C0DAA"/>
    <w:rsid w:val="000C1584"/>
    <w:rsid w:val="000C1CA9"/>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09F"/>
    <w:rsid w:val="000E5169"/>
    <w:rsid w:val="000E56B7"/>
    <w:rsid w:val="000E6243"/>
    <w:rsid w:val="000E72C3"/>
    <w:rsid w:val="000F1311"/>
    <w:rsid w:val="000F270B"/>
    <w:rsid w:val="000F323E"/>
    <w:rsid w:val="000F3299"/>
    <w:rsid w:val="000F4C27"/>
    <w:rsid w:val="000F4E30"/>
    <w:rsid w:val="000F58E1"/>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157"/>
    <w:rsid w:val="00153C00"/>
    <w:rsid w:val="0015453E"/>
    <w:rsid w:val="00156320"/>
    <w:rsid w:val="00156796"/>
    <w:rsid w:val="00156883"/>
    <w:rsid w:val="0016019E"/>
    <w:rsid w:val="00161F2C"/>
    <w:rsid w:val="00163156"/>
    <w:rsid w:val="00163851"/>
    <w:rsid w:val="001638CB"/>
    <w:rsid w:val="00164044"/>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2C2"/>
    <w:rsid w:val="00183569"/>
    <w:rsid w:val="00183F06"/>
    <w:rsid w:val="001861E5"/>
    <w:rsid w:val="0018757F"/>
    <w:rsid w:val="00190EAD"/>
    <w:rsid w:val="00190F20"/>
    <w:rsid w:val="00191130"/>
    <w:rsid w:val="001911B1"/>
    <w:rsid w:val="0019165D"/>
    <w:rsid w:val="00192B90"/>
    <w:rsid w:val="0019386E"/>
    <w:rsid w:val="0019422D"/>
    <w:rsid w:val="001955A8"/>
    <w:rsid w:val="001956E1"/>
    <w:rsid w:val="00195718"/>
    <w:rsid w:val="00197CE0"/>
    <w:rsid w:val="001A00F6"/>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10"/>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1E76"/>
    <w:rsid w:val="0021265C"/>
    <w:rsid w:val="00212747"/>
    <w:rsid w:val="002128B9"/>
    <w:rsid w:val="00212FC6"/>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73D"/>
    <w:rsid w:val="00264B22"/>
    <w:rsid w:val="0026564F"/>
    <w:rsid w:val="002665FE"/>
    <w:rsid w:val="002678F5"/>
    <w:rsid w:val="00267D2E"/>
    <w:rsid w:val="0027090E"/>
    <w:rsid w:val="00270E71"/>
    <w:rsid w:val="0027131A"/>
    <w:rsid w:val="002724FD"/>
    <w:rsid w:val="00272703"/>
    <w:rsid w:val="0027309B"/>
    <w:rsid w:val="00273767"/>
    <w:rsid w:val="00274352"/>
    <w:rsid w:val="00276F64"/>
    <w:rsid w:val="002779BB"/>
    <w:rsid w:val="00280D3C"/>
    <w:rsid w:val="00281A6E"/>
    <w:rsid w:val="0028253E"/>
    <w:rsid w:val="0028283B"/>
    <w:rsid w:val="00283478"/>
    <w:rsid w:val="00283D7D"/>
    <w:rsid w:val="00284175"/>
    <w:rsid w:val="0028466A"/>
    <w:rsid w:val="0028466F"/>
    <w:rsid w:val="00285037"/>
    <w:rsid w:val="002862C3"/>
    <w:rsid w:val="00287D04"/>
    <w:rsid w:val="00290664"/>
    <w:rsid w:val="002907E3"/>
    <w:rsid w:val="00290E4F"/>
    <w:rsid w:val="00291BFA"/>
    <w:rsid w:val="00291C2B"/>
    <w:rsid w:val="002931F1"/>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449"/>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07384"/>
    <w:rsid w:val="00311C40"/>
    <w:rsid w:val="00312022"/>
    <w:rsid w:val="00312196"/>
    <w:rsid w:val="00312344"/>
    <w:rsid w:val="003128FF"/>
    <w:rsid w:val="00312CDC"/>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3E07"/>
    <w:rsid w:val="0033523C"/>
    <w:rsid w:val="0033650B"/>
    <w:rsid w:val="003367AF"/>
    <w:rsid w:val="00337795"/>
    <w:rsid w:val="00341310"/>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8109E"/>
    <w:rsid w:val="00382B50"/>
    <w:rsid w:val="00383ED7"/>
    <w:rsid w:val="0038449B"/>
    <w:rsid w:val="003847EC"/>
    <w:rsid w:val="00385033"/>
    <w:rsid w:val="003851BD"/>
    <w:rsid w:val="00385259"/>
    <w:rsid w:val="00385C9D"/>
    <w:rsid w:val="00386665"/>
    <w:rsid w:val="00387130"/>
    <w:rsid w:val="003901C8"/>
    <w:rsid w:val="00390407"/>
    <w:rsid w:val="00391BD2"/>
    <w:rsid w:val="00391DF4"/>
    <w:rsid w:val="00391F80"/>
    <w:rsid w:val="00391F83"/>
    <w:rsid w:val="00393ADA"/>
    <w:rsid w:val="003950CD"/>
    <w:rsid w:val="003968BF"/>
    <w:rsid w:val="0039783A"/>
    <w:rsid w:val="00397C08"/>
    <w:rsid w:val="003A03E3"/>
    <w:rsid w:val="003A0679"/>
    <w:rsid w:val="003A0737"/>
    <w:rsid w:val="003A0F16"/>
    <w:rsid w:val="003A1317"/>
    <w:rsid w:val="003A23D2"/>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2EFC"/>
    <w:rsid w:val="003C3593"/>
    <w:rsid w:val="003C3652"/>
    <w:rsid w:val="003C37EA"/>
    <w:rsid w:val="003C3EA7"/>
    <w:rsid w:val="003C4092"/>
    <w:rsid w:val="003D0771"/>
    <w:rsid w:val="003D0B91"/>
    <w:rsid w:val="003D207A"/>
    <w:rsid w:val="003D2A3B"/>
    <w:rsid w:val="003D2C11"/>
    <w:rsid w:val="003D4693"/>
    <w:rsid w:val="003D46F6"/>
    <w:rsid w:val="003D4917"/>
    <w:rsid w:val="003D69EF"/>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E7394"/>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2F7"/>
    <w:rsid w:val="00427CB1"/>
    <w:rsid w:val="0043027C"/>
    <w:rsid w:val="004305C2"/>
    <w:rsid w:val="004310E2"/>
    <w:rsid w:val="00432B4E"/>
    <w:rsid w:val="00433514"/>
    <w:rsid w:val="00434696"/>
    <w:rsid w:val="00435303"/>
    <w:rsid w:val="00435AAD"/>
    <w:rsid w:val="00435FBC"/>
    <w:rsid w:val="00436C05"/>
    <w:rsid w:val="00440092"/>
    <w:rsid w:val="00442018"/>
    <w:rsid w:val="00442E4F"/>
    <w:rsid w:val="004432E7"/>
    <w:rsid w:val="004439BD"/>
    <w:rsid w:val="00444852"/>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19D1"/>
    <w:rsid w:val="00472548"/>
    <w:rsid w:val="00472F39"/>
    <w:rsid w:val="004743BE"/>
    <w:rsid w:val="00475355"/>
    <w:rsid w:val="00475D9F"/>
    <w:rsid w:val="00476B56"/>
    <w:rsid w:val="0047793B"/>
    <w:rsid w:val="00477F55"/>
    <w:rsid w:val="00480E28"/>
    <w:rsid w:val="00481146"/>
    <w:rsid w:val="00481F7F"/>
    <w:rsid w:val="004827F8"/>
    <w:rsid w:val="004861A6"/>
    <w:rsid w:val="00490EE2"/>
    <w:rsid w:val="00491598"/>
    <w:rsid w:val="00492853"/>
    <w:rsid w:val="00493903"/>
    <w:rsid w:val="00494BEA"/>
    <w:rsid w:val="004A0175"/>
    <w:rsid w:val="004A0A77"/>
    <w:rsid w:val="004A1142"/>
    <w:rsid w:val="004A18CD"/>
    <w:rsid w:val="004A3F88"/>
    <w:rsid w:val="004A4D18"/>
    <w:rsid w:val="004A5470"/>
    <w:rsid w:val="004A549F"/>
    <w:rsid w:val="004A5A0D"/>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17DD"/>
    <w:rsid w:val="004C279B"/>
    <w:rsid w:val="004C27A1"/>
    <w:rsid w:val="004C2B59"/>
    <w:rsid w:val="004C3AE4"/>
    <w:rsid w:val="004C4188"/>
    <w:rsid w:val="004C549A"/>
    <w:rsid w:val="004C5CEF"/>
    <w:rsid w:val="004C75EE"/>
    <w:rsid w:val="004C7B10"/>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2FA2"/>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06DA"/>
    <w:rsid w:val="00511658"/>
    <w:rsid w:val="00512412"/>
    <w:rsid w:val="00513600"/>
    <w:rsid w:val="00513BA8"/>
    <w:rsid w:val="0051425D"/>
    <w:rsid w:val="005148C0"/>
    <w:rsid w:val="00514CE8"/>
    <w:rsid w:val="005167CE"/>
    <w:rsid w:val="00517C12"/>
    <w:rsid w:val="0052069C"/>
    <w:rsid w:val="0052119F"/>
    <w:rsid w:val="00521787"/>
    <w:rsid w:val="00522932"/>
    <w:rsid w:val="00522B49"/>
    <w:rsid w:val="005232D3"/>
    <w:rsid w:val="00523427"/>
    <w:rsid w:val="00523A16"/>
    <w:rsid w:val="00523BF2"/>
    <w:rsid w:val="00523DEC"/>
    <w:rsid w:val="00524381"/>
    <w:rsid w:val="005248FC"/>
    <w:rsid w:val="0052580D"/>
    <w:rsid w:val="00526F91"/>
    <w:rsid w:val="00531065"/>
    <w:rsid w:val="005310DA"/>
    <w:rsid w:val="005316EA"/>
    <w:rsid w:val="0053192B"/>
    <w:rsid w:val="005330A7"/>
    <w:rsid w:val="00533161"/>
    <w:rsid w:val="00533BFC"/>
    <w:rsid w:val="00533F30"/>
    <w:rsid w:val="005355E2"/>
    <w:rsid w:val="0053692C"/>
    <w:rsid w:val="0054071E"/>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131"/>
    <w:rsid w:val="00566568"/>
    <w:rsid w:val="0056709F"/>
    <w:rsid w:val="00567221"/>
    <w:rsid w:val="005676EB"/>
    <w:rsid w:val="00567932"/>
    <w:rsid w:val="0057175C"/>
    <w:rsid w:val="005724E4"/>
    <w:rsid w:val="005729C1"/>
    <w:rsid w:val="00573138"/>
    <w:rsid w:val="005731A4"/>
    <w:rsid w:val="00573535"/>
    <w:rsid w:val="005745AC"/>
    <w:rsid w:val="00575192"/>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55C3"/>
    <w:rsid w:val="005867A1"/>
    <w:rsid w:val="005875E7"/>
    <w:rsid w:val="00590253"/>
    <w:rsid w:val="00591671"/>
    <w:rsid w:val="005930DB"/>
    <w:rsid w:val="005934DE"/>
    <w:rsid w:val="005941AD"/>
    <w:rsid w:val="0059453E"/>
    <w:rsid w:val="00594D12"/>
    <w:rsid w:val="00596B93"/>
    <w:rsid w:val="00597891"/>
    <w:rsid w:val="00597C2C"/>
    <w:rsid w:val="005A277B"/>
    <w:rsid w:val="005A2AC5"/>
    <w:rsid w:val="005A3661"/>
    <w:rsid w:val="005A4874"/>
    <w:rsid w:val="005A4EC4"/>
    <w:rsid w:val="005A5835"/>
    <w:rsid w:val="005A5DED"/>
    <w:rsid w:val="005A64E8"/>
    <w:rsid w:val="005A73D4"/>
    <w:rsid w:val="005B0A38"/>
    <w:rsid w:val="005B1735"/>
    <w:rsid w:val="005B1DB3"/>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0A1E"/>
    <w:rsid w:val="005D2A2F"/>
    <w:rsid w:val="005D2DDC"/>
    <w:rsid w:val="005D3E16"/>
    <w:rsid w:val="005D5484"/>
    <w:rsid w:val="005D5EB1"/>
    <w:rsid w:val="005D6C61"/>
    <w:rsid w:val="005D78BD"/>
    <w:rsid w:val="005E2F37"/>
    <w:rsid w:val="005E3AD7"/>
    <w:rsid w:val="005E3BA8"/>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1199C"/>
    <w:rsid w:val="00612636"/>
    <w:rsid w:val="00613E7D"/>
    <w:rsid w:val="00615D1B"/>
    <w:rsid w:val="006167E1"/>
    <w:rsid w:val="00616EE9"/>
    <w:rsid w:val="00617002"/>
    <w:rsid w:val="00617739"/>
    <w:rsid w:val="00617F52"/>
    <w:rsid w:val="00621849"/>
    <w:rsid w:val="00622664"/>
    <w:rsid w:val="00622A0C"/>
    <w:rsid w:val="00623CD7"/>
    <w:rsid w:val="00624B33"/>
    <w:rsid w:val="0062531E"/>
    <w:rsid w:val="006254E5"/>
    <w:rsid w:val="00625A39"/>
    <w:rsid w:val="00625C42"/>
    <w:rsid w:val="0062768C"/>
    <w:rsid w:val="006317EE"/>
    <w:rsid w:val="006319C4"/>
    <w:rsid w:val="00631AC6"/>
    <w:rsid w:val="00631DAD"/>
    <w:rsid w:val="00632868"/>
    <w:rsid w:val="00632FC7"/>
    <w:rsid w:val="00633443"/>
    <w:rsid w:val="00633F71"/>
    <w:rsid w:val="00634D1F"/>
    <w:rsid w:val="00635B3A"/>
    <w:rsid w:val="00635C0F"/>
    <w:rsid w:val="00635D8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62870"/>
    <w:rsid w:val="00663321"/>
    <w:rsid w:val="0066486B"/>
    <w:rsid w:val="00665499"/>
    <w:rsid w:val="0066551A"/>
    <w:rsid w:val="006662E6"/>
    <w:rsid w:val="00666ACA"/>
    <w:rsid w:val="00666B74"/>
    <w:rsid w:val="00671AB7"/>
    <w:rsid w:val="00671EE9"/>
    <w:rsid w:val="006725C0"/>
    <w:rsid w:val="00672989"/>
    <w:rsid w:val="00673A89"/>
    <w:rsid w:val="00674794"/>
    <w:rsid w:val="00674B26"/>
    <w:rsid w:val="0067578B"/>
    <w:rsid w:val="00676E76"/>
    <w:rsid w:val="006778D5"/>
    <w:rsid w:val="00680284"/>
    <w:rsid w:val="00680511"/>
    <w:rsid w:val="0068312D"/>
    <w:rsid w:val="00683EEC"/>
    <w:rsid w:val="00684CF5"/>
    <w:rsid w:val="00685D92"/>
    <w:rsid w:val="00686233"/>
    <w:rsid w:val="00691043"/>
    <w:rsid w:val="00692100"/>
    <w:rsid w:val="006925F3"/>
    <w:rsid w:val="006933CC"/>
    <w:rsid w:val="00693B96"/>
    <w:rsid w:val="0069441F"/>
    <w:rsid w:val="00694521"/>
    <w:rsid w:val="006956C4"/>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2E0B"/>
    <w:rsid w:val="00712E35"/>
    <w:rsid w:val="0071405E"/>
    <w:rsid w:val="00715378"/>
    <w:rsid w:val="00721C95"/>
    <w:rsid w:val="00721F6A"/>
    <w:rsid w:val="00723864"/>
    <w:rsid w:val="00723A15"/>
    <w:rsid w:val="00723AD8"/>
    <w:rsid w:val="00724430"/>
    <w:rsid w:val="0072479A"/>
    <w:rsid w:val="00725039"/>
    <w:rsid w:val="0072543C"/>
    <w:rsid w:val="007324A7"/>
    <w:rsid w:val="00732640"/>
    <w:rsid w:val="00732FF8"/>
    <w:rsid w:val="00733711"/>
    <w:rsid w:val="007339BD"/>
    <w:rsid w:val="007344BB"/>
    <w:rsid w:val="007357C9"/>
    <w:rsid w:val="00735DEA"/>
    <w:rsid w:val="00736DB2"/>
    <w:rsid w:val="00736E1D"/>
    <w:rsid w:val="0073712A"/>
    <w:rsid w:val="00737FFC"/>
    <w:rsid w:val="00741F8D"/>
    <w:rsid w:val="00742C46"/>
    <w:rsid w:val="00743343"/>
    <w:rsid w:val="007435B0"/>
    <w:rsid w:val="00743F8D"/>
    <w:rsid w:val="00744E3D"/>
    <w:rsid w:val="00745B73"/>
    <w:rsid w:val="00745E81"/>
    <w:rsid w:val="00746B92"/>
    <w:rsid w:val="00747556"/>
    <w:rsid w:val="00747BED"/>
    <w:rsid w:val="007507C9"/>
    <w:rsid w:val="007514B2"/>
    <w:rsid w:val="00752813"/>
    <w:rsid w:val="00752842"/>
    <w:rsid w:val="0075449E"/>
    <w:rsid w:val="00756036"/>
    <w:rsid w:val="00756561"/>
    <w:rsid w:val="00756C38"/>
    <w:rsid w:val="00756E55"/>
    <w:rsid w:val="00757980"/>
    <w:rsid w:val="00763596"/>
    <w:rsid w:val="0076447C"/>
    <w:rsid w:val="00767640"/>
    <w:rsid w:val="00770CA8"/>
    <w:rsid w:val="00771842"/>
    <w:rsid w:val="00771849"/>
    <w:rsid w:val="00773BDA"/>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1DA1"/>
    <w:rsid w:val="007A26B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B7B0C"/>
    <w:rsid w:val="007C1382"/>
    <w:rsid w:val="007C15B5"/>
    <w:rsid w:val="007C2952"/>
    <w:rsid w:val="007C2E15"/>
    <w:rsid w:val="007C35BC"/>
    <w:rsid w:val="007C3722"/>
    <w:rsid w:val="007C551F"/>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0D6C"/>
    <w:rsid w:val="007E2065"/>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4C41"/>
    <w:rsid w:val="00805071"/>
    <w:rsid w:val="00805306"/>
    <w:rsid w:val="00805353"/>
    <w:rsid w:val="0080795E"/>
    <w:rsid w:val="00810100"/>
    <w:rsid w:val="00810FD1"/>
    <w:rsid w:val="00811EC9"/>
    <w:rsid w:val="0081364F"/>
    <w:rsid w:val="00814A53"/>
    <w:rsid w:val="00815498"/>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AEA"/>
    <w:rsid w:val="0086112A"/>
    <w:rsid w:val="00861428"/>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36A"/>
    <w:rsid w:val="00882C7B"/>
    <w:rsid w:val="00883952"/>
    <w:rsid w:val="008841D0"/>
    <w:rsid w:val="00884E19"/>
    <w:rsid w:val="0088559E"/>
    <w:rsid w:val="00886389"/>
    <w:rsid w:val="008871B6"/>
    <w:rsid w:val="00887D24"/>
    <w:rsid w:val="00887ED0"/>
    <w:rsid w:val="008901A1"/>
    <w:rsid w:val="0089183D"/>
    <w:rsid w:val="0089273E"/>
    <w:rsid w:val="008A11D7"/>
    <w:rsid w:val="008A1661"/>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51BB"/>
    <w:rsid w:val="008C5F92"/>
    <w:rsid w:val="008C644F"/>
    <w:rsid w:val="008C6F50"/>
    <w:rsid w:val="008D143C"/>
    <w:rsid w:val="008D27BD"/>
    <w:rsid w:val="008D28A7"/>
    <w:rsid w:val="008D4320"/>
    <w:rsid w:val="008D450B"/>
    <w:rsid w:val="008D5344"/>
    <w:rsid w:val="008D54ED"/>
    <w:rsid w:val="008D58E4"/>
    <w:rsid w:val="008D5CA6"/>
    <w:rsid w:val="008D65B6"/>
    <w:rsid w:val="008D6F56"/>
    <w:rsid w:val="008D7247"/>
    <w:rsid w:val="008E06E6"/>
    <w:rsid w:val="008E141A"/>
    <w:rsid w:val="008E1709"/>
    <w:rsid w:val="008E23BE"/>
    <w:rsid w:val="008E54E2"/>
    <w:rsid w:val="008E571C"/>
    <w:rsid w:val="008E57CA"/>
    <w:rsid w:val="008E5805"/>
    <w:rsid w:val="008E5C87"/>
    <w:rsid w:val="008E7E3F"/>
    <w:rsid w:val="008F0920"/>
    <w:rsid w:val="008F0AF8"/>
    <w:rsid w:val="008F1AFE"/>
    <w:rsid w:val="008F216F"/>
    <w:rsid w:val="008F22C4"/>
    <w:rsid w:val="008F27B6"/>
    <w:rsid w:val="008F5911"/>
    <w:rsid w:val="008F5E77"/>
    <w:rsid w:val="008F6460"/>
    <w:rsid w:val="008F6BEC"/>
    <w:rsid w:val="008F7823"/>
    <w:rsid w:val="008F79F1"/>
    <w:rsid w:val="00900742"/>
    <w:rsid w:val="0090129D"/>
    <w:rsid w:val="00901437"/>
    <w:rsid w:val="00901855"/>
    <w:rsid w:val="00901ED8"/>
    <w:rsid w:val="009036E4"/>
    <w:rsid w:val="0090443F"/>
    <w:rsid w:val="00905821"/>
    <w:rsid w:val="00905CA0"/>
    <w:rsid w:val="00905DCC"/>
    <w:rsid w:val="009070E3"/>
    <w:rsid w:val="009073D0"/>
    <w:rsid w:val="009108ED"/>
    <w:rsid w:val="00911325"/>
    <w:rsid w:val="009114FC"/>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1B"/>
    <w:rsid w:val="00926DE1"/>
    <w:rsid w:val="00930359"/>
    <w:rsid w:val="0093145B"/>
    <w:rsid w:val="00931DEA"/>
    <w:rsid w:val="00932794"/>
    <w:rsid w:val="00933482"/>
    <w:rsid w:val="00933ED2"/>
    <w:rsid w:val="009357C1"/>
    <w:rsid w:val="009364FF"/>
    <w:rsid w:val="0093769F"/>
    <w:rsid w:val="00937C1F"/>
    <w:rsid w:val="00940835"/>
    <w:rsid w:val="00942026"/>
    <w:rsid w:val="0094210B"/>
    <w:rsid w:val="009429E1"/>
    <w:rsid w:val="00942D5C"/>
    <w:rsid w:val="009432D4"/>
    <w:rsid w:val="00943819"/>
    <w:rsid w:val="00943843"/>
    <w:rsid w:val="00943869"/>
    <w:rsid w:val="00944346"/>
    <w:rsid w:val="0094502A"/>
    <w:rsid w:val="0094576F"/>
    <w:rsid w:val="00945E6E"/>
    <w:rsid w:val="00947160"/>
    <w:rsid w:val="009474F7"/>
    <w:rsid w:val="00951615"/>
    <w:rsid w:val="00951F3D"/>
    <w:rsid w:val="00952289"/>
    <w:rsid w:val="009522B4"/>
    <w:rsid w:val="00952C3D"/>
    <w:rsid w:val="0095664B"/>
    <w:rsid w:val="00956D63"/>
    <w:rsid w:val="00956DC4"/>
    <w:rsid w:val="00957E0F"/>
    <w:rsid w:val="0096032C"/>
    <w:rsid w:val="00961022"/>
    <w:rsid w:val="00961874"/>
    <w:rsid w:val="00961ABB"/>
    <w:rsid w:val="00961F69"/>
    <w:rsid w:val="00962969"/>
    <w:rsid w:val="00964F9B"/>
    <w:rsid w:val="00965FB5"/>
    <w:rsid w:val="009721FE"/>
    <w:rsid w:val="00972E10"/>
    <w:rsid w:val="00973739"/>
    <w:rsid w:val="009749DA"/>
    <w:rsid w:val="009761D2"/>
    <w:rsid w:val="0097640C"/>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64E5"/>
    <w:rsid w:val="00997990"/>
    <w:rsid w:val="00997A68"/>
    <w:rsid w:val="009A088C"/>
    <w:rsid w:val="009A2402"/>
    <w:rsid w:val="009A2A35"/>
    <w:rsid w:val="009A46D7"/>
    <w:rsid w:val="009A7A94"/>
    <w:rsid w:val="009B1037"/>
    <w:rsid w:val="009B13C5"/>
    <w:rsid w:val="009B3F9F"/>
    <w:rsid w:val="009B3FAC"/>
    <w:rsid w:val="009B40F1"/>
    <w:rsid w:val="009B42F5"/>
    <w:rsid w:val="009B4C5B"/>
    <w:rsid w:val="009B52B6"/>
    <w:rsid w:val="009B5350"/>
    <w:rsid w:val="009B6587"/>
    <w:rsid w:val="009B6E91"/>
    <w:rsid w:val="009C058D"/>
    <w:rsid w:val="009C0770"/>
    <w:rsid w:val="009C09CF"/>
    <w:rsid w:val="009C0C53"/>
    <w:rsid w:val="009C1079"/>
    <w:rsid w:val="009C205A"/>
    <w:rsid w:val="009C531A"/>
    <w:rsid w:val="009C59EE"/>
    <w:rsid w:val="009C6ACB"/>
    <w:rsid w:val="009C6C5E"/>
    <w:rsid w:val="009C6FDA"/>
    <w:rsid w:val="009D0275"/>
    <w:rsid w:val="009D11C1"/>
    <w:rsid w:val="009D1BD8"/>
    <w:rsid w:val="009D1C6B"/>
    <w:rsid w:val="009D1DE3"/>
    <w:rsid w:val="009D25CD"/>
    <w:rsid w:val="009D6169"/>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FED"/>
    <w:rsid w:val="00A15462"/>
    <w:rsid w:val="00A1570D"/>
    <w:rsid w:val="00A15945"/>
    <w:rsid w:val="00A1636A"/>
    <w:rsid w:val="00A1702C"/>
    <w:rsid w:val="00A17F27"/>
    <w:rsid w:val="00A204BB"/>
    <w:rsid w:val="00A2210E"/>
    <w:rsid w:val="00A236F2"/>
    <w:rsid w:val="00A23AF7"/>
    <w:rsid w:val="00A24C36"/>
    <w:rsid w:val="00A2574C"/>
    <w:rsid w:val="00A262FD"/>
    <w:rsid w:val="00A300AE"/>
    <w:rsid w:val="00A311B2"/>
    <w:rsid w:val="00A319FB"/>
    <w:rsid w:val="00A31FC3"/>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4728"/>
    <w:rsid w:val="00A863D1"/>
    <w:rsid w:val="00A86D08"/>
    <w:rsid w:val="00A900CB"/>
    <w:rsid w:val="00A91428"/>
    <w:rsid w:val="00A916A7"/>
    <w:rsid w:val="00A91EEC"/>
    <w:rsid w:val="00A92DF6"/>
    <w:rsid w:val="00A93E32"/>
    <w:rsid w:val="00A942AB"/>
    <w:rsid w:val="00A946D2"/>
    <w:rsid w:val="00A9490E"/>
    <w:rsid w:val="00A960B6"/>
    <w:rsid w:val="00A96A5D"/>
    <w:rsid w:val="00A97BD9"/>
    <w:rsid w:val="00A97C23"/>
    <w:rsid w:val="00AA0262"/>
    <w:rsid w:val="00AA0590"/>
    <w:rsid w:val="00AA2129"/>
    <w:rsid w:val="00AA43BA"/>
    <w:rsid w:val="00AA77F1"/>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1450"/>
    <w:rsid w:val="00AE163A"/>
    <w:rsid w:val="00AE56BC"/>
    <w:rsid w:val="00AE77C6"/>
    <w:rsid w:val="00AE7880"/>
    <w:rsid w:val="00AF207D"/>
    <w:rsid w:val="00AF2C08"/>
    <w:rsid w:val="00AF2ECD"/>
    <w:rsid w:val="00AF3B1C"/>
    <w:rsid w:val="00AF4697"/>
    <w:rsid w:val="00AF5FC6"/>
    <w:rsid w:val="00AF632F"/>
    <w:rsid w:val="00B0197A"/>
    <w:rsid w:val="00B03FCC"/>
    <w:rsid w:val="00B061AB"/>
    <w:rsid w:val="00B0656B"/>
    <w:rsid w:val="00B06A6A"/>
    <w:rsid w:val="00B11333"/>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06E9"/>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0ACF"/>
    <w:rsid w:val="00B510C9"/>
    <w:rsid w:val="00B519B8"/>
    <w:rsid w:val="00B5328B"/>
    <w:rsid w:val="00B5393A"/>
    <w:rsid w:val="00B55B95"/>
    <w:rsid w:val="00B565FF"/>
    <w:rsid w:val="00B56A18"/>
    <w:rsid w:val="00B573C6"/>
    <w:rsid w:val="00B6133E"/>
    <w:rsid w:val="00B61F0B"/>
    <w:rsid w:val="00B62E0C"/>
    <w:rsid w:val="00B63038"/>
    <w:rsid w:val="00B6385F"/>
    <w:rsid w:val="00B649BD"/>
    <w:rsid w:val="00B651AD"/>
    <w:rsid w:val="00B658E6"/>
    <w:rsid w:val="00B65996"/>
    <w:rsid w:val="00B65ADB"/>
    <w:rsid w:val="00B65C03"/>
    <w:rsid w:val="00B6771E"/>
    <w:rsid w:val="00B67904"/>
    <w:rsid w:val="00B67A63"/>
    <w:rsid w:val="00B67B95"/>
    <w:rsid w:val="00B71C1E"/>
    <w:rsid w:val="00B7210F"/>
    <w:rsid w:val="00B724C2"/>
    <w:rsid w:val="00B73FF3"/>
    <w:rsid w:val="00B74923"/>
    <w:rsid w:val="00B74AB5"/>
    <w:rsid w:val="00B74C9D"/>
    <w:rsid w:val="00B75DB8"/>
    <w:rsid w:val="00B76210"/>
    <w:rsid w:val="00B7625E"/>
    <w:rsid w:val="00B76E28"/>
    <w:rsid w:val="00B76F31"/>
    <w:rsid w:val="00B778BA"/>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16F0"/>
    <w:rsid w:val="00BC3150"/>
    <w:rsid w:val="00BC32C6"/>
    <w:rsid w:val="00BC409E"/>
    <w:rsid w:val="00BC40FF"/>
    <w:rsid w:val="00BC49EF"/>
    <w:rsid w:val="00BC766F"/>
    <w:rsid w:val="00BC7F53"/>
    <w:rsid w:val="00BD0822"/>
    <w:rsid w:val="00BD0E0A"/>
    <w:rsid w:val="00BD15AF"/>
    <w:rsid w:val="00BD1E1D"/>
    <w:rsid w:val="00BD2E70"/>
    <w:rsid w:val="00BD4050"/>
    <w:rsid w:val="00BD4244"/>
    <w:rsid w:val="00BD42EF"/>
    <w:rsid w:val="00BD49E5"/>
    <w:rsid w:val="00BD514E"/>
    <w:rsid w:val="00BD5243"/>
    <w:rsid w:val="00BD6D05"/>
    <w:rsid w:val="00BD70A3"/>
    <w:rsid w:val="00BD70FE"/>
    <w:rsid w:val="00BE0B8F"/>
    <w:rsid w:val="00BE1571"/>
    <w:rsid w:val="00BE2422"/>
    <w:rsid w:val="00BE2769"/>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64B"/>
    <w:rsid w:val="00C43985"/>
    <w:rsid w:val="00C465E9"/>
    <w:rsid w:val="00C46C2F"/>
    <w:rsid w:val="00C474EA"/>
    <w:rsid w:val="00C4796C"/>
    <w:rsid w:val="00C508F9"/>
    <w:rsid w:val="00C5178E"/>
    <w:rsid w:val="00C51AEF"/>
    <w:rsid w:val="00C51C49"/>
    <w:rsid w:val="00C528C3"/>
    <w:rsid w:val="00C548D2"/>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4F64"/>
    <w:rsid w:val="00C77102"/>
    <w:rsid w:val="00C77DC0"/>
    <w:rsid w:val="00C80202"/>
    <w:rsid w:val="00C81D32"/>
    <w:rsid w:val="00C8224C"/>
    <w:rsid w:val="00C822B5"/>
    <w:rsid w:val="00C84398"/>
    <w:rsid w:val="00C873AD"/>
    <w:rsid w:val="00C90AFA"/>
    <w:rsid w:val="00C90C54"/>
    <w:rsid w:val="00C91A66"/>
    <w:rsid w:val="00C91B50"/>
    <w:rsid w:val="00C92109"/>
    <w:rsid w:val="00C92230"/>
    <w:rsid w:val="00C92582"/>
    <w:rsid w:val="00C92B7E"/>
    <w:rsid w:val="00C92FB6"/>
    <w:rsid w:val="00C943A8"/>
    <w:rsid w:val="00C944AF"/>
    <w:rsid w:val="00C94A9C"/>
    <w:rsid w:val="00C965EF"/>
    <w:rsid w:val="00C977B9"/>
    <w:rsid w:val="00C979FD"/>
    <w:rsid w:val="00CA0DE6"/>
    <w:rsid w:val="00CA1CCC"/>
    <w:rsid w:val="00CA23B9"/>
    <w:rsid w:val="00CA3691"/>
    <w:rsid w:val="00CA3DB3"/>
    <w:rsid w:val="00CA4230"/>
    <w:rsid w:val="00CA4EEF"/>
    <w:rsid w:val="00CA504C"/>
    <w:rsid w:val="00CA5361"/>
    <w:rsid w:val="00CA7B9A"/>
    <w:rsid w:val="00CB0A40"/>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2F0D"/>
    <w:rsid w:val="00CD31F0"/>
    <w:rsid w:val="00CD3541"/>
    <w:rsid w:val="00CD466B"/>
    <w:rsid w:val="00CD5977"/>
    <w:rsid w:val="00CD71E8"/>
    <w:rsid w:val="00CE0E04"/>
    <w:rsid w:val="00CE0E46"/>
    <w:rsid w:val="00CE1598"/>
    <w:rsid w:val="00CE2B19"/>
    <w:rsid w:val="00CE4AA9"/>
    <w:rsid w:val="00CE4BD1"/>
    <w:rsid w:val="00CE53DD"/>
    <w:rsid w:val="00CE5440"/>
    <w:rsid w:val="00CE774A"/>
    <w:rsid w:val="00CF1B49"/>
    <w:rsid w:val="00CF1CF7"/>
    <w:rsid w:val="00CF1DFD"/>
    <w:rsid w:val="00CF20B7"/>
    <w:rsid w:val="00CF249B"/>
    <w:rsid w:val="00CF2EAC"/>
    <w:rsid w:val="00CF3856"/>
    <w:rsid w:val="00CF3E37"/>
    <w:rsid w:val="00CF4290"/>
    <w:rsid w:val="00CF485B"/>
    <w:rsid w:val="00CF66E0"/>
    <w:rsid w:val="00D00958"/>
    <w:rsid w:val="00D00970"/>
    <w:rsid w:val="00D018E1"/>
    <w:rsid w:val="00D01B4A"/>
    <w:rsid w:val="00D02574"/>
    <w:rsid w:val="00D02904"/>
    <w:rsid w:val="00D033DB"/>
    <w:rsid w:val="00D0352F"/>
    <w:rsid w:val="00D0450C"/>
    <w:rsid w:val="00D0578F"/>
    <w:rsid w:val="00D05CD5"/>
    <w:rsid w:val="00D05FC3"/>
    <w:rsid w:val="00D116C7"/>
    <w:rsid w:val="00D11828"/>
    <w:rsid w:val="00D124ED"/>
    <w:rsid w:val="00D13AD8"/>
    <w:rsid w:val="00D146CB"/>
    <w:rsid w:val="00D149C9"/>
    <w:rsid w:val="00D151BC"/>
    <w:rsid w:val="00D15F13"/>
    <w:rsid w:val="00D206EC"/>
    <w:rsid w:val="00D23C1F"/>
    <w:rsid w:val="00D2645F"/>
    <w:rsid w:val="00D26771"/>
    <w:rsid w:val="00D26CC5"/>
    <w:rsid w:val="00D30244"/>
    <w:rsid w:val="00D30A3C"/>
    <w:rsid w:val="00D30CD6"/>
    <w:rsid w:val="00D30DDB"/>
    <w:rsid w:val="00D31B41"/>
    <w:rsid w:val="00D3312F"/>
    <w:rsid w:val="00D33826"/>
    <w:rsid w:val="00D34072"/>
    <w:rsid w:val="00D35279"/>
    <w:rsid w:val="00D36125"/>
    <w:rsid w:val="00D405C5"/>
    <w:rsid w:val="00D40F49"/>
    <w:rsid w:val="00D414A0"/>
    <w:rsid w:val="00D42EF2"/>
    <w:rsid w:val="00D431C5"/>
    <w:rsid w:val="00D434B1"/>
    <w:rsid w:val="00D43E9F"/>
    <w:rsid w:val="00D44BF6"/>
    <w:rsid w:val="00D46160"/>
    <w:rsid w:val="00D463EA"/>
    <w:rsid w:val="00D47B35"/>
    <w:rsid w:val="00D47B6C"/>
    <w:rsid w:val="00D47D74"/>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02E"/>
    <w:rsid w:val="00D66960"/>
    <w:rsid w:val="00D674DE"/>
    <w:rsid w:val="00D679BE"/>
    <w:rsid w:val="00D67AC3"/>
    <w:rsid w:val="00D7049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D15"/>
    <w:rsid w:val="00DA0997"/>
    <w:rsid w:val="00DA1378"/>
    <w:rsid w:val="00DA2B18"/>
    <w:rsid w:val="00DA344D"/>
    <w:rsid w:val="00DA4D5A"/>
    <w:rsid w:val="00DA4EC3"/>
    <w:rsid w:val="00DA53D5"/>
    <w:rsid w:val="00DA606D"/>
    <w:rsid w:val="00DA62F6"/>
    <w:rsid w:val="00DA7220"/>
    <w:rsid w:val="00DB02D1"/>
    <w:rsid w:val="00DB02F6"/>
    <w:rsid w:val="00DB0758"/>
    <w:rsid w:val="00DB0C65"/>
    <w:rsid w:val="00DB0CCF"/>
    <w:rsid w:val="00DB265A"/>
    <w:rsid w:val="00DB2700"/>
    <w:rsid w:val="00DB28CC"/>
    <w:rsid w:val="00DB2E67"/>
    <w:rsid w:val="00DB506A"/>
    <w:rsid w:val="00DB576F"/>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3889"/>
    <w:rsid w:val="00DD43B2"/>
    <w:rsid w:val="00DD4934"/>
    <w:rsid w:val="00DD5AEE"/>
    <w:rsid w:val="00DD5F03"/>
    <w:rsid w:val="00DE0A5A"/>
    <w:rsid w:val="00DE0B86"/>
    <w:rsid w:val="00DE158D"/>
    <w:rsid w:val="00DE1FCC"/>
    <w:rsid w:val="00DE3DC8"/>
    <w:rsid w:val="00DE3E21"/>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B19"/>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6FF6"/>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80D06"/>
    <w:rsid w:val="00E81C4B"/>
    <w:rsid w:val="00E836BD"/>
    <w:rsid w:val="00E83A70"/>
    <w:rsid w:val="00E83B3F"/>
    <w:rsid w:val="00E83E65"/>
    <w:rsid w:val="00E85387"/>
    <w:rsid w:val="00E85455"/>
    <w:rsid w:val="00E85920"/>
    <w:rsid w:val="00E85A74"/>
    <w:rsid w:val="00E9005A"/>
    <w:rsid w:val="00E9100F"/>
    <w:rsid w:val="00E921F0"/>
    <w:rsid w:val="00E92352"/>
    <w:rsid w:val="00E92EA0"/>
    <w:rsid w:val="00E92EA1"/>
    <w:rsid w:val="00E93731"/>
    <w:rsid w:val="00E954DF"/>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624F"/>
    <w:rsid w:val="00EC66B1"/>
    <w:rsid w:val="00EC6F49"/>
    <w:rsid w:val="00ED0189"/>
    <w:rsid w:val="00ED02D6"/>
    <w:rsid w:val="00ED0EC3"/>
    <w:rsid w:val="00ED1284"/>
    <w:rsid w:val="00ED3317"/>
    <w:rsid w:val="00ED37C7"/>
    <w:rsid w:val="00ED5761"/>
    <w:rsid w:val="00ED61D0"/>
    <w:rsid w:val="00ED66C9"/>
    <w:rsid w:val="00ED6AB7"/>
    <w:rsid w:val="00ED730E"/>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C96"/>
    <w:rsid w:val="00F04F21"/>
    <w:rsid w:val="00F05345"/>
    <w:rsid w:val="00F06519"/>
    <w:rsid w:val="00F06B95"/>
    <w:rsid w:val="00F07FC1"/>
    <w:rsid w:val="00F11535"/>
    <w:rsid w:val="00F11ADD"/>
    <w:rsid w:val="00F12F2A"/>
    <w:rsid w:val="00F13111"/>
    <w:rsid w:val="00F14A12"/>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97E"/>
    <w:rsid w:val="00F40C2F"/>
    <w:rsid w:val="00F40E19"/>
    <w:rsid w:val="00F417FA"/>
    <w:rsid w:val="00F4227E"/>
    <w:rsid w:val="00F43295"/>
    <w:rsid w:val="00F4367A"/>
    <w:rsid w:val="00F452C6"/>
    <w:rsid w:val="00F4694B"/>
    <w:rsid w:val="00F46EE7"/>
    <w:rsid w:val="00F4724B"/>
    <w:rsid w:val="00F5033B"/>
    <w:rsid w:val="00F507E7"/>
    <w:rsid w:val="00F53728"/>
    <w:rsid w:val="00F53731"/>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081"/>
    <w:rsid w:val="00F92A57"/>
    <w:rsid w:val="00F940E2"/>
    <w:rsid w:val="00F94BA9"/>
    <w:rsid w:val="00F94D14"/>
    <w:rsid w:val="00F95608"/>
    <w:rsid w:val="00F9567C"/>
    <w:rsid w:val="00FA0CBF"/>
    <w:rsid w:val="00FA1923"/>
    <w:rsid w:val="00FA369E"/>
    <w:rsid w:val="00FA5CB4"/>
    <w:rsid w:val="00FA5F4D"/>
    <w:rsid w:val="00FA635A"/>
    <w:rsid w:val="00FB023E"/>
    <w:rsid w:val="00FB0AC8"/>
    <w:rsid w:val="00FB1108"/>
    <w:rsid w:val="00FB19B5"/>
    <w:rsid w:val="00FB1B1D"/>
    <w:rsid w:val="00FB2327"/>
    <w:rsid w:val="00FB34DB"/>
    <w:rsid w:val="00FB3543"/>
    <w:rsid w:val="00FB3D10"/>
    <w:rsid w:val="00FB4BA1"/>
    <w:rsid w:val="00FB4C82"/>
    <w:rsid w:val="00FB5078"/>
    <w:rsid w:val="00FB5EA9"/>
    <w:rsid w:val="00FB6560"/>
    <w:rsid w:val="00FB6DBA"/>
    <w:rsid w:val="00FC1A32"/>
    <w:rsid w:val="00FC1EFB"/>
    <w:rsid w:val="00FC2957"/>
    <w:rsid w:val="00FC3879"/>
    <w:rsid w:val="00FC4D21"/>
    <w:rsid w:val="00FC532B"/>
    <w:rsid w:val="00FC5A30"/>
    <w:rsid w:val="00FC5B7E"/>
    <w:rsid w:val="00FC5BEC"/>
    <w:rsid w:val="00FC60C3"/>
    <w:rsid w:val="00FC61BD"/>
    <w:rsid w:val="00FC698A"/>
    <w:rsid w:val="00FD037A"/>
    <w:rsid w:val="00FD217E"/>
    <w:rsid w:val="00FD255A"/>
    <w:rsid w:val="00FD292B"/>
    <w:rsid w:val="00FD2DDD"/>
    <w:rsid w:val="00FD4157"/>
    <w:rsid w:val="00FD45A2"/>
    <w:rsid w:val="00FD5984"/>
    <w:rsid w:val="00FD6E52"/>
    <w:rsid w:val="00FD78A1"/>
    <w:rsid w:val="00FE0C8F"/>
    <w:rsid w:val="00FE0EA2"/>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3E02"/>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8C51BB"/>
    <w:pPr>
      <w:spacing w:after="120" w:line="259" w:lineRule="auto"/>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8C51BB"/>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8C51BB"/>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8C51BB"/>
    <w:rPr>
      <w:rFonts w:ascii="Arial" w:eastAsia="Times New Roman" w:hAnsi="Arial" w:cs="Times New Roman"/>
      <w:sz w:val="20"/>
      <w:szCs w:val="20"/>
      <w:lang w:eastAsia="it-IT"/>
    </w:rPr>
  </w:style>
  <w:style w:type="paragraph" w:styleId="NormaleWeb">
    <w:name w:val="Normal (Web)"/>
    <w:basedOn w:val="Normale"/>
    <w:uiPriority w:val="99"/>
    <w:unhideWhenUsed/>
    <w:rsid w:val="008C51B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24467910">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34583411">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info.ch/disp_info/" TargetMode="External"/><Relationship Id="rId13" Type="http://schemas.openxmlformats.org/officeDocument/2006/relationships/hyperlink" Target="https://samtinfo.ch/disp_inf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6</Pages>
  <Words>1467</Words>
  <Characters>8364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6314</cp:revision>
  <dcterms:created xsi:type="dcterms:W3CDTF">2021-01-07T13:35:00Z</dcterms:created>
  <dcterms:modified xsi:type="dcterms:W3CDTF">2021-04-14T15:20:00Z</dcterms:modified>
</cp:coreProperties>
</file>