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6E4C9E" w14:textId="406B2992" w:rsidR="007D1B68" w:rsidRDefault="006C76D6">
      <w:r>
        <w:rPr>
          <w:rFonts w:hint="eastAsia"/>
        </w:rPr>
        <w:t>1</w:t>
      </w:r>
      <w:r>
        <w:t>.</w:t>
      </w:r>
      <w:r>
        <w:rPr>
          <w:rFonts w:hint="eastAsia"/>
        </w:rPr>
        <w:t>前端修改：</w:t>
      </w:r>
    </w:p>
    <w:p w14:paraId="6540BE62" w14:textId="6502BCB5" w:rsidR="006C76D6" w:rsidRDefault="006C76D6">
      <w:r>
        <w:rPr>
          <w:rFonts w:hint="eastAsia"/>
        </w:rPr>
        <w:t>①首页</w:t>
      </w:r>
      <w:r w:rsidRPr="006C76D6">
        <w:rPr>
          <w:rFonts w:hint="eastAsia"/>
        </w:rPr>
        <w:t>页面统一使用”查看全部“，且字体淡化，期刊编委会、论文列表二个板块采用从上到下平铺的方式展示，新闻列表、征稿通知二个板块采用左右的方式展示</w:t>
      </w:r>
      <w:r>
        <w:rPr>
          <w:rFonts w:hint="eastAsia"/>
        </w:rPr>
        <w:t>；添加logo，插图减少空白，丰富页面</w:t>
      </w:r>
    </w:p>
    <w:p w14:paraId="033A0F75" w14:textId="7C7637EC" w:rsidR="006C76D6" w:rsidRDefault="006C76D6">
      <w:pPr>
        <w:rPr>
          <w:rFonts w:hint="eastAsia"/>
        </w:rPr>
      </w:pPr>
      <w:r>
        <w:rPr>
          <w:rFonts w:hint="eastAsia"/>
        </w:rPr>
        <w:t>②</w:t>
      </w:r>
      <w:r w:rsidRPr="006C76D6">
        <w:rPr>
          <w:rFonts w:hint="eastAsia"/>
        </w:rPr>
        <w:t>为所有展示多条内容的页面添加分页功能</w:t>
      </w:r>
    </w:p>
    <w:p w14:paraId="02F1E2F8" w14:textId="77777777" w:rsidR="006C76D6" w:rsidRDefault="006C76D6"/>
    <w:p w14:paraId="62D5A49A" w14:textId="77777777" w:rsidR="006C76D6" w:rsidRDefault="006C76D6"/>
    <w:p w14:paraId="7FAD25DB" w14:textId="75D0F993" w:rsidR="006C76D6" w:rsidRDefault="006C76D6">
      <w:r>
        <w:rPr>
          <w:rFonts w:hint="eastAsia"/>
        </w:rPr>
        <w:t>2</w:t>
      </w:r>
      <w:r>
        <w:t>.</w:t>
      </w:r>
      <w:r>
        <w:rPr>
          <w:rFonts w:hint="eastAsia"/>
        </w:rPr>
        <w:t>功能完善：</w:t>
      </w:r>
    </w:p>
    <w:p w14:paraId="37CAAF56" w14:textId="4DFB4E5E" w:rsidR="006C76D6" w:rsidRDefault="007C7719">
      <w:r>
        <w:rPr>
          <w:rFonts w:hint="eastAsia"/>
        </w:rPr>
        <w:t>①主编分配编辑，使用算法进行推荐</w:t>
      </w:r>
    </w:p>
    <w:p w14:paraId="1DFC665F" w14:textId="034C2BCF" w:rsidR="007C7719" w:rsidRDefault="007C7719">
      <w:r>
        <w:rPr>
          <w:rFonts w:hint="eastAsia"/>
        </w:rPr>
        <w:t>②编辑推荐审稿人，</w:t>
      </w:r>
      <w:r>
        <w:rPr>
          <w:rFonts w:hint="eastAsia"/>
        </w:rPr>
        <w:t>使用算法进行推荐</w:t>
      </w:r>
    </w:p>
    <w:p w14:paraId="5D9CE1C2" w14:textId="6D76395B" w:rsidR="007C7719" w:rsidRDefault="007C7719">
      <w:r>
        <w:rPr>
          <w:rFonts w:hint="eastAsia"/>
        </w:rPr>
        <w:t>③</w:t>
      </w:r>
      <w:r w:rsidR="00684A4B">
        <w:rPr>
          <w:rFonts w:hint="eastAsia"/>
        </w:rPr>
        <w:t>稿件的项目资助和作者、推荐审稿人一样有多项</w:t>
      </w:r>
    </w:p>
    <w:p w14:paraId="43C01173" w14:textId="4ACA66A0" w:rsidR="007C7719" w:rsidRDefault="007C7719">
      <w:r>
        <w:rPr>
          <w:rFonts w:hint="eastAsia"/>
        </w:rPr>
        <w:t>④</w:t>
      </w:r>
      <w:r w:rsidR="00684A4B">
        <w:rPr>
          <w:rFonts w:hint="eastAsia"/>
        </w:rPr>
        <w:t>首页显示论文有详细真实的论文信息</w:t>
      </w:r>
    </w:p>
    <w:p w14:paraId="325020F6" w14:textId="2E4ABBD8" w:rsidR="007C7719" w:rsidRDefault="007C7719">
      <w:r>
        <w:rPr>
          <w:rFonts w:hint="eastAsia"/>
        </w:rPr>
        <w:t>⑤邮件措辞修改</w:t>
      </w:r>
    </w:p>
    <w:p w14:paraId="3997BEA0" w14:textId="51D7AD77" w:rsidR="00684A4B" w:rsidRDefault="00684A4B">
      <w:pPr>
        <w:rPr>
          <w:rFonts w:hint="eastAsia"/>
        </w:rPr>
      </w:pPr>
      <w:r>
        <w:rPr>
          <w:rFonts w:hint="eastAsia"/>
        </w:rPr>
        <w:t>⑥形式审查的</w:t>
      </w:r>
      <w:r w:rsidRPr="00684A4B">
        <w:rPr>
          <w:rFonts w:hint="eastAsia"/>
        </w:rPr>
        <w:t>正文字数限制修改为</w:t>
      </w:r>
      <w:r w:rsidRPr="00684A4B">
        <w:t>pdf的页数限制</w:t>
      </w:r>
    </w:p>
    <w:sectPr w:rsidR="00684A4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AC0E28" w14:textId="77777777" w:rsidR="00520B6B" w:rsidRDefault="00520B6B" w:rsidP="006C76D6">
      <w:r>
        <w:separator/>
      </w:r>
    </w:p>
  </w:endnote>
  <w:endnote w:type="continuationSeparator" w:id="0">
    <w:p w14:paraId="1F1C22E0" w14:textId="77777777" w:rsidR="00520B6B" w:rsidRDefault="00520B6B" w:rsidP="006C76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1C22D0" w14:textId="77777777" w:rsidR="00520B6B" w:rsidRDefault="00520B6B" w:rsidP="006C76D6">
      <w:r>
        <w:separator/>
      </w:r>
    </w:p>
  </w:footnote>
  <w:footnote w:type="continuationSeparator" w:id="0">
    <w:p w14:paraId="32032FDC" w14:textId="77777777" w:rsidR="00520B6B" w:rsidRDefault="00520B6B" w:rsidP="006C76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B68"/>
    <w:rsid w:val="00520B6B"/>
    <w:rsid w:val="00684A4B"/>
    <w:rsid w:val="006C76D6"/>
    <w:rsid w:val="007C7719"/>
    <w:rsid w:val="007D1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02205A1"/>
  <w15:chartTrackingRefBased/>
  <w15:docId w15:val="{72D64091-D851-4EFD-833B-6E374943F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C76D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C76D6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C76D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C76D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35</Words>
  <Characters>203</Characters>
  <Application>Microsoft Office Word</Application>
  <DocSecurity>0</DocSecurity>
  <Lines>1</Lines>
  <Paragraphs>1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yaotian yang</dc:creator>
  <cp:keywords/>
  <dc:description/>
  <cp:lastModifiedBy>yaotian yang</cp:lastModifiedBy>
  <cp:revision>4</cp:revision>
  <dcterms:created xsi:type="dcterms:W3CDTF">2026-01-13T12:20:00Z</dcterms:created>
  <dcterms:modified xsi:type="dcterms:W3CDTF">2026-01-13T13:20:00Z</dcterms:modified>
</cp:coreProperties>
</file>