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181F" w14:textId="6907EB8C" w:rsidR="006B2DDA" w:rsidRDefault="005F278E" w:rsidP="006B2DDA">
      <w:pPr>
        <w:jc w:val="center"/>
        <w:rPr>
          <w:b/>
          <w:bCs/>
          <w:sz w:val="50"/>
          <w:szCs w:val="50"/>
          <w:lang w:val="ru-RU"/>
        </w:rPr>
      </w:pPr>
      <w:r>
        <w:rPr>
          <w:b/>
          <w:bCs/>
          <w:sz w:val="50"/>
          <w:szCs w:val="50"/>
          <w:lang w:val="ru-RU"/>
        </w:rPr>
        <w:t>Тема 5</w:t>
      </w:r>
    </w:p>
    <w:p w14:paraId="23606C04" w14:textId="03960E58" w:rsidR="005F278E" w:rsidRDefault="005F278E" w:rsidP="006B2DDA">
      <w:pPr>
        <w:jc w:val="center"/>
        <w:rPr>
          <w:b/>
          <w:bCs/>
          <w:sz w:val="50"/>
          <w:szCs w:val="50"/>
          <w:lang w:val="ru-RU"/>
        </w:rPr>
      </w:pPr>
      <w:r>
        <w:rPr>
          <w:b/>
          <w:bCs/>
          <w:sz w:val="50"/>
          <w:szCs w:val="50"/>
          <w:lang w:val="ru-RU"/>
        </w:rPr>
        <w:t>Психология общения</w:t>
      </w:r>
    </w:p>
    <w:p w14:paraId="53F17805" w14:textId="35707E31" w:rsidR="005F278E" w:rsidRDefault="005F278E" w:rsidP="005F278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Вопрос 1: Характеристика общения</w:t>
      </w:r>
    </w:p>
    <w:p w14:paraId="73C12FC4" w14:textId="4B3200B9" w:rsidR="005F278E" w:rsidRDefault="005F278E" w:rsidP="00CE2860">
      <w:pPr>
        <w:rPr>
          <w:sz w:val="28"/>
          <w:szCs w:val="28"/>
          <w:lang w:val="ru-RU"/>
        </w:rPr>
      </w:pPr>
      <w:r w:rsidRPr="00CE2860">
        <w:rPr>
          <w:sz w:val="28"/>
          <w:szCs w:val="28"/>
          <w:lang w:val="ru-RU"/>
        </w:rPr>
        <w:t xml:space="preserve">Общение – сложный </w:t>
      </w:r>
      <w:r w:rsidR="00CE2860" w:rsidRPr="00CE2860">
        <w:rPr>
          <w:sz w:val="28"/>
          <w:szCs w:val="28"/>
          <w:lang w:val="ru-RU"/>
        </w:rPr>
        <w:t>многоплановый процесс</w:t>
      </w:r>
      <w:r w:rsidR="00CE2860">
        <w:rPr>
          <w:sz w:val="28"/>
          <w:szCs w:val="28"/>
          <w:lang w:val="ru-RU"/>
        </w:rPr>
        <w:t xml:space="preserve"> </w:t>
      </w:r>
      <w:r w:rsidR="00CE2860" w:rsidRPr="00CE2860">
        <w:rPr>
          <w:sz w:val="28"/>
          <w:szCs w:val="28"/>
          <w:lang w:val="ru-RU"/>
        </w:rPr>
        <w:t>установления и развития контактов</w:t>
      </w:r>
      <w:r w:rsidR="00CE2860">
        <w:rPr>
          <w:sz w:val="28"/>
          <w:szCs w:val="28"/>
          <w:lang w:val="ru-RU"/>
        </w:rPr>
        <w:t xml:space="preserve"> </w:t>
      </w:r>
      <w:r w:rsidR="00CE2860" w:rsidRPr="00CE2860">
        <w:rPr>
          <w:sz w:val="28"/>
          <w:szCs w:val="28"/>
          <w:lang w:val="ru-RU"/>
        </w:rPr>
        <w:t>между людьми, который</w:t>
      </w:r>
      <w:r w:rsidR="00CE2860">
        <w:rPr>
          <w:sz w:val="28"/>
          <w:szCs w:val="28"/>
          <w:lang w:val="ru-RU"/>
        </w:rPr>
        <w:t xml:space="preserve"> </w:t>
      </w:r>
      <w:r w:rsidR="00CE2860" w:rsidRPr="00CE2860">
        <w:rPr>
          <w:sz w:val="28"/>
          <w:szCs w:val="28"/>
          <w:lang w:val="ru-RU"/>
        </w:rPr>
        <w:t>порождается потребностями в</w:t>
      </w:r>
      <w:r w:rsidR="00CE2860">
        <w:rPr>
          <w:sz w:val="28"/>
          <w:szCs w:val="28"/>
          <w:lang w:val="ru-RU"/>
        </w:rPr>
        <w:t xml:space="preserve"> </w:t>
      </w:r>
      <w:r w:rsidR="00CE2860" w:rsidRPr="00CE2860">
        <w:rPr>
          <w:sz w:val="28"/>
          <w:szCs w:val="28"/>
          <w:lang w:val="ru-RU"/>
        </w:rPr>
        <w:t>совместной деятельности и</w:t>
      </w:r>
      <w:r w:rsidR="00CE2860">
        <w:rPr>
          <w:sz w:val="28"/>
          <w:szCs w:val="28"/>
          <w:lang w:val="ru-RU"/>
        </w:rPr>
        <w:t xml:space="preserve"> </w:t>
      </w:r>
      <w:r w:rsidR="00CE2860" w:rsidRPr="00CE2860">
        <w:rPr>
          <w:sz w:val="28"/>
          <w:szCs w:val="28"/>
          <w:lang w:val="ru-RU"/>
        </w:rPr>
        <w:t>включает в себя:</w:t>
      </w:r>
    </w:p>
    <w:p w14:paraId="0D2F6169" w14:textId="3152A2EC" w:rsidR="00CE2860" w:rsidRDefault="00CE2860" w:rsidP="00CE2860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Обмен информацией </w:t>
      </w:r>
    </w:p>
    <w:p w14:paraId="2E52FA42" w14:textId="6B5B8445" w:rsidR="00CE2860" w:rsidRDefault="00CE2860" w:rsidP="00CE2860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Воздействие между людьми </w:t>
      </w:r>
    </w:p>
    <w:p w14:paraId="58EBECDF" w14:textId="45F21FF8" w:rsidR="00CE2860" w:rsidRDefault="00CE2860" w:rsidP="00CE2860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5BAD7310" wp14:editId="34AE7D4D">
            <wp:simplePos x="0" y="0"/>
            <wp:positionH relativeFrom="column">
              <wp:posOffset>-327660</wp:posOffset>
            </wp:positionH>
            <wp:positionV relativeFrom="paragraph">
              <wp:posOffset>370205</wp:posOffset>
            </wp:positionV>
            <wp:extent cx="3773805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480" y="21531"/>
                <wp:lineTo x="21480" y="0"/>
                <wp:lineTo x="0" y="0"/>
              </wp:wrapPolygon>
            </wp:wrapTight>
            <wp:docPr id="13425770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Восприятие и понимание другого человека</w:t>
      </w:r>
    </w:p>
    <w:p w14:paraId="674008D0" w14:textId="45D29F2F" w:rsidR="00CE2860" w:rsidRPr="00CE2860" w:rsidRDefault="00CE2860" w:rsidP="00CE2860">
      <w:pPr>
        <w:rPr>
          <w:sz w:val="28"/>
          <w:szCs w:val="28"/>
          <w:lang w:val="ru-RU"/>
        </w:rPr>
      </w:pPr>
    </w:p>
    <w:p w14:paraId="6EE57F40" w14:textId="57ABB40C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0AA8D43E" w14:textId="75C457E8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6800E6F1" w14:textId="3227C08C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2FD53F30" w14:textId="6FD0ECC7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676F086F" w14:textId="15E6C78A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7C912D90" w14:textId="309B03EB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28FD25C5" w14:textId="73764FCA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6E63BD58" w14:textId="3EFBDEFD" w:rsidR="00CE2860" w:rsidRDefault="00CE2860" w:rsidP="005F278E">
      <w:pPr>
        <w:rPr>
          <w:b/>
          <w:bCs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0A39CDC7" wp14:editId="74C13F83">
            <wp:simplePos x="0" y="0"/>
            <wp:positionH relativeFrom="column">
              <wp:posOffset>-327660</wp:posOffset>
            </wp:positionH>
            <wp:positionV relativeFrom="paragraph">
              <wp:posOffset>295910</wp:posOffset>
            </wp:positionV>
            <wp:extent cx="3616960" cy="2781300"/>
            <wp:effectExtent l="0" t="0" r="2540" b="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9456805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4B1B2" w14:textId="3C3C7568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566B7508" w14:textId="662B0348" w:rsidR="005F278E" w:rsidRDefault="005F278E" w:rsidP="005F278E">
      <w:pPr>
        <w:rPr>
          <w:b/>
          <w:bCs/>
          <w:sz w:val="28"/>
          <w:szCs w:val="28"/>
          <w:lang w:val="ru-RU"/>
        </w:rPr>
      </w:pPr>
    </w:p>
    <w:p w14:paraId="2441B118" w14:textId="77777777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475DF9A5" w14:textId="77777777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3C9CAE31" w14:textId="77777777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03AC6DBE" w14:textId="77777777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147AF393" w14:textId="77777777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4893C12A" w14:textId="77777777" w:rsidR="00CE2860" w:rsidRDefault="00CE2860" w:rsidP="005F278E">
      <w:pPr>
        <w:rPr>
          <w:b/>
          <w:bCs/>
          <w:sz w:val="28"/>
          <w:szCs w:val="28"/>
          <w:lang w:val="ru-RU"/>
        </w:rPr>
      </w:pPr>
    </w:p>
    <w:p w14:paraId="594D4764" w14:textId="5F4A4138" w:rsidR="00CE2860" w:rsidRDefault="00D91390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Цели общения:</w:t>
      </w:r>
    </w:p>
    <w:p w14:paraId="3D8E119F" w14:textId="30E8176B" w:rsidR="00D91390" w:rsidRDefault="00D91390" w:rsidP="00D91390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Передача и получение информации</w:t>
      </w:r>
    </w:p>
    <w:p w14:paraId="2253CFBD" w14:textId="4160860A" w:rsidR="00D91390" w:rsidRDefault="00D91390" w:rsidP="00D91390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 эмоционального состояния</w:t>
      </w:r>
    </w:p>
    <w:p w14:paraId="1F430129" w14:textId="6AC86164" w:rsidR="00D91390" w:rsidRDefault="00D91390" w:rsidP="00D91390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Побуждение к действию, организация деятельности</w:t>
      </w:r>
    </w:p>
    <w:p w14:paraId="41CA4666" w14:textId="4EB33D33" w:rsidR="00D91390" w:rsidRDefault="00D91390" w:rsidP="00D91390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Выражение отношения к партнеру</w:t>
      </w:r>
    </w:p>
    <w:p w14:paraId="1E7A6D85" w14:textId="5F75DEF6" w:rsidR="00D91390" w:rsidRDefault="00D91390" w:rsidP="00D91390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Самораскрытие личности</w:t>
      </w:r>
    </w:p>
    <w:p w14:paraId="7BAD9EA9" w14:textId="2E78E845" w:rsidR="00D91390" w:rsidRDefault="00D91390" w:rsidP="00D91390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Поддержание личностью своего статуса и самооценки</w:t>
      </w:r>
    </w:p>
    <w:p w14:paraId="3B42D5D8" w14:textId="1E182A04" w:rsidR="00D91390" w:rsidRPr="00D91390" w:rsidRDefault="00D91390" w:rsidP="00D91390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Удовлетворение потребностей</w:t>
      </w:r>
    </w:p>
    <w:p w14:paraId="3B2B335C" w14:textId="6CC86070" w:rsidR="00CE2860" w:rsidRDefault="00B40F89" w:rsidP="005F27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0CBCFE0" wp14:editId="63354266">
            <wp:extent cx="4551497" cy="3543300"/>
            <wp:effectExtent l="0" t="0" r="1905" b="0"/>
            <wp:docPr id="17973589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58" cy="354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253824BD" wp14:editId="239D438D">
            <wp:extent cx="4216684" cy="2876550"/>
            <wp:effectExtent l="0" t="0" r="0" b="0"/>
            <wp:docPr id="438385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47" cy="28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725B" w14:textId="41FE6BC6" w:rsidR="00B40F89" w:rsidRDefault="00B40F89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Виды общения:</w:t>
      </w:r>
    </w:p>
    <w:p w14:paraId="560F5805" w14:textId="77777777" w:rsidR="00B40F89" w:rsidRDefault="00B40F89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«Контакт масок» - формальное общение при котором отсутствует стремление понять и учитывать особенности личности собеседника а используется привычные маски </w:t>
      </w:r>
    </w:p>
    <w:p w14:paraId="5DC5F302" w14:textId="77777777" w:rsidR="00B40F89" w:rsidRDefault="00B40F89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«Маска» - набор выражений лица, жестов, стандартных фраз, позволяющих скрыть отношение к собеседнику или свои эмоции</w:t>
      </w:r>
    </w:p>
    <w:p w14:paraId="41EB2475" w14:textId="47E399DA" w:rsidR="00B40F89" w:rsidRDefault="00B40F89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Примитивное общение – общение, при котором оценивается собеседник как нужный или мешающий обьект </w:t>
      </w:r>
    </w:p>
    <w:p w14:paraId="5DACF50D" w14:textId="2623468B" w:rsidR="00B40F89" w:rsidRDefault="00B40F89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Формально-ролевое – общение, при котором устанавливаются содержание и средства и учитываются только социальная роль собеседника</w:t>
      </w:r>
    </w:p>
    <w:p w14:paraId="2B0B921E" w14:textId="21277CFE" w:rsidR="00B40F89" w:rsidRDefault="00B40F89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Деловое – общение, при котором происходит обмен деятельностью, информацией, опытом</w:t>
      </w:r>
    </w:p>
    <w:p w14:paraId="38FED714" w14:textId="337D7408" w:rsidR="00B40F89" w:rsidRDefault="00B40F89" w:rsidP="005F2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Предполагает:</w:t>
      </w:r>
    </w:p>
    <w:p w14:paraId="307FE72D" w14:textId="29B2C632" w:rsidR="00B40F89" w:rsidRPr="00B40F89" w:rsidRDefault="00B40F89" w:rsidP="00B40F89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достижение определенного</w:t>
      </w:r>
      <w:r>
        <w:rPr>
          <w:sz w:val="28"/>
          <w:szCs w:val="28"/>
          <w:lang w:val="ru-RU"/>
        </w:rPr>
        <w:t xml:space="preserve"> </w:t>
      </w:r>
      <w:r w:rsidRPr="00B40F89">
        <w:rPr>
          <w:sz w:val="28"/>
          <w:szCs w:val="28"/>
          <w:lang w:val="ru-RU"/>
        </w:rPr>
        <w:t>результата</w:t>
      </w:r>
    </w:p>
    <w:p w14:paraId="35D48609" w14:textId="4A6A476D" w:rsidR="00B40F89" w:rsidRPr="00B40F89" w:rsidRDefault="00B40F89" w:rsidP="00B40F89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решение конкретной проблемы</w:t>
      </w:r>
    </w:p>
    <w:p w14:paraId="3526D532" w14:textId="6687E488" w:rsidR="00B40F89" w:rsidRPr="00B40F89" w:rsidRDefault="00B40F89" w:rsidP="00B40F89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реализацию определенной цели</w:t>
      </w:r>
    </w:p>
    <w:p w14:paraId="2DCDB568" w14:textId="077617BE" w:rsidR="00B40F89" w:rsidRPr="00B40F89" w:rsidRDefault="00B40F89" w:rsidP="00B40F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</w:t>
      </w:r>
      <w:r w:rsidRPr="00B40F89">
        <w:rPr>
          <w:sz w:val="28"/>
          <w:szCs w:val="28"/>
          <w:lang w:val="ru-RU"/>
        </w:rPr>
        <w:t>ормы</w:t>
      </w:r>
      <w:r>
        <w:rPr>
          <w:sz w:val="28"/>
          <w:szCs w:val="28"/>
          <w:lang w:val="ru-RU"/>
        </w:rPr>
        <w:t>:</w:t>
      </w:r>
    </w:p>
    <w:p w14:paraId="47B5333E" w14:textId="77777777" w:rsidR="00B40F89" w:rsidRPr="00B40F89" w:rsidRDefault="00B40F89" w:rsidP="00B40F8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публичное выступление</w:t>
      </w:r>
    </w:p>
    <w:p w14:paraId="0D7BB0E9" w14:textId="6D1C0A10" w:rsidR="00B40F89" w:rsidRPr="00B40F89" w:rsidRDefault="00B40F89" w:rsidP="00B40F8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деловая беседа</w:t>
      </w:r>
    </w:p>
    <w:p w14:paraId="5D3E96E3" w14:textId="44306C97" w:rsidR="00B40F89" w:rsidRPr="00B40F89" w:rsidRDefault="00B40F89" w:rsidP="00B40F8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переговоры</w:t>
      </w:r>
    </w:p>
    <w:p w14:paraId="452F5DCD" w14:textId="5417165E" w:rsidR="00B40F89" w:rsidRPr="00B40F89" w:rsidRDefault="00B40F89" w:rsidP="00B40F8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дискуссия</w:t>
      </w:r>
    </w:p>
    <w:p w14:paraId="06F75900" w14:textId="67E0DF5D" w:rsidR="00B40F89" w:rsidRDefault="00B40F89" w:rsidP="00B40F8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40F89">
        <w:rPr>
          <w:sz w:val="28"/>
          <w:szCs w:val="28"/>
          <w:lang w:val="ru-RU"/>
        </w:rPr>
        <w:t>совещание</w:t>
      </w:r>
    </w:p>
    <w:p w14:paraId="01478AE2" w14:textId="0D5CF18E" w:rsidR="00B40F89" w:rsidRDefault="00B40F89" w:rsidP="00B40F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Духовное – межличностное общение друзей, близких людей</w:t>
      </w:r>
    </w:p>
    <w:p w14:paraId="6F4FDFCC" w14:textId="608B9E4B" w:rsidR="00B40F89" w:rsidRDefault="00B40F89" w:rsidP="00B40F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Манипулятивное – направленно на извлечение выгоды от собеседника с использованием разнообразных приемов в зависимости от личности собеседника</w:t>
      </w:r>
      <w:r>
        <w:rPr>
          <w:sz w:val="28"/>
          <w:szCs w:val="28"/>
          <w:lang w:val="ru-RU"/>
        </w:rPr>
        <w:br/>
      </w:r>
      <w:r w:rsidR="00C712C6">
        <w:rPr>
          <w:sz w:val="28"/>
          <w:szCs w:val="28"/>
          <w:lang w:val="ru-RU"/>
        </w:rPr>
        <w:t>Светское – закрытое и беспредметное общение при котором люди говорят не то что думают а то что принято говорить в определенных ситуациях</w:t>
      </w:r>
      <w:r>
        <w:rPr>
          <w:sz w:val="28"/>
          <w:szCs w:val="28"/>
          <w:lang w:val="ru-RU"/>
        </w:rPr>
        <w:t xml:space="preserve"> </w:t>
      </w:r>
    </w:p>
    <w:p w14:paraId="4E1CF183" w14:textId="7D082887" w:rsidR="00C712C6" w:rsidRDefault="00C712C6" w:rsidP="00B40F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Ритуальное общение обеспечивает подкрепление связи со своей группой, своих установок, ценностей, мнений, повышение самооценки и самоуважение</w:t>
      </w:r>
    </w:p>
    <w:p w14:paraId="6F21CAE3" w14:textId="43242BCC" w:rsidR="00C712C6" w:rsidRDefault="00C712C6" w:rsidP="00B40F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Манипулятивное общение – это общение, при котором к партнеру относятся как к средству достижения внешних по отношению к нему целей</w:t>
      </w:r>
    </w:p>
    <w:p w14:paraId="6B45E639" w14:textId="74EB1CEB" w:rsidR="00C712C6" w:rsidRDefault="00C712C6" w:rsidP="00B40F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Гуманистическое общение позволяет удовлетворить потребность в понимании, сочувствии, </w:t>
      </w:r>
      <w:r w:rsidR="002404E4">
        <w:rPr>
          <w:sz w:val="28"/>
          <w:szCs w:val="28"/>
          <w:lang w:val="ru-RU"/>
        </w:rPr>
        <w:t>сопереживании</w:t>
      </w:r>
    </w:p>
    <w:p w14:paraId="67FBF163" w14:textId="687B2DAB" w:rsidR="002404E4" w:rsidRDefault="002404E4" w:rsidP="002404E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 2: Перцептивная сторона общения</w:t>
      </w:r>
    </w:p>
    <w:p w14:paraId="3636D2E9" w14:textId="70460065" w:rsidR="00D91390" w:rsidRDefault="00D91390" w:rsidP="00D91390">
      <w:p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7455B4EF" w14:textId="6A89C172" w:rsidR="00D91390" w:rsidRDefault="00D91390" w:rsidP="00D91390">
      <w:p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Перцептивная сторона общения означает процесс восприятия друг друга партнерами по общению и установлению на этой почве взаимопонимания</w:t>
      </w:r>
    </w:p>
    <w:p w14:paraId="40F765A9" w14:textId="667590C1" w:rsidR="00D91390" w:rsidRDefault="00D91390" w:rsidP="00D91390">
      <w:p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Механизмы социальной перцепции – способы посредством которых люди воспринимают, интерпретируют, понимают и оценивают друг дргуа:</w:t>
      </w:r>
    </w:p>
    <w:p w14:paraId="5C8468EE" w14:textId="3487EBD5" w:rsidR="00D91390" w:rsidRDefault="00D91390" w:rsidP="00D91390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идентификация – способ взаимопонимания через осознаваемое или бессознательное стремление поставить себя на место другого человека</w:t>
      </w:r>
    </w:p>
    <w:p w14:paraId="2E800BDD" w14:textId="64FBE6E6" w:rsidR="00D91390" w:rsidRDefault="00D91390" w:rsidP="00D91390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рефлексия – осмысление того как человека понимает меня, какое впечатление я произвожу на него, какие эмоции он испытывает в процессе общения</w:t>
      </w:r>
    </w:p>
    <w:p w14:paraId="7CFF4C03" w14:textId="0D1F8148" w:rsidR="00D91390" w:rsidRDefault="00D91390" w:rsidP="00D91390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эмпатия – способность к сочувствию и сопереживанию другому человеку </w:t>
      </w:r>
    </w:p>
    <w:p w14:paraId="11D5BCFC" w14:textId="451EBD7B" w:rsidR="00D91390" w:rsidRDefault="00D91390" w:rsidP="00D91390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обратная связь – сообщение другому человеку о том, как я его понимаю, какие эмоции вызывает у меня его поведение</w:t>
      </w:r>
    </w:p>
    <w:p w14:paraId="58B5EEF8" w14:textId="7DF0D198" w:rsidR="00D91390" w:rsidRDefault="00D91390" w:rsidP="00D91390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казуальная атрибуция</w:t>
      </w:r>
      <w:r w:rsidR="00653DAB">
        <w:rPr>
          <w:sz w:val="28"/>
          <w:szCs w:val="28"/>
          <w:lang w:val="ru-RU"/>
        </w:rPr>
        <w:t xml:space="preserve"> – объяснение причин поведения другого человека</w:t>
      </w:r>
    </w:p>
    <w:p w14:paraId="67B9D6A1" w14:textId="330C7509" w:rsidR="00D91390" w:rsidRDefault="00D91390" w:rsidP="00D91390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аттракция</w:t>
      </w:r>
      <w:r w:rsidR="00653DAB">
        <w:rPr>
          <w:sz w:val="28"/>
          <w:szCs w:val="28"/>
          <w:lang w:val="ru-RU"/>
        </w:rPr>
        <w:t xml:space="preserve"> – </w:t>
      </w:r>
      <w:r w:rsidR="00653DAB">
        <w:rPr>
          <w:rFonts w:cstheme="minorHAnsi"/>
          <w:sz w:val="28"/>
          <w:szCs w:val="28"/>
          <w:lang w:val="ru-RU"/>
        </w:rPr>
        <w:t>привлекательность, влечение одного человека к другому, которое сопровождается положительными эмоциями</w:t>
      </w:r>
    </w:p>
    <w:p w14:paraId="5915D5A9" w14:textId="5079E164" w:rsidR="00D91390" w:rsidRDefault="00D91390" w:rsidP="00D91390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стереотипизация</w:t>
      </w:r>
      <w:r w:rsidR="00653DAB">
        <w:rPr>
          <w:sz w:val="28"/>
          <w:szCs w:val="28"/>
          <w:lang w:val="ru-RU"/>
        </w:rPr>
        <w:t xml:space="preserve"> – объяснение форм поведения и интерпретация из причин путем отнесения к известным моделям поведения – стереотипам</w:t>
      </w:r>
    </w:p>
    <w:p w14:paraId="21B843B1" w14:textId="77777777" w:rsidR="00653DAB" w:rsidRDefault="00653DAB" w:rsidP="00653DAB">
      <w:pPr>
        <w:pStyle w:val="a3"/>
        <w:tabs>
          <w:tab w:val="left" w:pos="7238"/>
        </w:tabs>
        <w:rPr>
          <w:sz w:val="28"/>
          <w:szCs w:val="28"/>
          <w:lang w:val="ru-RU"/>
        </w:rPr>
      </w:pPr>
    </w:p>
    <w:p w14:paraId="4BE9E99E" w14:textId="3DF84458" w:rsidR="00653DAB" w:rsidRDefault="00653DAB" w:rsidP="00653DAB">
      <w:pPr>
        <w:pStyle w:val="a3"/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Виды стереотипов:</w:t>
      </w:r>
    </w:p>
    <w:p w14:paraId="7BE264DB" w14:textId="23E0DFB2" w:rsidR="00653DAB" w:rsidRDefault="00653DAB" w:rsidP="00653DAB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антропологиеские – зависимость психологической оценки человека от внешнего облика</w:t>
      </w:r>
    </w:p>
    <w:p w14:paraId="64DD3634" w14:textId="68AE06E2" w:rsidR="00653DAB" w:rsidRDefault="00653DAB" w:rsidP="00653DAB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этно-национальные – зависимость психологической оценки человека от принадлежности к определенной национальной или этнической группе</w:t>
      </w:r>
    </w:p>
    <w:p w14:paraId="54700447" w14:textId="77777777" w:rsidR="00653DAB" w:rsidRDefault="00653DAB" w:rsidP="00653DAB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социально-статусные – зависимость психологической оценки от социального статуса</w:t>
      </w:r>
    </w:p>
    <w:p w14:paraId="6E8553CE" w14:textId="77777777" w:rsidR="00653DAB" w:rsidRDefault="00653DAB" w:rsidP="00653DAB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социально-ролевые – зависимость психологической оценки человека от его социальной роли</w:t>
      </w:r>
    </w:p>
    <w:p w14:paraId="151E1E45" w14:textId="08F1F085" w:rsidR="00653DAB" w:rsidRPr="00D91390" w:rsidRDefault="00653DAB" w:rsidP="00653DAB">
      <w:pPr>
        <w:pStyle w:val="a3"/>
        <w:numPr>
          <w:ilvl w:val="0"/>
          <w:numId w:val="6"/>
        </w:numPr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экспресивно-эстетические – зависимость психологической оценки человека от внешней привлекательности </w:t>
      </w:r>
    </w:p>
    <w:sectPr w:rsidR="00653DAB" w:rsidRPr="00D9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68626" w14:textId="77777777" w:rsidR="0083467B" w:rsidRDefault="0083467B" w:rsidP="00D91390">
      <w:pPr>
        <w:spacing w:after="0" w:line="240" w:lineRule="auto"/>
      </w:pPr>
      <w:r>
        <w:separator/>
      </w:r>
    </w:p>
  </w:endnote>
  <w:endnote w:type="continuationSeparator" w:id="0">
    <w:p w14:paraId="3891B0C4" w14:textId="77777777" w:rsidR="0083467B" w:rsidRDefault="0083467B" w:rsidP="00D9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B3DA" w14:textId="77777777" w:rsidR="0083467B" w:rsidRDefault="0083467B" w:rsidP="00D91390">
      <w:pPr>
        <w:spacing w:after="0" w:line="240" w:lineRule="auto"/>
      </w:pPr>
      <w:r>
        <w:separator/>
      </w:r>
    </w:p>
  </w:footnote>
  <w:footnote w:type="continuationSeparator" w:id="0">
    <w:p w14:paraId="2631801B" w14:textId="77777777" w:rsidR="0083467B" w:rsidRDefault="0083467B" w:rsidP="00D9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F79"/>
    <w:multiLevelType w:val="hybridMultilevel"/>
    <w:tmpl w:val="6BA06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ADF"/>
    <w:multiLevelType w:val="hybridMultilevel"/>
    <w:tmpl w:val="698EFC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C2173"/>
    <w:multiLevelType w:val="hybridMultilevel"/>
    <w:tmpl w:val="D78EE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15200"/>
    <w:multiLevelType w:val="hybridMultilevel"/>
    <w:tmpl w:val="DF9E6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3527"/>
    <w:multiLevelType w:val="hybridMultilevel"/>
    <w:tmpl w:val="F0A68F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8055C"/>
    <w:multiLevelType w:val="hybridMultilevel"/>
    <w:tmpl w:val="B9047C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01735">
    <w:abstractNumId w:val="5"/>
  </w:num>
  <w:num w:numId="2" w16cid:durableId="2120493090">
    <w:abstractNumId w:val="2"/>
  </w:num>
  <w:num w:numId="3" w16cid:durableId="646469396">
    <w:abstractNumId w:val="3"/>
  </w:num>
  <w:num w:numId="4" w16cid:durableId="290863184">
    <w:abstractNumId w:val="1"/>
  </w:num>
  <w:num w:numId="5" w16cid:durableId="1816794546">
    <w:abstractNumId w:val="0"/>
  </w:num>
  <w:num w:numId="6" w16cid:durableId="936403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DA"/>
    <w:rsid w:val="002404E4"/>
    <w:rsid w:val="005F278E"/>
    <w:rsid w:val="00653DAB"/>
    <w:rsid w:val="006B2DDA"/>
    <w:rsid w:val="0083467B"/>
    <w:rsid w:val="00B40F89"/>
    <w:rsid w:val="00B62A56"/>
    <w:rsid w:val="00C712C6"/>
    <w:rsid w:val="00CE2860"/>
    <w:rsid w:val="00D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2409"/>
  <w15:docId w15:val="{93D00EFF-5860-4A28-9ABF-CE4D4B8A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8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1390"/>
  </w:style>
  <w:style w:type="paragraph" w:styleId="a6">
    <w:name w:val="footer"/>
    <w:basedOn w:val="a"/>
    <w:link w:val="a7"/>
    <w:uiPriority w:val="99"/>
    <w:unhideWhenUsed/>
    <w:rsid w:val="00D9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2</cp:revision>
  <dcterms:created xsi:type="dcterms:W3CDTF">2023-11-09T05:28:00Z</dcterms:created>
  <dcterms:modified xsi:type="dcterms:W3CDTF">2023-11-15T14:46:00Z</dcterms:modified>
</cp:coreProperties>
</file>