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Министерство образования Республики Беларусь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Учреждение образования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“Брестский государственный технический университет”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Кафедра интеллектуально-информационных технологий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Лабораторная работа №5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“Элементы нечеткой логики. Нечеткий вывод”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Выполнил: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студент 3 курса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группы ИИ-22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Полиенко В. Э.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Проверил: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                                                                                        Козик И. Д.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 Брест 2023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  <w:rtl w:val="0"/>
        </w:rPr>
        <w:t xml:space="preserve">Построить нечеткую базу знаний (использовать не менее 3 лингвистических переменных) для задачи регулирования теплоснабжения (соотношение среднесуточной температуры, ветра, размера здания и т.д.), проверить ее на полноту и произвести нечеткий вывод для конкретных значений (выбрать случайным образом).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Описание процесса решения.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Для построения нечеткой базы знаний и реализации логического вывода необходимо выполнить следующее: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Сформулировать на естественном языке в виде предложений “Если…, то…” закономерности предметной области.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Выделить из этих предложений лингвистические переменные, их значения (построить их функции принадлежности), высказывания различных видов, формализовать нечеткие правила.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Проверить полученную базу знаний на полноту.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Провести фаззификацию (входные данные выбираем случайным образом).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Провести агрегирование подусловий и активизацию подключений.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Провести аккумулирование заключений.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Провести дефаззификацию.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Решение.</w:t>
      </w:r>
    </w:p>
    <w:p w:rsidR="00000000" w:rsidDel="00000000" w:rsidP="00000000" w:rsidRDefault="00000000" w:rsidRPr="00000000" w14:paraId="00000031">
      <w:pPr>
        <w:shd w:fill="ffffff" w:val="clear"/>
        <w:spacing w:after="140" w:before="140" w:lineRule="auto"/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1) Предложения, описывающие задачу следующие: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140" w:before="1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 Если среднесуточная температура низкая, скорость ветра низкая или средняя, размер здания малый или средний, то потребуется слабое теплоснабжение.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140" w:before="1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Если среднесуточная температура средняя, скорость ветра низкая, размер здания малый, то потребуется слабое теплоснабжение.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hd w:fill="ffffff" w:val="clear"/>
        <w:spacing w:after="140" w:before="1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Если среднесуточная температура средняя, скорость ветра низкая или средняя, размер здания малый или средний, то потребуется среднее теплоснабжение.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hd w:fill="ffffff" w:val="clear"/>
        <w:spacing w:after="140" w:before="1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Если среднесуточная температура высокая, скорость ветра низкая, размер здания малый, то потребуется среднее теплоснабжение.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hd w:fill="ffffff" w:val="clear"/>
        <w:spacing w:after="140" w:before="14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 Если среднесуточная температура средняя, скорость ветра высокая, размер здания большой, то потребуется сильное теплоснабжение.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hd w:fill="ffffff" w:val="clear"/>
        <w:spacing w:after="140" w:before="1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 Если среднесуточная температура высокая, скорость ветра средняя или высокая, размер здания большой, то потребуется сильное теплоснабжение.</w:t>
      </w:r>
    </w:p>
    <w:p w:rsidR="00000000" w:rsidDel="00000000" w:rsidP="00000000" w:rsidRDefault="00000000" w:rsidRPr="00000000" w14:paraId="00000038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2) Выделяем из этих предложений лингвистические переменные (определяем их через формальную запись &lt;β,T,X,G,M&gt;):</w:t>
      </w:r>
    </w:p>
    <w:p w:rsidR="00000000" w:rsidDel="00000000" w:rsidP="00000000" w:rsidRDefault="00000000" w:rsidRPr="00000000" w14:paraId="00000039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1. β=среднесуточная температура t=[К], T=(«высокая», «средняя», «низкая»), X=[240, 280], G=(«очень низкая», «высокая или средняя»), М – уменьшение на единицу степени принадлежность нечеткой переменной «высокая», операция объединения нечетких множеств;</w:t>
      </w:r>
    </w:p>
    <w:p w:rsidR="00000000" w:rsidDel="00000000" w:rsidP="00000000" w:rsidRDefault="00000000" w:rsidRPr="00000000" w14:paraId="0000003A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2. β=скорость ветра, ϑ=[м/с], T=(«высокая», «средняя», «низкая»), X=[1, 12], G=(«очень низкая», «высокая или средняя»), М – уменьшение на единицу степени принадлежность нечеткой переменной «высокая», операция объединения нечетких множеств;</w:t>
      </w:r>
    </w:p>
    <w:p w:rsidR="00000000" w:rsidDel="00000000" w:rsidP="00000000" w:rsidRDefault="00000000" w:rsidRPr="00000000" w14:paraId="0000003B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3. β=размер здания, V=[м</w:t>
      </w: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], T=(«малый», «средний», «большой»), X=[200, 1000], G=(«очень малый», «большой или средний»), М – уменьшение на единицу степени принадлежность нечеткой переменной «большой», операция объединения нечетких множеств.</w:t>
      </w:r>
    </w:p>
    <w:p w:rsidR="00000000" w:rsidDel="00000000" w:rsidP="00000000" w:rsidRDefault="00000000" w:rsidRPr="00000000" w14:paraId="0000003C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4. β= теплоснабжение, Q=[Дж], T=(«слабое», «среднее», «сильное»), X=[20, 40], G=(«очень слабое», «сильное или среднее»), М – уменьшение на единицу степени принадлежность нечеткой переменной «сильное», операция объединения нечетких множеств.</w:t>
      </w:r>
    </w:p>
    <w:p w:rsidR="00000000" w:rsidDel="00000000" w:rsidP="00000000" w:rsidRDefault="00000000" w:rsidRPr="00000000" w14:paraId="0000003D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Для полного задания лингвистической переменной определяем нечеткие переменные, входящие в Т: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  <w:rtl w:val="0"/>
        </w:rPr>
        <w:t xml:space="preserve">Среднесуточная температура: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48325" cy="15525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149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  <w:rtl w:val="0"/>
        </w:rPr>
        <w:t xml:space="preserve">Скорость ветра:</w:t>
      </w:r>
    </w:p>
    <w:p w:rsidR="00000000" w:rsidDel="00000000" w:rsidP="00000000" w:rsidRDefault="00000000" w:rsidRPr="00000000" w14:paraId="00000047">
      <w:pPr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</w:rPr>
        <w:drawing>
          <wp:inline distB="114300" distT="114300" distL="114300" distR="114300">
            <wp:extent cx="5731200" cy="1612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  <w:rtl w:val="0"/>
        </w:rPr>
        <w:t xml:space="preserve">Размер здания:</w:t>
      </w:r>
    </w:p>
    <w:p w:rsidR="00000000" w:rsidDel="00000000" w:rsidP="00000000" w:rsidRDefault="00000000" w:rsidRPr="00000000" w14:paraId="00000049">
      <w:pPr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</w:rPr>
        <w:drawing>
          <wp:inline distB="114300" distT="114300" distL="114300" distR="114300">
            <wp:extent cx="5731200" cy="1511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  <w:rtl w:val="0"/>
        </w:rPr>
        <w:t xml:space="preserve">Теплоснабжение:</w:t>
      </w:r>
    </w:p>
    <w:p w:rsidR="00000000" w:rsidDel="00000000" w:rsidP="00000000" w:rsidRDefault="00000000" w:rsidRPr="00000000" w14:paraId="0000004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587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С учетом выделенных лингвистических переменных, нечеткие правила следующие:</w:t>
      </w:r>
    </w:p>
    <w:p w:rsidR="00000000" w:rsidDel="00000000" w:rsidP="00000000" w:rsidRDefault="00000000" w:rsidRPr="00000000" w14:paraId="0000004F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1. Если Среднесуточная температура = «низкая», Скорость ветра = «низкая» или Скорость ветра = «средняя», Размер здания = «малый» или Размер здания = «средний», то Теплоснабжение = «слабое».</w:t>
      </w:r>
    </w:p>
    <w:p w:rsidR="00000000" w:rsidDel="00000000" w:rsidP="00000000" w:rsidRDefault="00000000" w:rsidRPr="00000000" w14:paraId="00000050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2. Если Среднесуточная температура = «средняя», Скорость ветра = «низкая», Размер здания = «малый», то Теплоснабжение = «слабое».</w:t>
      </w:r>
    </w:p>
    <w:p w:rsidR="00000000" w:rsidDel="00000000" w:rsidP="00000000" w:rsidRDefault="00000000" w:rsidRPr="00000000" w14:paraId="00000051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3. Если Среднесуточная температура = «средняя», Скорость ветра = «низкая» или Скорость ветра = «средняя», Размер здания = «малый» или Размер здания = «средний», то Теплоснабжение = «среднее».</w:t>
      </w:r>
    </w:p>
    <w:p w:rsidR="00000000" w:rsidDel="00000000" w:rsidP="00000000" w:rsidRDefault="00000000" w:rsidRPr="00000000" w14:paraId="00000052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4. Если Среднесуточная температура = «высокая», Скорость ветра = «низкая», Размер здания = «малый», то Теплоснабжение = «среднее».</w:t>
      </w:r>
    </w:p>
    <w:p w:rsidR="00000000" w:rsidDel="00000000" w:rsidP="00000000" w:rsidRDefault="00000000" w:rsidRPr="00000000" w14:paraId="00000053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5. Если Среднесуточная температура = «средняя», скорость ветра = «высокая», Размер здания = «большой», то Теплоснабжение = «Сильное».</w:t>
      </w:r>
    </w:p>
    <w:p w:rsidR="00000000" w:rsidDel="00000000" w:rsidP="00000000" w:rsidRDefault="00000000" w:rsidRPr="00000000" w14:paraId="00000054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6. Если Среднесуточная температура = «высокая», Скорость ветра = «средняя» или Скорость ветра = «высокая», Размер здания = «большой», то Теплоснабжение = «сильное».</w:t>
      </w:r>
    </w:p>
    <w:p w:rsidR="00000000" w:rsidDel="00000000" w:rsidP="00000000" w:rsidRDefault="00000000" w:rsidRPr="00000000" w14:paraId="00000055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2) Проверим полученную базу на полноту:</w:t>
      </w:r>
    </w:p>
    <w:p w:rsidR="00000000" w:rsidDel="00000000" w:rsidP="00000000" w:rsidRDefault="00000000" w:rsidRPr="00000000" w14:paraId="00000056">
      <w:pPr>
        <w:shd w:fill="ffffff" w:val="clear"/>
        <w:spacing w:after="140" w:before="140" w:lineRule="auto"/>
        <w:ind w:left="283.46456692913375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-существует хотя бы одно правило для каждого лингвистического терма выходной переменной – выходная переменная «Теплоснабжение» имеет 3 терма: «слабое» используется в 1 и 2 правиле, «среднее» - в 3 и 4, «сильное» - в 5 и 6;</w:t>
      </w:r>
    </w:p>
    <w:p w:rsidR="00000000" w:rsidDel="00000000" w:rsidP="00000000" w:rsidRDefault="00000000" w:rsidRPr="00000000" w14:paraId="00000057">
      <w:pPr>
        <w:shd w:fill="ffffff" w:val="clear"/>
        <w:spacing w:after="140" w:before="140" w:lineRule="auto"/>
        <w:ind w:left="283.46456692913375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-для любого терма входной переменной имеется хотя бы одно правило, в котором этот терм используется в качестве предпосылки - есть три входных переменных:</w:t>
      </w:r>
    </w:p>
    <w:p w:rsidR="00000000" w:rsidDel="00000000" w:rsidP="00000000" w:rsidRDefault="00000000" w:rsidRPr="00000000" w14:paraId="00000058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212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 «Среднесуточная температура», у нее три терма: «низкая» используется в 1 правиле, «средняя» - в 2, 3 и 4, «высокая» - в 5 и 6;</w:t>
      </w:r>
    </w:p>
    <w:p w:rsidR="00000000" w:rsidDel="00000000" w:rsidP="00000000" w:rsidRDefault="00000000" w:rsidRPr="00000000" w14:paraId="00000059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212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 «Скорость ветра», у нее три терма: «низкая» используется в 1, 2, 3 и 6 правиле, «средняя» - в 1, 3 и 5, «высокая» - в 4 и 5;</w:t>
      </w:r>
    </w:p>
    <w:p w:rsidR="00000000" w:rsidDel="00000000" w:rsidP="00000000" w:rsidRDefault="00000000" w:rsidRPr="00000000" w14:paraId="0000005A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21212"/>
          <w:sz w:val="26"/>
          <w:szCs w:val="26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 «Размер здания», у нее три терма: «малый» используется в 1, 2, 3 и 6 правиле, «средний» - в 1 и 3, «большой» - в 4 и 5.</w:t>
      </w:r>
    </w:p>
    <w:p w:rsidR="00000000" w:rsidDel="00000000" w:rsidP="00000000" w:rsidRDefault="00000000" w:rsidRPr="00000000" w14:paraId="0000005B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Значит полученная база нечетких правил полная.</w:t>
      </w:r>
    </w:p>
    <w:p w:rsidR="00000000" w:rsidDel="00000000" w:rsidP="00000000" w:rsidRDefault="00000000" w:rsidRPr="00000000" w14:paraId="0000005C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3) Пусть имеется здание размером 750 м</w:t>
      </w: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. Определить какое количество тепла потребуется для отопления этого здания при среднесуточной температуре 271 К (-2 ᵒС) и скорости ветра 6,5 м/с.</w:t>
      </w:r>
    </w:p>
    <w:p w:rsidR="00000000" w:rsidDel="00000000" w:rsidP="00000000" w:rsidRDefault="00000000" w:rsidRPr="00000000" w14:paraId="0000005D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Определим степени уверенности простейших утверждений:</w:t>
      </w:r>
    </w:p>
    <w:p w:rsidR="00000000" w:rsidDel="00000000" w:rsidP="00000000" w:rsidRDefault="00000000" w:rsidRPr="00000000" w14:paraId="0000005E">
      <w:pPr>
        <w:shd w:fill="ffffff" w:val="clear"/>
        <w:spacing w:after="140" w:before="140" w:lineRule="auto"/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Среднесуточная температура = «низкая» - 0;</w:t>
      </w:r>
    </w:p>
    <w:p w:rsidR="00000000" w:rsidDel="00000000" w:rsidP="00000000" w:rsidRDefault="00000000" w:rsidRPr="00000000" w14:paraId="0000005F">
      <w:pPr>
        <w:shd w:fill="ffffff" w:val="clear"/>
        <w:spacing w:after="140" w:before="140" w:lineRule="auto"/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Среднесуточная температура = «средняя» - 0,35;</w:t>
      </w:r>
    </w:p>
    <w:p w:rsidR="00000000" w:rsidDel="00000000" w:rsidP="00000000" w:rsidRDefault="00000000" w:rsidRPr="00000000" w14:paraId="00000060">
      <w:pPr>
        <w:shd w:fill="ffffff" w:val="clear"/>
        <w:spacing w:after="140" w:before="140" w:lineRule="auto"/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Среднесуточная температура = «высокая» - 0,1.</w:t>
      </w:r>
    </w:p>
    <w:p w:rsidR="00000000" w:rsidDel="00000000" w:rsidP="00000000" w:rsidRDefault="00000000" w:rsidRPr="00000000" w14:paraId="00000061">
      <w:pPr>
        <w:shd w:fill="ffffff" w:val="clear"/>
        <w:spacing w:after="140" w:before="140" w:lineRule="auto"/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Скорость ветра = «низкая» - 0;</w:t>
      </w:r>
    </w:p>
    <w:p w:rsidR="00000000" w:rsidDel="00000000" w:rsidP="00000000" w:rsidRDefault="00000000" w:rsidRPr="00000000" w14:paraId="00000062">
      <w:pPr>
        <w:shd w:fill="ffffff" w:val="clear"/>
        <w:spacing w:after="140" w:before="140" w:lineRule="auto"/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Скорость ветра = «средняя» - 0,2;</w:t>
      </w:r>
    </w:p>
    <w:p w:rsidR="00000000" w:rsidDel="00000000" w:rsidP="00000000" w:rsidRDefault="00000000" w:rsidRPr="00000000" w14:paraId="00000063">
      <w:pPr>
        <w:shd w:fill="ffffff" w:val="clear"/>
        <w:spacing w:after="140" w:before="140" w:lineRule="auto"/>
        <w:ind w:left="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Скорость ветра = «высокая» - 0,15;</w:t>
      </w:r>
    </w:p>
    <w:p w:rsidR="00000000" w:rsidDel="00000000" w:rsidP="00000000" w:rsidRDefault="00000000" w:rsidRPr="00000000" w14:paraId="00000064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Размер здания = «малый» - 0;</w:t>
      </w:r>
    </w:p>
    <w:p w:rsidR="00000000" w:rsidDel="00000000" w:rsidP="00000000" w:rsidRDefault="00000000" w:rsidRPr="00000000" w14:paraId="00000066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Размер здания = «средний» - 0,2;</w:t>
      </w:r>
    </w:p>
    <w:p w:rsidR="00000000" w:rsidDel="00000000" w:rsidP="00000000" w:rsidRDefault="00000000" w:rsidRPr="00000000" w14:paraId="00000067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Размер здания = «большой» - 0,35.</w:t>
      </w:r>
    </w:p>
    <w:p w:rsidR="00000000" w:rsidDel="00000000" w:rsidP="00000000" w:rsidRDefault="00000000" w:rsidRPr="00000000" w14:paraId="00000068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Определим степени уверенности посылок правил:</w:t>
      </w:r>
    </w:p>
    <w:p w:rsidR="00000000" w:rsidDel="00000000" w:rsidP="00000000" w:rsidRDefault="00000000" w:rsidRPr="00000000" w14:paraId="00000069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Правило 1: min{0, max(0, 0.2), max(0, 0.2)}=0;</w:t>
      </w:r>
    </w:p>
    <w:p w:rsidR="00000000" w:rsidDel="00000000" w:rsidP="00000000" w:rsidRDefault="00000000" w:rsidRPr="00000000" w14:paraId="0000006A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Правило 2: min{0,35, 0, 0}=0;</w:t>
      </w:r>
    </w:p>
    <w:p w:rsidR="00000000" w:rsidDel="00000000" w:rsidP="00000000" w:rsidRDefault="00000000" w:rsidRPr="00000000" w14:paraId="0000006B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Правило 3: min{0,35, max(0, 0.2), max(0, 0.2)}=0,2;</w:t>
      </w:r>
    </w:p>
    <w:p w:rsidR="00000000" w:rsidDel="00000000" w:rsidP="00000000" w:rsidRDefault="00000000" w:rsidRPr="00000000" w14:paraId="0000006C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Правило 4: min{0.1, 0, 0}=0;</w:t>
      </w:r>
    </w:p>
    <w:p w:rsidR="00000000" w:rsidDel="00000000" w:rsidP="00000000" w:rsidRDefault="00000000" w:rsidRPr="00000000" w14:paraId="0000006D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Правило 5: min{0.35, 0.15, 0.35)}=0,15;</w:t>
      </w:r>
    </w:p>
    <w:p w:rsidR="00000000" w:rsidDel="00000000" w:rsidP="00000000" w:rsidRDefault="00000000" w:rsidRPr="00000000" w14:paraId="0000006E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Правило 6: min{0.1, max(0.2, 0.15), 0.35}=0,1.</w:t>
      </w:r>
    </w:p>
    <w:p w:rsidR="00000000" w:rsidDel="00000000" w:rsidP="00000000" w:rsidRDefault="00000000" w:rsidRPr="00000000" w14:paraId="0000006F">
      <w:pPr>
        <w:shd w:fill="ffffff" w:val="clear"/>
        <w:spacing w:after="140" w:before="140" w:lineRule="auto"/>
        <w:ind w:left="160" w:firstLine="0"/>
        <w:rPr>
          <w:rFonts w:ascii="Times New Roman" w:cs="Times New Roman" w:eastAsia="Times New Roman" w:hAnsi="Times New Roman"/>
          <w:color w:val="12121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rtl w:val="0"/>
        </w:rPr>
        <w:t xml:space="preserve">Построим новую выходную нечеткую переменную, используя полученные степени уверенности: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111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 Аккумуляция: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984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  <w:rtl w:val="0"/>
        </w:rPr>
        <w:t xml:space="preserve">5) Исходя из полученного графика степени принадлежности выходного терма, можно сказать, что зданию размером 750 м</w:t>
      </w: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color w:val="121212"/>
          <w:sz w:val="26"/>
          <w:szCs w:val="26"/>
          <w:highlight w:val="white"/>
          <w:rtl w:val="0"/>
        </w:rPr>
        <w:t xml:space="preserve"> при среднесуточной температуре 271 К (-2 ᵒС) и скорости ветра 6,5 м/с требуется для отопления не менее 26 Дж тепла (степень уверенности данного утверждения 0,2).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