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DE3A6E" w14:textId="42188DF0" w:rsidR="00805C20" w:rsidRPr="00765D55" w:rsidRDefault="00805C20" w:rsidP="00805C20">
      <w:pPr>
        <w:pStyle w:val="a3"/>
        <w:spacing w:before="0" w:beforeAutospacing="0" w:after="0" w:afterAutospacing="0" w:line="288" w:lineRule="auto"/>
        <w:jc w:val="center"/>
        <w:rPr>
          <w:color w:val="000000"/>
          <w:sz w:val="28"/>
          <w:szCs w:val="28"/>
        </w:rPr>
      </w:pPr>
      <w:r w:rsidRPr="00765D55">
        <w:rPr>
          <w:color w:val="000000"/>
          <w:sz w:val="28"/>
          <w:szCs w:val="28"/>
        </w:rPr>
        <w:t>Доклад</w:t>
      </w:r>
    </w:p>
    <w:p w14:paraId="29372A9F" w14:textId="6D3DBB46" w:rsidR="00BE785F" w:rsidRPr="00765D55" w:rsidRDefault="00BE785F" w:rsidP="00805C20">
      <w:pPr>
        <w:pStyle w:val="a3"/>
        <w:spacing w:before="0" w:beforeAutospacing="0" w:after="0" w:afterAutospacing="0" w:line="288" w:lineRule="auto"/>
        <w:jc w:val="center"/>
        <w:rPr>
          <w:color w:val="000000"/>
          <w:sz w:val="28"/>
          <w:szCs w:val="28"/>
        </w:rPr>
      </w:pPr>
      <w:r w:rsidRPr="00765D55">
        <w:rPr>
          <w:color w:val="000000"/>
          <w:sz w:val="28"/>
          <w:szCs w:val="28"/>
        </w:rPr>
        <w:t>По дисциплине «Основы бизнеса и права в сфере И</w:t>
      </w:r>
      <w:r w:rsidR="006732EC">
        <w:rPr>
          <w:color w:val="000000"/>
          <w:sz w:val="28"/>
          <w:szCs w:val="28"/>
        </w:rPr>
        <w:t>К</w:t>
      </w:r>
      <w:r w:rsidRPr="00765D55">
        <w:rPr>
          <w:color w:val="000000"/>
          <w:sz w:val="28"/>
          <w:szCs w:val="28"/>
        </w:rPr>
        <w:t>Т»</w:t>
      </w:r>
    </w:p>
    <w:p w14:paraId="500AB013" w14:textId="0A74BD4D" w:rsidR="00BE785F" w:rsidRPr="006732EC" w:rsidRDefault="00BE785F" w:rsidP="00805C20">
      <w:pPr>
        <w:spacing w:after="0" w:line="288" w:lineRule="auto"/>
        <w:jc w:val="center"/>
        <w:rPr>
          <w:color w:val="000000"/>
          <w:sz w:val="28"/>
          <w:szCs w:val="28"/>
          <w:lang w:val="ru-RU"/>
        </w:rPr>
      </w:pPr>
      <w:r w:rsidRPr="00765D55">
        <w:rPr>
          <w:rFonts w:ascii="Times New Roman" w:hAnsi="Times New Roman" w:cs="Times New Roman"/>
          <w:color w:val="000000"/>
          <w:sz w:val="28"/>
          <w:szCs w:val="28"/>
          <w:lang w:val="ru-RU"/>
        </w:rPr>
        <w:t>Тема: «</w:t>
      </w:r>
      <w:r w:rsidRPr="00765D55">
        <w:rPr>
          <w:rFonts w:ascii="Times New Roman" w:hAnsi="Times New Roman" w:cs="Times New Roman"/>
          <w:sz w:val="28"/>
          <w:szCs w:val="28"/>
          <w:lang w:val="ru-RU"/>
        </w:rPr>
        <w:t>Анализ отрасли производства электронных элементов и плат в Беларуси</w:t>
      </w:r>
      <w:r w:rsidRPr="00765D55">
        <w:rPr>
          <w:rFonts w:ascii="Times New Roman" w:hAnsi="Times New Roman" w:cs="Times New Roman"/>
          <w:color w:val="000000"/>
          <w:sz w:val="28"/>
          <w:szCs w:val="28"/>
          <w:lang w:val="ru-RU"/>
        </w:rPr>
        <w:t>»</w:t>
      </w:r>
    </w:p>
    <w:p w14:paraId="19C75D9A" w14:textId="5663EC8A" w:rsidR="00007037" w:rsidRDefault="00BE785F" w:rsidP="00805C20">
      <w:pPr>
        <w:pStyle w:val="a3"/>
        <w:spacing w:before="0" w:beforeAutospacing="0" w:after="0" w:afterAutospacing="0" w:line="288" w:lineRule="auto"/>
        <w:ind w:left="2880" w:firstLine="720"/>
        <w:jc w:val="center"/>
        <w:rPr>
          <w:color w:val="000000"/>
          <w:sz w:val="28"/>
          <w:szCs w:val="28"/>
        </w:rPr>
      </w:pPr>
      <w:r w:rsidRPr="00765D55">
        <w:rPr>
          <w:color w:val="000000"/>
          <w:sz w:val="28"/>
          <w:szCs w:val="28"/>
        </w:rPr>
        <w:t>Выполнил:</w:t>
      </w:r>
      <w:r w:rsidR="00805C20">
        <w:rPr>
          <w:color w:val="000000"/>
          <w:sz w:val="28"/>
          <w:szCs w:val="28"/>
        </w:rPr>
        <w:t xml:space="preserve"> </w:t>
      </w:r>
      <w:r w:rsidRPr="00765D55">
        <w:rPr>
          <w:color w:val="000000"/>
          <w:sz w:val="28"/>
          <w:szCs w:val="28"/>
        </w:rPr>
        <w:t>студент ИИ-21</w:t>
      </w:r>
      <w:r w:rsidR="00805C20">
        <w:rPr>
          <w:color w:val="000000"/>
          <w:sz w:val="28"/>
          <w:szCs w:val="28"/>
        </w:rPr>
        <w:t xml:space="preserve"> </w:t>
      </w:r>
      <w:r w:rsidRPr="00765D55">
        <w:rPr>
          <w:color w:val="000000"/>
          <w:sz w:val="28"/>
          <w:szCs w:val="28"/>
        </w:rPr>
        <w:t>Богуш А. Д.</w:t>
      </w:r>
    </w:p>
    <w:p w14:paraId="5276434C" w14:textId="1E009A4C" w:rsidR="00805C20" w:rsidRDefault="00805C20" w:rsidP="00805C20">
      <w:pPr>
        <w:pStyle w:val="a3"/>
        <w:spacing w:before="0" w:beforeAutospacing="0" w:after="0" w:afterAutospacing="0" w:line="288" w:lineRule="auto"/>
        <w:ind w:left="2160" w:firstLine="720"/>
        <w:jc w:val="center"/>
        <w:rPr>
          <w:color w:val="000000"/>
          <w:sz w:val="28"/>
          <w:szCs w:val="28"/>
        </w:rPr>
      </w:pPr>
    </w:p>
    <w:p w14:paraId="182C075D" w14:textId="77777777" w:rsidR="00805C20" w:rsidRPr="00A56683" w:rsidRDefault="00805C20" w:rsidP="00805C20">
      <w:pPr>
        <w:pStyle w:val="a3"/>
        <w:spacing w:before="0" w:beforeAutospacing="0" w:after="0" w:afterAutospacing="0" w:line="288" w:lineRule="auto"/>
        <w:ind w:left="2160" w:firstLine="720"/>
        <w:jc w:val="center"/>
        <w:rPr>
          <w:color w:val="000000"/>
          <w:sz w:val="28"/>
          <w:szCs w:val="28"/>
        </w:rPr>
      </w:pPr>
    </w:p>
    <w:p w14:paraId="203369AA" w14:textId="07B0E7FE" w:rsidR="00805C20" w:rsidRDefault="00765D55" w:rsidP="00805C20">
      <w:pPr>
        <w:spacing w:after="0" w:line="288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5C20">
        <w:rPr>
          <w:rFonts w:ascii="Times New Roman" w:hAnsi="Times New Roman" w:cs="Times New Roman"/>
          <w:sz w:val="28"/>
          <w:szCs w:val="28"/>
          <w:lang w:val="ru-RU"/>
        </w:rPr>
        <w:t xml:space="preserve">Что такое микроэлектроника? На этот вопрос ответит не каждый взрослый. Это что-то настолько сложное, </w:t>
      </w:r>
      <w:r w:rsidR="001A1F80" w:rsidRPr="00805C20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805C20">
        <w:rPr>
          <w:rFonts w:ascii="Times New Roman" w:hAnsi="Times New Roman" w:cs="Times New Roman"/>
          <w:sz w:val="28"/>
          <w:szCs w:val="28"/>
          <w:lang w:val="ru-RU"/>
        </w:rPr>
        <w:t>ез</w:t>
      </w:r>
      <w:r w:rsidR="001A1F80" w:rsidRPr="00805C20">
        <w:rPr>
          <w:rFonts w:ascii="Times New Roman" w:hAnsi="Times New Roman" w:cs="Times New Roman"/>
          <w:sz w:val="28"/>
          <w:szCs w:val="28"/>
          <w:lang w:val="ru-RU"/>
        </w:rPr>
        <w:t xml:space="preserve"> каких-то</w:t>
      </w:r>
      <w:r w:rsidRPr="00805C20">
        <w:rPr>
          <w:rFonts w:ascii="Times New Roman" w:hAnsi="Times New Roman" w:cs="Times New Roman"/>
          <w:sz w:val="28"/>
          <w:szCs w:val="28"/>
          <w:lang w:val="ru-RU"/>
        </w:rPr>
        <w:t xml:space="preserve"> крошечных электронных чипов сегодня нельзя представить ни один современный гаджет. А в условиях санкций в Беларуси этой теме начали уделять приоритетное значение. </w:t>
      </w:r>
      <w:r w:rsidR="001A1F80" w:rsidRPr="00E81CA8">
        <w:rPr>
          <w:rFonts w:ascii="Times New Roman" w:hAnsi="Times New Roman" w:cs="Times New Roman"/>
          <w:sz w:val="28"/>
          <w:szCs w:val="28"/>
          <w:lang w:val="ru-RU"/>
        </w:rPr>
        <w:t>Так в</w:t>
      </w:r>
      <w:r w:rsidRPr="001A1F80">
        <w:rPr>
          <w:rFonts w:ascii="Times New Roman" w:hAnsi="Times New Roman" w:cs="Times New Roman"/>
          <w:sz w:val="28"/>
          <w:szCs w:val="28"/>
        </w:rPr>
        <w:t> </w:t>
      </w:r>
      <w:r w:rsidRPr="00E81CA8">
        <w:rPr>
          <w:rFonts w:ascii="Times New Roman" w:hAnsi="Times New Roman" w:cs="Times New Roman"/>
          <w:sz w:val="28"/>
          <w:szCs w:val="28"/>
          <w:lang w:val="ru-RU"/>
        </w:rPr>
        <w:t>прошлом году Минск и</w:t>
      </w:r>
      <w:r w:rsidR="009F6736" w:rsidRPr="009F67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CA8">
        <w:rPr>
          <w:rFonts w:ascii="Times New Roman" w:hAnsi="Times New Roman" w:cs="Times New Roman"/>
          <w:sz w:val="28"/>
          <w:szCs w:val="28"/>
          <w:lang w:val="ru-RU"/>
        </w:rPr>
        <w:t>Москва подписали соглашение о</w:t>
      </w:r>
      <w:r w:rsidRPr="001A1F80">
        <w:rPr>
          <w:rFonts w:ascii="Times New Roman" w:hAnsi="Times New Roman" w:cs="Times New Roman"/>
          <w:sz w:val="28"/>
          <w:szCs w:val="28"/>
        </w:rPr>
        <w:t> </w:t>
      </w:r>
      <w:r w:rsidRPr="00E81CA8">
        <w:rPr>
          <w:rFonts w:ascii="Times New Roman" w:hAnsi="Times New Roman" w:cs="Times New Roman"/>
          <w:sz w:val="28"/>
          <w:szCs w:val="28"/>
          <w:lang w:val="ru-RU"/>
        </w:rPr>
        <w:t>сотрудничестве в</w:t>
      </w:r>
      <w:r w:rsidRPr="001A1F80">
        <w:rPr>
          <w:rFonts w:ascii="Times New Roman" w:hAnsi="Times New Roman" w:cs="Times New Roman"/>
          <w:sz w:val="28"/>
          <w:szCs w:val="28"/>
        </w:rPr>
        <w:t> </w:t>
      </w:r>
      <w:r w:rsidRPr="00E81CA8">
        <w:rPr>
          <w:rFonts w:ascii="Times New Roman" w:hAnsi="Times New Roman" w:cs="Times New Roman"/>
          <w:sz w:val="28"/>
          <w:szCs w:val="28"/>
          <w:lang w:val="ru-RU"/>
        </w:rPr>
        <w:t>сфере микроэлектроники</w:t>
      </w:r>
      <w:r w:rsidR="001A1F80" w:rsidRPr="00E81CA8">
        <w:rPr>
          <w:rFonts w:ascii="Times New Roman" w:hAnsi="Times New Roman" w:cs="Times New Roman"/>
          <w:sz w:val="28"/>
          <w:szCs w:val="28"/>
          <w:lang w:val="ru-RU"/>
        </w:rPr>
        <w:t>, что</w:t>
      </w:r>
      <w:r w:rsidRPr="00E81C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A1F80" w:rsidRPr="00E81CA8">
        <w:rPr>
          <w:rFonts w:ascii="Times New Roman" w:hAnsi="Times New Roman" w:cs="Times New Roman"/>
          <w:sz w:val="28"/>
          <w:szCs w:val="28"/>
          <w:lang w:val="ru-RU"/>
        </w:rPr>
        <w:t>сейчас является важным направлением, где г</w:t>
      </w:r>
      <w:r w:rsidRPr="00E81CA8">
        <w:rPr>
          <w:rFonts w:ascii="Times New Roman" w:hAnsi="Times New Roman" w:cs="Times New Roman"/>
          <w:sz w:val="28"/>
          <w:szCs w:val="28"/>
          <w:lang w:val="ru-RU"/>
        </w:rPr>
        <w:t>лавная задача</w:t>
      </w:r>
      <w:r w:rsidRPr="001A1F80">
        <w:rPr>
          <w:rFonts w:ascii="Times New Roman" w:hAnsi="Times New Roman" w:cs="Times New Roman"/>
          <w:sz w:val="28"/>
          <w:szCs w:val="28"/>
        </w:rPr>
        <w:t> </w:t>
      </w:r>
      <w:r w:rsidRPr="00E81CA8">
        <w:rPr>
          <w:rFonts w:ascii="Times New Roman" w:hAnsi="Times New Roman" w:cs="Times New Roman"/>
          <w:sz w:val="28"/>
          <w:szCs w:val="28"/>
          <w:lang w:val="ru-RU"/>
        </w:rPr>
        <w:t>— делать свое, чтобы заместить импортное.</w:t>
      </w:r>
    </w:p>
    <w:p w14:paraId="03198C22" w14:textId="0621A489" w:rsidR="00805C20" w:rsidRPr="00805C20" w:rsidRDefault="00CC6DD7" w:rsidP="00805C20">
      <w:pPr>
        <w:spacing w:after="0" w:line="288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A1F80">
        <w:rPr>
          <w:rFonts w:ascii="Times New Roman" w:hAnsi="Times New Roman" w:cs="Times New Roman"/>
          <w:sz w:val="28"/>
          <w:szCs w:val="28"/>
          <w:lang w:val="ru-RU"/>
        </w:rPr>
        <w:t>Инновационно-промышленный кластер</w:t>
      </w:r>
    </w:p>
    <w:p w14:paraId="5D78BA4F" w14:textId="54030842" w:rsidR="00CC6DD7" w:rsidRPr="00765D55" w:rsidRDefault="00CC6DD7" w:rsidP="00805C20">
      <w:pPr>
        <w:spacing w:after="0" w:line="288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5D55">
        <w:rPr>
          <w:rFonts w:ascii="Times New Roman" w:hAnsi="Times New Roman" w:cs="Times New Roman"/>
          <w:sz w:val="28"/>
          <w:szCs w:val="28"/>
          <w:lang w:val="ru-RU"/>
        </w:rPr>
        <w:t xml:space="preserve">Для координации усилий ученых белорусских вузов, академических институтов, </w:t>
      </w:r>
      <w:proofErr w:type="spellStart"/>
      <w:r w:rsidRPr="00765D55">
        <w:rPr>
          <w:rFonts w:ascii="Times New Roman" w:hAnsi="Times New Roman" w:cs="Times New Roman"/>
          <w:sz w:val="28"/>
          <w:szCs w:val="28"/>
          <w:lang w:val="ru-RU"/>
        </w:rPr>
        <w:t>дизайнцентров</w:t>
      </w:r>
      <w:proofErr w:type="spellEnd"/>
      <w:r w:rsidRPr="00765D55">
        <w:rPr>
          <w:rFonts w:ascii="Times New Roman" w:hAnsi="Times New Roman" w:cs="Times New Roman"/>
          <w:sz w:val="28"/>
          <w:szCs w:val="28"/>
          <w:lang w:val="ru-RU"/>
        </w:rPr>
        <w:t xml:space="preserve"> и предприятий в нашей стране по инициативе руководства Национальной академии наук в 2017 г. был создан и активно функционирует инновационный промышленный кластер «Микро-, </w:t>
      </w:r>
      <w:proofErr w:type="spellStart"/>
      <w:r w:rsidRPr="00765D55">
        <w:rPr>
          <w:rFonts w:ascii="Times New Roman" w:hAnsi="Times New Roman" w:cs="Times New Roman"/>
          <w:sz w:val="28"/>
          <w:szCs w:val="28"/>
          <w:lang w:val="ru-RU"/>
        </w:rPr>
        <w:t>опто</w:t>
      </w:r>
      <w:proofErr w:type="spellEnd"/>
      <w:r w:rsidRPr="00765D55">
        <w:rPr>
          <w:rFonts w:ascii="Times New Roman" w:hAnsi="Times New Roman" w:cs="Times New Roman"/>
          <w:sz w:val="28"/>
          <w:szCs w:val="28"/>
          <w:lang w:val="ru-RU"/>
        </w:rPr>
        <w:t xml:space="preserve">-, СВЧ-электроника». </w:t>
      </w:r>
    </w:p>
    <w:p w14:paraId="038FB5C0" w14:textId="77777777" w:rsidR="00957882" w:rsidRPr="00765D55" w:rsidRDefault="00CC6DD7" w:rsidP="00805C20">
      <w:pPr>
        <w:spacing w:after="0" w:line="288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5D55">
        <w:rPr>
          <w:rFonts w:ascii="Times New Roman" w:hAnsi="Times New Roman" w:cs="Times New Roman"/>
          <w:sz w:val="28"/>
          <w:szCs w:val="28"/>
          <w:lang w:val="ru-RU"/>
        </w:rPr>
        <w:t xml:space="preserve">В его состав вошли ОАО «ИНТЕГРАЛ» и ОАО «Минский НИИ РМ», нацеленные на создание электронной компонентной базы, а также ОАО «Планар», работающее в области точного электронного машиностроения (технологическое, сборочное и контрольно-измерительное оборудование для производства ЭКБ). Кроме того, в республике имеются и другие государственные и частные организации, задействованные в данной сфере. </w:t>
      </w:r>
    </w:p>
    <w:p w14:paraId="105BF734" w14:textId="77777777" w:rsidR="00957882" w:rsidRPr="00765D55" w:rsidRDefault="00CC6DD7" w:rsidP="00805C20">
      <w:pPr>
        <w:spacing w:after="0" w:line="288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5D55">
        <w:rPr>
          <w:rFonts w:ascii="Times New Roman" w:hAnsi="Times New Roman" w:cs="Times New Roman"/>
          <w:sz w:val="28"/>
          <w:szCs w:val="28"/>
          <w:lang w:val="ru-RU"/>
        </w:rPr>
        <w:t xml:space="preserve">Определяющую роль в разработке и выпуске ЭКБ играет холдинг «ИНТЕГРАЛ» – уникальное предприятие микроэлектронной отрасли, реализующее весь комплекс работ, включающий НИОКР, проектирование, производство, маркетинг и сопровождение конечной продукции по широкой номенклатуре изделий и законченных товаров (медицинские приборы, электронные табло, блоки управления бытовой, промышленной, автомобильной и сельскохозяйственной техники и др.). </w:t>
      </w:r>
    </w:p>
    <w:p w14:paraId="24217CEC" w14:textId="77777777" w:rsidR="00957882" w:rsidRPr="00765D55" w:rsidRDefault="00CC6DD7" w:rsidP="00805C20">
      <w:pPr>
        <w:spacing w:after="0" w:line="288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65D55">
        <w:rPr>
          <w:rFonts w:ascii="Times New Roman" w:hAnsi="Times New Roman" w:cs="Times New Roman"/>
          <w:sz w:val="28"/>
          <w:szCs w:val="28"/>
          <w:lang w:val="ru-RU"/>
        </w:rPr>
        <w:t xml:space="preserve">Сегодня перечень выпускаемой нами продукции насчитывает более 3,5 тыс. типов интегральных микросхем и полупроводниковых приборов, 200 видов </w:t>
      </w:r>
      <w:r w:rsidRPr="00765D55">
        <w:rPr>
          <w:rFonts w:ascii="Times New Roman" w:hAnsi="Times New Roman" w:cs="Times New Roman"/>
          <w:sz w:val="28"/>
          <w:szCs w:val="28"/>
          <w:lang w:val="ru-RU"/>
        </w:rPr>
        <w:lastRenderedPageBreak/>
        <w:t>жидкокристаллических индикаторов (ЖКИ) и модулей, 150 изделий электронной техники. Все они широко применяются практически во всех отраслях народного хозяйства: вычислительной и энергосберегающей технике, системах управления и информатики, авиационно-космической и атомной промышленности и др</w:t>
      </w:r>
      <w:r w:rsidR="00957882" w:rsidRPr="00765D55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21300C51" w14:textId="77777777" w:rsidR="00957882" w:rsidRPr="00765D55" w:rsidRDefault="00957882" w:rsidP="00805C20">
      <w:pPr>
        <w:spacing w:after="0" w:line="288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5D55">
        <w:rPr>
          <w:rFonts w:ascii="Times New Roman" w:hAnsi="Times New Roman" w:cs="Times New Roman"/>
          <w:sz w:val="28"/>
          <w:szCs w:val="28"/>
          <w:lang w:val="ru-RU"/>
        </w:rPr>
        <w:t xml:space="preserve">Создание ЭКБ для систем вооружений, военной и ракетно-космической техники – традиционное направление деятельности холдинга. За более чем 50 лет работы в данной сфере накоплен значительный опыт проектирования и организации производства высоконадежных интегральных микросхем и дискретных полупроводниковых приборов с повышенной устойчивостью к дестабилизирующим факторам, в том числе к электромагнитным и ионизирующим излучениям. </w:t>
      </w:r>
    </w:p>
    <w:p w14:paraId="0919F7F3" w14:textId="4449DF92" w:rsidR="00957882" w:rsidRPr="00765D55" w:rsidRDefault="00957882" w:rsidP="00805C20">
      <w:pPr>
        <w:spacing w:after="0" w:line="288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5D55">
        <w:rPr>
          <w:rFonts w:ascii="Times New Roman" w:hAnsi="Times New Roman" w:cs="Times New Roman"/>
          <w:sz w:val="28"/>
          <w:szCs w:val="28"/>
          <w:lang w:val="ru-RU"/>
        </w:rPr>
        <w:t xml:space="preserve">Стоит отметить, что изделия специального и двойного назначения для российского ОПК составляют значительную микроэлектронного кластера Республики Беларусь часть нашего портфеля продаж. </w:t>
      </w:r>
    </w:p>
    <w:p w14:paraId="651A5B3C" w14:textId="77777777" w:rsidR="00DA5C6B" w:rsidRPr="00765D55" w:rsidRDefault="00957882" w:rsidP="00805C20">
      <w:pPr>
        <w:spacing w:after="0" w:line="288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5D55">
        <w:rPr>
          <w:rFonts w:ascii="Times New Roman" w:hAnsi="Times New Roman" w:cs="Times New Roman"/>
          <w:sz w:val="28"/>
          <w:szCs w:val="28"/>
          <w:lang w:val="ru-RU"/>
        </w:rPr>
        <w:t xml:space="preserve">Белорусские микроэлектронные изделия категории качества «ВП» и на факторам в «ОСМ» прошли испытания, и устойчивость центрах, аттестованных Министерством обороны Российской Федерации специальным воздействующим включены в Перечень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(Перечень ЭКБ 02). Высокий уровень качества ЭКБ подтвержден национальными и международными стандартами, в том числе и ИСО 9001, а также сертификатами Министерства обороны Российской Федерации. </w:t>
      </w:r>
    </w:p>
    <w:p w14:paraId="70EC52B0" w14:textId="77777777" w:rsidR="00DA5C6B" w:rsidRPr="00765D55" w:rsidRDefault="00957882" w:rsidP="00805C20">
      <w:pPr>
        <w:spacing w:after="0" w:line="288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5D55">
        <w:rPr>
          <w:rFonts w:ascii="Times New Roman" w:hAnsi="Times New Roman" w:cs="Times New Roman"/>
          <w:sz w:val="28"/>
          <w:szCs w:val="28"/>
          <w:lang w:val="ru-RU"/>
        </w:rPr>
        <w:t xml:space="preserve">Важное направление деятельности ОАО «ИНТЕГРАЛ» – разработка и производство силовой электроники, прежде всего для машиностроения. Планируется расширять это направление, ориентируясь прежде всего на рынки России, Беларуси, а также стран Юго-Восточной Азии. </w:t>
      </w:r>
    </w:p>
    <w:p w14:paraId="1EB1101B" w14:textId="77777777" w:rsidR="00DA5C6B" w:rsidRPr="00765D55" w:rsidRDefault="00957882" w:rsidP="00805C20">
      <w:pPr>
        <w:spacing w:after="0" w:line="288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5D55">
        <w:rPr>
          <w:rFonts w:ascii="Times New Roman" w:hAnsi="Times New Roman" w:cs="Times New Roman"/>
          <w:sz w:val="28"/>
          <w:szCs w:val="28"/>
          <w:lang w:val="ru-RU"/>
        </w:rPr>
        <w:t xml:space="preserve">Холдинг «Планар» – единственное в Республике Беларусь (а по многим направлениям – и на всем постсоветском пространстве) предприятие по выпуску различного специального технологического оборудования (оптико-механического, сборочного, контрольно-измерительного и др.) для оснащения микроэлектронных и радиоэлектронных производств. Его продукция поставляется в Россию (примерно 70% от производимого оборудования), а также в Германию, Китай, Италию, Республику Корея, Израиль, Тайвань, США. </w:t>
      </w:r>
    </w:p>
    <w:p w14:paraId="314533B2" w14:textId="77777777" w:rsidR="00DA5C6B" w:rsidRPr="00765D55" w:rsidRDefault="00957882" w:rsidP="00805C20">
      <w:pPr>
        <w:spacing w:after="0" w:line="288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5D5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ОАО «Планар» тесно взаимодействует с ОАО «ИНТЕГРАЛ» и ОАО «Минский НИИ радиоматериалов» по оснащению этих предприятий технологическим и </w:t>
      </w:r>
      <w:proofErr w:type="spellStart"/>
      <w:r w:rsidRPr="00765D55">
        <w:rPr>
          <w:rFonts w:ascii="Times New Roman" w:hAnsi="Times New Roman" w:cs="Times New Roman"/>
          <w:sz w:val="28"/>
          <w:szCs w:val="28"/>
          <w:lang w:val="ru-RU"/>
        </w:rPr>
        <w:t>контрольноизмерительным</w:t>
      </w:r>
      <w:proofErr w:type="spellEnd"/>
      <w:r w:rsidRPr="00765D55">
        <w:rPr>
          <w:rFonts w:ascii="Times New Roman" w:hAnsi="Times New Roman" w:cs="Times New Roman"/>
          <w:sz w:val="28"/>
          <w:szCs w:val="28"/>
          <w:lang w:val="ru-RU"/>
        </w:rPr>
        <w:t xml:space="preserve"> оборудованием при модернизации производственных линий и создании отраслевых лабораторий. Согласованы планы таких поставок на 2022–2025 гг. </w:t>
      </w:r>
    </w:p>
    <w:p w14:paraId="6A26675E" w14:textId="7B755A1D" w:rsidR="00B42742" w:rsidRPr="00765D55" w:rsidRDefault="00957882" w:rsidP="00805C20">
      <w:pPr>
        <w:spacing w:after="0" w:line="288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65D55">
        <w:rPr>
          <w:rFonts w:ascii="Times New Roman" w:hAnsi="Times New Roman" w:cs="Times New Roman"/>
          <w:sz w:val="28"/>
          <w:szCs w:val="28"/>
          <w:lang w:val="ru-RU"/>
        </w:rPr>
        <w:t xml:space="preserve">Еще один активный участник кластера – ОАО «Минский НИИ радиоматериалов» (МНИИРМ) – задействован в исследованиях и разработке СВЧ-электронной компонентной базы в виде монолитных интегральных схем и оптоэлектронных компонентов на полупроводниках А3В5; </w:t>
      </w:r>
      <w:proofErr w:type="spellStart"/>
      <w:r w:rsidRPr="00765D55">
        <w:rPr>
          <w:rFonts w:ascii="Times New Roman" w:hAnsi="Times New Roman" w:cs="Times New Roman"/>
          <w:sz w:val="28"/>
          <w:szCs w:val="28"/>
          <w:lang w:val="ru-RU"/>
        </w:rPr>
        <w:t>микроэлектромеханических</w:t>
      </w:r>
      <w:proofErr w:type="spellEnd"/>
      <w:r w:rsidRPr="00765D55">
        <w:rPr>
          <w:rFonts w:ascii="Times New Roman" w:hAnsi="Times New Roman" w:cs="Times New Roman"/>
          <w:sz w:val="28"/>
          <w:szCs w:val="28"/>
          <w:lang w:val="ru-RU"/>
        </w:rPr>
        <w:t xml:space="preserve"> (МЭМС) датчиков физических и химических характеристик, начиная от чувствительных элементов и заканчивая электронными системами и модулями на их основе; медицинской аппаратуры, датчиков и комплектующих. Основные потребители данной продукции – белорусские и российские предприятия.</w:t>
      </w:r>
      <w:r w:rsidRPr="00765D5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6816AD77" w14:textId="05889C12" w:rsidR="000D1277" w:rsidRPr="00765D55" w:rsidRDefault="00B42742" w:rsidP="00805C20">
      <w:pPr>
        <w:spacing w:after="0" w:line="288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05C20">
        <w:rPr>
          <w:rFonts w:ascii="Times New Roman" w:hAnsi="Times New Roman" w:cs="Times New Roman"/>
          <w:sz w:val="28"/>
          <w:szCs w:val="28"/>
          <w:lang w:val="ru-RU"/>
        </w:rPr>
        <w:t>Концепция развития микроэлектроники</w:t>
      </w:r>
    </w:p>
    <w:p w14:paraId="3BE4A58B" w14:textId="77777777" w:rsidR="00461EB3" w:rsidRPr="00765D55" w:rsidRDefault="000D1277" w:rsidP="00805C20">
      <w:pPr>
        <w:spacing w:after="0" w:line="288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5D55">
        <w:rPr>
          <w:rFonts w:ascii="Times New Roman" w:hAnsi="Times New Roman" w:cs="Times New Roman"/>
          <w:sz w:val="28"/>
          <w:szCs w:val="28"/>
          <w:lang w:val="ru-RU"/>
        </w:rPr>
        <w:t xml:space="preserve">По инициативе НАН Беларуси в 2021 г. был разработан проект концепции развития исследований и разработок в области создания экспортноориентированной и импортозамещающей электронной компонентной базы, поддержанный в январе 2022 г. на заседании бюро Президиума. Над документом работала группа ученых под руководством академика </w:t>
      </w:r>
      <w:proofErr w:type="spellStart"/>
      <w:r w:rsidRPr="00765D55">
        <w:rPr>
          <w:rFonts w:ascii="Times New Roman" w:hAnsi="Times New Roman" w:cs="Times New Roman"/>
          <w:sz w:val="28"/>
          <w:szCs w:val="28"/>
          <w:lang w:val="ru-RU"/>
        </w:rPr>
        <w:t>КазакаН.С</w:t>
      </w:r>
      <w:proofErr w:type="spellEnd"/>
      <w:r w:rsidRPr="00765D55">
        <w:rPr>
          <w:rFonts w:ascii="Times New Roman" w:hAnsi="Times New Roman" w:cs="Times New Roman"/>
          <w:sz w:val="28"/>
          <w:szCs w:val="28"/>
          <w:lang w:val="ru-RU"/>
        </w:rPr>
        <w:t xml:space="preserve">. при активном участии специалистов ОАО «ИНТЕГРАЛ», ОАО «Планар», ОАО «Минский НИИ радиоматериалов», БГУ, БГУИР и БНТУ. Как было отмечено, микроэлектроника – критически важное направление роста экономики нашей страны. Для устойчивого развития современных систем связи, искусственного интеллекта, космических технологий, авто- и тракторостроения, электротранспорта, беспилотных комплексов, сельхозмашиностроения, авиастроения, навигации, банковской системы, приборостроения, военной техники, систем управления необходима собственная совершенная микроэлектронная компонентная база. В проекте концепции представлен аналитический обзор основных мировых направлений микроэлектроники, дан сравнительный анализ национальных программ развития этой </w:t>
      </w:r>
      <w:r w:rsidR="00461EB3" w:rsidRPr="00765D55">
        <w:rPr>
          <w:rFonts w:ascii="Times New Roman" w:hAnsi="Times New Roman" w:cs="Times New Roman"/>
          <w:sz w:val="28"/>
          <w:szCs w:val="28"/>
          <w:lang w:val="ru-RU"/>
        </w:rPr>
        <w:t xml:space="preserve">отрасли в Беларуси, России, США, КНР, а также стратегий развития основных производственных предприятий нашей страны в данной области. </w:t>
      </w:r>
    </w:p>
    <w:p w14:paraId="62615BDD" w14:textId="77777777" w:rsidR="00461EB3" w:rsidRPr="00765D55" w:rsidRDefault="00461EB3" w:rsidP="00805C20">
      <w:pPr>
        <w:spacing w:after="0" w:line="288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5D5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Определены основные направления исследований на 2022–2025 гг. в области микро-, </w:t>
      </w:r>
      <w:proofErr w:type="spellStart"/>
      <w:r w:rsidRPr="00765D55">
        <w:rPr>
          <w:rFonts w:ascii="Times New Roman" w:hAnsi="Times New Roman" w:cs="Times New Roman"/>
          <w:sz w:val="28"/>
          <w:szCs w:val="28"/>
          <w:lang w:val="ru-RU"/>
        </w:rPr>
        <w:t>опто</w:t>
      </w:r>
      <w:proofErr w:type="spellEnd"/>
      <w:r w:rsidRPr="00765D55">
        <w:rPr>
          <w:rFonts w:ascii="Times New Roman" w:hAnsi="Times New Roman" w:cs="Times New Roman"/>
          <w:sz w:val="28"/>
          <w:szCs w:val="28"/>
          <w:lang w:val="ru-RU"/>
        </w:rPr>
        <w:t xml:space="preserve">-, СВЧ-электроники. Среди них–разработка датчиков и </w:t>
      </w:r>
      <w:proofErr w:type="spellStart"/>
      <w:r w:rsidRPr="00765D55">
        <w:rPr>
          <w:rFonts w:ascii="Times New Roman" w:hAnsi="Times New Roman" w:cs="Times New Roman"/>
          <w:sz w:val="28"/>
          <w:szCs w:val="28"/>
          <w:lang w:val="ru-RU"/>
        </w:rPr>
        <w:t>микросенсоров</w:t>
      </w:r>
      <w:proofErr w:type="spellEnd"/>
      <w:r w:rsidRPr="00765D55">
        <w:rPr>
          <w:rFonts w:ascii="Times New Roman" w:hAnsi="Times New Roman" w:cs="Times New Roman"/>
          <w:sz w:val="28"/>
          <w:szCs w:val="28"/>
          <w:lang w:val="ru-RU"/>
        </w:rPr>
        <w:t xml:space="preserve"> для роботизированных систем широкого профиля применения, нового технологического, сборочного и контрольно-измерительного оборудования для микроэлектроники, новых материалов и технологий для защиты электронных компонентов, радиоэлектронного и информационного оборудования, биологических объектов от внешних энергетических воздействий. В планах–создание инновационных разработок для систем преобразования солнечного излучения в электрическую энергию для гражданского, космического и двойного применения. </w:t>
      </w:r>
    </w:p>
    <w:p w14:paraId="455CF7A2" w14:textId="3D666E8A" w:rsidR="00461EB3" w:rsidRPr="00765D55" w:rsidRDefault="00461EB3" w:rsidP="00805C20">
      <w:pPr>
        <w:spacing w:after="0" w:line="288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65D55">
        <w:rPr>
          <w:rFonts w:ascii="Times New Roman" w:hAnsi="Times New Roman" w:cs="Times New Roman"/>
          <w:sz w:val="28"/>
          <w:szCs w:val="28"/>
          <w:lang w:val="ru-RU"/>
        </w:rPr>
        <w:t xml:space="preserve">В проекте концепции подчеркивается: обеспечить национальную безопасность и независимость Беларуси невозможно без создания и использования в критически важных отраслях доверенной (отечественной) электронной компонентной базы. Согласно документу, «в условиях новых политических реалий, ожесточенной борьбы за обладание рынками, принятия жестких решений в межгосударственных отношениях и установления нового международного порядка с применением санкционных технологий такая отрасль экономики, как микро-, </w:t>
      </w:r>
      <w:proofErr w:type="spellStart"/>
      <w:r w:rsidRPr="00765D55">
        <w:rPr>
          <w:rFonts w:ascii="Times New Roman" w:hAnsi="Times New Roman" w:cs="Times New Roman"/>
          <w:sz w:val="28"/>
          <w:szCs w:val="28"/>
          <w:lang w:val="ru-RU"/>
        </w:rPr>
        <w:t>опто</w:t>
      </w:r>
      <w:proofErr w:type="spellEnd"/>
      <w:r w:rsidRPr="00765D55">
        <w:rPr>
          <w:rFonts w:ascii="Times New Roman" w:hAnsi="Times New Roman" w:cs="Times New Roman"/>
          <w:sz w:val="28"/>
          <w:szCs w:val="28"/>
          <w:lang w:val="ru-RU"/>
        </w:rPr>
        <w:t>- и СВЧ-электроника, должна быть отнесена к критически важному направлению развития экономики Беларуси»</w:t>
      </w:r>
      <w:r w:rsidRPr="00765D55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3A8E0A80" w14:textId="6357F77B" w:rsidR="00461EB3" w:rsidRPr="00805C20" w:rsidRDefault="00461EB3" w:rsidP="00805C20">
      <w:pPr>
        <w:spacing w:after="0" w:line="288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805C20">
        <w:rPr>
          <w:rFonts w:ascii="Times New Roman" w:hAnsi="Times New Roman" w:cs="Times New Roman"/>
          <w:sz w:val="28"/>
          <w:szCs w:val="28"/>
          <w:lang w:val="ru-RU"/>
        </w:rPr>
        <w:t>Приоритетные направления развития кластера</w:t>
      </w:r>
    </w:p>
    <w:p w14:paraId="40BE18BA" w14:textId="5ACC147B" w:rsidR="00461EB3" w:rsidRPr="00765D55" w:rsidRDefault="00461EB3" w:rsidP="00805C20">
      <w:pPr>
        <w:spacing w:after="0" w:line="288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65D55">
        <w:rPr>
          <w:rFonts w:ascii="Times New Roman" w:hAnsi="Times New Roman" w:cs="Times New Roman"/>
          <w:sz w:val="28"/>
          <w:szCs w:val="28"/>
          <w:lang w:val="ru-RU"/>
        </w:rPr>
        <w:t xml:space="preserve">В разделах </w:t>
      </w:r>
      <w:r w:rsidRPr="00765D55">
        <w:rPr>
          <w:rFonts w:ascii="Times New Roman" w:hAnsi="Times New Roman" w:cs="Times New Roman"/>
          <w:sz w:val="28"/>
          <w:szCs w:val="28"/>
        </w:rPr>
        <w:t>IV</w:t>
      </w:r>
      <w:r w:rsidRPr="00765D55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765D55">
        <w:rPr>
          <w:rFonts w:ascii="Times New Roman" w:hAnsi="Times New Roman" w:cs="Times New Roman"/>
          <w:sz w:val="28"/>
          <w:szCs w:val="28"/>
        </w:rPr>
        <w:t>VI</w:t>
      </w:r>
      <w:r w:rsidRPr="00765D55">
        <w:rPr>
          <w:rFonts w:ascii="Times New Roman" w:hAnsi="Times New Roman" w:cs="Times New Roman"/>
          <w:sz w:val="28"/>
          <w:szCs w:val="28"/>
          <w:lang w:val="ru-RU"/>
        </w:rPr>
        <w:t xml:space="preserve"> Концепции (по каждому предприятию отдельно) определены задачи на 2021–2025 и последующие годы по прикладным исследованиям и созданию новой конкурентоспособной ЭКБ, оптимизации существующих и разработке новых технологий, модернизации и обновлению производственной и </w:t>
      </w:r>
      <w:proofErr w:type="spellStart"/>
      <w:r w:rsidRPr="00765D55">
        <w:rPr>
          <w:rFonts w:ascii="Times New Roman" w:hAnsi="Times New Roman" w:cs="Times New Roman"/>
          <w:sz w:val="28"/>
          <w:szCs w:val="28"/>
          <w:lang w:val="ru-RU"/>
        </w:rPr>
        <w:t>научноэкспериментальной</w:t>
      </w:r>
      <w:proofErr w:type="spellEnd"/>
      <w:r w:rsidRPr="00765D55">
        <w:rPr>
          <w:rFonts w:ascii="Times New Roman" w:hAnsi="Times New Roman" w:cs="Times New Roman"/>
          <w:sz w:val="28"/>
          <w:szCs w:val="28"/>
          <w:lang w:val="ru-RU"/>
        </w:rPr>
        <w:t xml:space="preserve"> базы, разработке нового технологического, сборочного и </w:t>
      </w:r>
      <w:proofErr w:type="spellStart"/>
      <w:r w:rsidRPr="00765D55">
        <w:rPr>
          <w:rFonts w:ascii="Times New Roman" w:hAnsi="Times New Roman" w:cs="Times New Roman"/>
          <w:sz w:val="28"/>
          <w:szCs w:val="28"/>
          <w:lang w:val="ru-RU"/>
        </w:rPr>
        <w:t>контрольноизмерительного</w:t>
      </w:r>
      <w:proofErr w:type="spellEnd"/>
      <w:r w:rsidRPr="00765D55">
        <w:rPr>
          <w:rFonts w:ascii="Times New Roman" w:hAnsi="Times New Roman" w:cs="Times New Roman"/>
          <w:sz w:val="28"/>
          <w:szCs w:val="28"/>
          <w:lang w:val="ru-RU"/>
        </w:rPr>
        <w:t xml:space="preserve"> оборудования для производства ЭКБ, МЭМС и интегрированных систем. </w:t>
      </w:r>
      <w:r w:rsidRPr="00765D55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765D55">
        <w:rPr>
          <w:rFonts w:ascii="Times New Roman" w:hAnsi="Times New Roman" w:cs="Times New Roman"/>
          <w:sz w:val="28"/>
          <w:szCs w:val="28"/>
        </w:rPr>
        <w:t>качестве</w:t>
      </w:r>
      <w:proofErr w:type="spellEnd"/>
      <w:r w:rsidRPr="00765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D55">
        <w:rPr>
          <w:rFonts w:ascii="Times New Roman" w:hAnsi="Times New Roman" w:cs="Times New Roman"/>
          <w:sz w:val="28"/>
          <w:szCs w:val="28"/>
        </w:rPr>
        <w:t>приоритетных</w:t>
      </w:r>
      <w:proofErr w:type="spellEnd"/>
      <w:r w:rsidRPr="00765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D55">
        <w:rPr>
          <w:rFonts w:ascii="Times New Roman" w:hAnsi="Times New Roman" w:cs="Times New Roman"/>
          <w:sz w:val="28"/>
          <w:szCs w:val="28"/>
        </w:rPr>
        <w:t>направлений</w:t>
      </w:r>
      <w:proofErr w:type="spellEnd"/>
      <w:r w:rsidRPr="00765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D55">
        <w:rPr>
          <w:rFonts w:ascii="Times New Roman" w:hAnsi="Times New Roman" w:cs="Times New Roman"/>
          <w:sz w:val="28"/>
          <w:szCs w:val="28"/>
        </w:rPr>
        <w:t>обозначено</w:t>
      </w:r>
      <w:proofErr w:type="spellEnd"/>
      <w:r w:rsidRPr="00765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D55">
        <w:rPr>
          <w:rFonts w:ascii="Times New Roman" w:hAnsi="Times New Roman" w:cs="Times New Roman"/>
          <w:sz w:val="28"/>
          <w:szCs w:val="28"/>
        </w:rPr>
        <w:t>создание</w:t>
      </w:r>
      <w:proofErr w:type="spellEnd"/>
      <w:r w:rsidRPr="00765D55">
        <w:rPr>
          <w:rFonts w:ascii="Times New Roman" w:hAnsi="Times New Roman" w:cs="Times New Roman"/>
          <w:sz w:val="28"/>
          <w:szCs w:val="28"/>
        </w:rPr>
        <w:t>:</w:t>
      </w:r>
    </w:p>
    <w:p w14:paraId="623AA7CB" w14:textId="0BD7B8CC" w:rsidR="00461EB3" w:rsidRPr="00765D55" w:rsidRDefault="00461EB3" w:rsidP="00805C20">
      <w:pPr>
        <w:pStyle w:val="a4"/>
        <w:numPr>
          <w:ilvl w:val="0"/>
          <w:numId w:val="1"/>
        </w:numPr>
        <w:spacing w:after="0" w:line="288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5D55">
        <w:rPr>
          <w:rFonts w:ascii="Times New Roman" w:hAnsi="Times New Roman" w:cs="Times New Roman"/>
          <w:sz w:val="28"/>
          <w:szCs w:val="28"/>
          <w:lang w:val="ru-RU"/>
        </w:rPr>
        <w:t>тепловизионной техники, полупроводниковых фотоприемников УФ-, видимого и ИК-диапазонов спектра, матричных фотоприемников;</w:t>
      </w:r>
    </w:p>
    <w:p w14:paraId="6DD91471" w14:textId="0EB9BCA2" w:rsidR="00461EB3" w:rsidRPr="00765D55" w:rsidRDefault="00461EB3" w:rsidP="00805C20">
      <w:pPr>
        <w:pStyle w:val="a4"/>
        <w:numPr>
          <w:ilvl w:val="0"/>
          <w:numId w:val="1"/>
        </w:numPr>
        <w:spacing w:after="0" w:line="288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5D55">
        <w:rPr>
          <w:rFonts w:ascii="Times New Roman" w:hAnsi="Times New Roman" w:cs="Times New Roman"/>
          <w:sz w:val="28"/>
          <w:szCs w:val="28"/>
          <w:lang w:val="ru-RU"/>
        </w:rPr>
        <w:t xml:space="preserve">энергонезависимых элементов памяти на МОП структурах; интегральной </w:t>
      </w:r>
      <w:proofErr w:type="spellStart"/>
      <w:r w:rsidRPr="00765D55">
        <w:rPr>
          <w:rFonts w:ascii="Times New Roman" w:hAnsi="Times New Roman" w:cs="Times New Roman"/>
          <w:sz w:val="28"/>
          <w:szCs w:val="28"/>
          <w:lang w:val="ru-RU"/>
        </w:rPr>
        <w:t>радиофотоники</w:t>
      </w:r>
      <w:proofErr w:type="spellEnd"/>
      <w:r w:rsidRPr="00765D55">
        <w:rPr>
          <w:rFonts w:ascii="Times New Roman" w:hAnsi="Times New Roman" w:cs="Times New Roman"/>
          <w:sz w:val="28"/>
          <w:szCs w:val="28"/>
          <w:lang w:val="ru-RU"/>
        </w:rPr>
        <w:t xml:space="preserve"> и светоизлучающих систем на кремнии;</w:t>
      </w:r>
    </w:p>
    <w:p w14:paraId="06863C4A" w14:textId="3FA94515" w:rsidR="00461EB3" w:rsidRPr="00765D55" w:rsidRDefault="00461EB3" w:rsidP="00805C20">
      <w:pPr>
        <w:pStyle w:val="a4"/>
        <w:numPr>
          <w:ilvl w:val="0"/>
          <w:numId w:val="1"/>
        </w:numPr>
        <w:spacing w:after="0" w:line="288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5D55">
        <w:rPr>
          <w:rFonts w:ascii="Times New Roman" w:hAnsi="Times New Roman" w:cs="Times New Roman"/>
          <w:sz w:val="28"/>
          <w:szCs w:val="28"/>
          <w:lang w:val="ru-RU"/>
        </w:rPr>
        <w:t xml:space="preserve">новых конструкций, технологий и материалов (в том числе гетероструктуры) на основе </w:t>
      </w:r>
      <w:proofErr w:type="spellStart"/>
      <w:r w:rsidRPr="00765D55">
        <w:rPr>
          <w:rFonts w:ascii="Times New Roman" w:hAnsi="Times New Roman" w:cs="Times New Roman"/>
          <w:sz w:val="28"/>
          <w:szCs w:val="28"/>
        </w:rPr>
        <w:t>GaN</w:t>
      </w:r>
      <w:proofErr w:type="spellEnd"/>
      <w:r w:rsidRPr="00765D55">
        <w:rPr>
          <w:rFonts w:ascii="Times New Roman" w:hAnsi="Times New Roman" w:cs="Times New Roman"/>
          <w:sz w:val="28"/>
          <w:szCs w:val="28"/>
          <w:lang w:val="ru-RU"/>
        </w:rPr>
        <w:t xml:space="preserve"> для силовой и СВЧ-электроники;</w:t>
      </w:r>
    </w:p>
    <w:p w14:paraId="5BCC09CC" w14:textId="20B27BE3" w:rsidR="00461EB3" w:rsidRPr="00765D55" w:rsidRDefault="00461EB3" w:rsidP="00805C20">
      <w:pPr>
        <w:pStyle w:val="a4"/>
        <w:numPr>
          <w:ilvl w:val="0"/>
          <w:numId w:val="1"/>
        </w:numPr>
        <w:spacing w:after="0" w:line="288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5D55">
        <w:rPr>
          <w:rFonts w:ascii="Times New Roman" w:hAnsi="Times New Roman" w:cs="Times New Roman"/>
          <w:sz w:val="28"/>
          <w:szCs w:val="28"/>
          <w:lang w:val="ru-RU"/>
        </w:rPr>
        <w:lastRenderedPageBreak/>
        <w:t>материалов и технологий для защиты электронных компонентов, радиоэлектронного и информационного оборудования, биологических объектов от внешних энергетических воздействий;</w:t>
      </w:r>
    </w:p>
    <w:p w14:paraId="7A4788F4" w14:textId="44A2B27C" w:rsidR="00461EB3" w:rsidRPr="00765D55" w:rsidRDefault="00461EB3" w:rsidP="00805C20">
      <w:pPr>
        <w:pStyle w:val="a4"/>
        <w:numPr>
          <w:ilvl w:val="0"/>
          <w:numId w:val="1"/>
        </w:numPr>
        <w:spacing w:after="0" w:line="288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5D55">
        <w:rPr>
          <w:rFonts w:ascii="Times New Roman" w:hAnsi="Times New Roman" w:cs="Times New Roman"/>
          <w:sz w:val="28"/>
          <w:szCs w:val="28"/>
          <w:lang w:val="ru-RU"/>
        </w:rPr>
        <w:t xml:space="preserve">датчиков и </w:t>
      </w:r>
      <w:proofErr w:type="spellStart"/>
      <w:r w:rsidRPr="00765D55">
        <w:rPr>
          <w:rFonts w:ascii="Times New Roman" w:hAnsi="Times New Roman" w:cs="Times New Roman"/>
          <w:sz w:val="28"/>
          <w:szCs w:val="28"/>
          <w:lang w:val="ru-RU"/>
        </w:rPr>
        <w:t>микросенсоров</w:t>
      </w:r>
      <w:proofErr w:type="spellEnd"/>
      <w:r w:rsidRPr="00765D55">
        <w:rPr>
          <w:rFonts w:ascii="Times New Roman" w:hAnsi="Times New Roman" w:cs="Times New Roman"/>
          <w:sz w:val="28"/>
          <w:szCs w:val="28"/>
          <w:lang w:val="ru-RU"/>
        </w:rPr>
        <w:t xml:space="preserve"> для роботизированных систем широкого профиля применения;</w:t>
      </w:r>
    </w:p>
    <w:p w14:paraId="30A6076E" w14:textId="11243630" w:rsidR="00461EB3" w:rsidRPr="00765D55" w:rsidRDefault="00461EB3" w:rsidP="00805C20">
      <w:pPr>
        <w:pStyle w:val="a4"/>
        <w:numPr>
          <w:ilvl w:val="0"/>
          <w:numId w:val="1"/>
        </w:numPr>
        <w:spacing w:after="0" w:line="288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5D55">
        <w:rPr>
          <w:rFonts w:ascii="Times New Roman" w:hAnsi="Times New Roman" w:cs="Times New Roman"/>
          <w:sz w:val="28"/>
          <w:szCs w:val="28"/>
          <w:lang w:val="ru-RU"/>
        </w:rPr>
        <w:t>методов моделирования и расчета, конструкций и программно-аппаратных модулей специализированных систем и инструментов прецизионного технологического оборудования;</w:t>
      </w:r>
    </w:p>
    <w:p w14:paraId="353F78F3" w14:textId="53705C51" w:rsidR="00461EB3" w:rsidRDefault="00461EB3" w:rsidP="00805C20">
      <w:pPr>
        <w:pStyle w:val="a4"/>
        <w:numPr>
          <w:ilvl w:val="0"/>
          <w:numId w:val="1"/>
        </w:numPr>
        <w:spacing w:after="0" w:line="288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5D55">
        <w:rPr>
          <w:rFonts w:ascii="Times New Roman" w:hAnsi="Times New Roman" w:cs="Times New Roman"/>
          <w:sz w:val="28"/>
          <w:szCs w:val="28"/>
          <w:lang w:val="ru-RU"/>
        </w:rPr>
        <w:t>нового поколения материалов, структур и электронных компонентов для систем преобразования солнечного излучения в электрическую энергию для гражданского, космического и двойного применения.</w:t>
      </w:r>
    </w:p>
    <w:p w14:paraId="4C571D7D" w14:textId="0BCF0304" w:rsidR="00461EB3" w:rsidRPr="00765D55" w:rsidRDefault="00461EB3" w:rsidP="00805C20">
      <w:pPr>
        <w:spacing w:after="0" w:line="288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65D55">
        <w:rPr>
          <w:rFonts w:ascii="Times New Roman" w:hAnsi="Times New Roman" w:cs="Times New Roman"/>
          <w:sz w:val="28"/>
          <w:szCs w:val="28"/>
          <w:lang w:val="ru-RU"/>
        </w:rPr>
        <w:t>Отраслевая лаборатория холдинга «ИНТЕГРАЛ»</w:t>
      </w:r>
    </w:p>
    <w:p w14:paraId="177A0A8B" w14:textId="1FF9DB00" w:rsidR="00461EB3" w:rsidRPr="00765D55" w:rsidRDefault="00461EB3" w:rsidP="00805C20">
      <w:pPr>
        <w:spacing w:after="0" w:line="288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65D55">
        <w:rPr>
          <w:rFonts w:ascii="Times New Roman" w:hAnsi="Times New Roman" w:cs="Times New Roman"/>
          <w:sz w:val="28"/>
          <w:szCs w:val="28"/>
          <w:lang w:val="ru-RU"/>
        </w:rPr>
        <w:t xml:space="preserve">В рамках кластера был активизирован важный вид деятельности, направленный на создание отраслевых лабораторий (организованы и успешно развиваются 10). В ОАО «ИНТЕГРАЛ» в августе 2018 г. появилась отраслевая лаборатория новых технологий и материалов (ОЛНТМ). Актуальность этого инновационного проекта обусловлена необходимостью создания современного высокотехнологичного производства, способного в сжатые сроки осваивать, опираясь на имеющиеся и перспективные разработки, выпуск конкурентоспособной компонентной базы и изделий электроники, укреплять позиции на имеющихся сегментах мирового рынка и рынка СНГ, а также завоевывать новые сектора этих рынков. </w:t>
      </w:r>
      <w:proofErr w:type="spellStart"/>
      <w:r w:rsidRPr="00765D55">
        <w:rPr>
          <w:rFonts w:ascii="Times New Roman" w:hAnsi="Times New Roman" w:cs="Times New Roman"/>
          <w:sz w:val="28"/>
          <w:szCs w:val="28"/>
        </w:rPr>
        <w:t>Наиболее</w:t>
      </w:r>
      <w:proofErr w:type="spellEnd"/>
      <w:r w:rsidRPr="00765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D55">
        <w:rPr>
          <w:rFonts w:ascii="Times New Roman" w:hAnsi="Times New Roman" w:cs="Times New Roman"/>
          <w:sz w:val="28"/>
          <w:szCs w:val="28"/>
        </w:rPr>
        <w:t>перспективными</w:t>
      </w:r>
      <w:proofErr w:type="spellEnd"/>
      <w:r w:rsidRPr="00765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D55">
        <w:rPr>
          <w:rFonts w:ascii="Times New Roman" w:hAnsi="Times New Roman" w:cs="Times New Roman"/>
          <w:sz w:val="28"/>
          <w:szCs w:val="28"/>
        </w:rPr>
        <w:t>направлениями</w:t>
      </w:r>
      <w:proofErr w:type="spellEnd"/>
      <w:r w:rsidRPr="00765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D55">
        <w:rPr>
          <w:rFonts w:ascii="Times New Roman" w:hAnsi="Times New Roman" w:cs="Times New Roman"/>
          <w:sz w:val="28"/>
          <w:szCs w:val="28"/>
        </w:rPr>
        <w:t>развития</w:t>
      </w:r>
      <w:proofErr w:type="spellEnd"/>
      <w:r w:rsidRPr="00765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D55">
        <w:rPr>
          <w:rFonts w:ascii="Times New Roman" w:hAnsi="Times New Roman" w:cs="Times New Roman"/>
          <w:sz w:val="28"/>
          <w:szCs w:val="28"/>
        </w:rPr>
        <w:t>являются</w:t>
      </w:r>
      <w:proofErr w:type="spellEnd"/>
      <w:r w:rsidRPr="00765D55">
        <w:rPr>
          <w:rFonts w:ascii="Times New Roman" w:hAnsi="Times New Roman" w:cs="Times New Roman"/>
          <w:sz w:val="28"/>
          <w:szCs w:val="28"/>
        </w:rPr>
        <w:t>:</w:t>
      </w:r>
    </w:p>
    <w:p w14:paraId="4F534566" w14:textId="2C7760E6" w:rsidR="00461EB3" w:rsidRPr="00765D55" w:rsidRDefault="00461EB3" w:rsidP="00805C20">
      <w:pPr>
        <w:pStyle w:val="a4"/>
        <w:numPr>
          <w:ilvl w:val="0"/>
          <w:numId w:val="2"/>
        </w:numPr>
        <w:spacing w:after="0" w:line="288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5D55">
        <w:rPr>
          <w:rFonts w:ascii="Times New Roman" w:hAnsi="Times New Roman" w:cs="Times New Roman"/>
          <w:sz w:val="28"/>
          <w:szCs w:val="28"/>
          <w:lang w:val="ru-RU"/>
        </w:rPr>
        <w:t xml:space="preserve">охлаждаемые и неохлаждаемые </w:t>
      </w:r>
      <w:proofErr w:type="spellStart"/>
      <w:r w:rsidRPr="00765D55">
        <w:rPr>
          <w:rFonts w:ascii="Times New Roman" w:hAnsi="Times New Roman" w:cs="Times New Roman"/>
          <w:sz w:val="28"/>
          <w:szCs w:val="28"/>
          <w:lang w:val="ru-RU"/>
        </w:rPr>
        <w:t>фотоприемные</w:t>
      </w:r>
      <w:proofErr w:type="spellEnd"/>
      <w:r w:rsidRPr="00765D55">
        <w:rPr>
          <w:rFonts w:ascii="Times New Roman" w:hAnsi="Times New Roman" w:cs="Times New Roman"/>
          <w:sz w:val="28"/>
          <w:szCs w:val="28"/>
          <w:lang w:val="ru-RU"/>
        </w:rPr>
        <w:t xml:space="preserve"> устройства (тепловизоры, болометры);</w:t>
      </w:r>
    </w:p>
    <w:p w14:paraId="2777E6CC" w14:textId="6628D191" w:rsidR="00461EB3" w:rsidRPr="00765D55" w:rsidRDefault="00461EB3" w:rsidP="00805C20">
      <w:pPr>
        <w:pStyle w:val="a4"/>
        <w:numPr>
          <w:ilvl w:val="0"/>
          <w:numId w:val="2"/>
        </w:numPr>
        <w:spacing w:after="0" w:line="288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5D55">
        <w:rPr>
          <w:rFonts w:ascii="Times New Roman" w:hAnsi="Times New Roman" w:cs="Times New Roman"/>
          <w:sz w:val="28"/>
          <w:szCs w:val="28"/>
          <w:lang w:val="ru-RU"/>
        </w:rPr>
        <w:t xml:space="preserve">элементы технологии силовых приборов на </w:t>
      </w:r>
      <w:proofErr w:type="spellStart"/>
      <w:r w:rsidRPr="00765D55">
        <w:rPr>
          <w:rFonts w:ascii="Times New Roman" w:hAnsi="Times New Roman" w:cs="Times New Roman"/>
          <w:sz w:val="28"/>
          <w:szCs w:val="28"/>
          <w:lang w:val="ru-RU"/>
        </w:rPr>
        <w:t>широкозонных</w:t>
      </w:r>
      <w:proofErr w:type="spellEnd"/>
      <w:r w:rsidRPr="00765D55">
        <w:rPr>
          <w:rFonts w:ascii="Times New Roman" w:hAnsi="Times New Roman" w:cs="Times New Roman"/>
          <w:sz w:val="28"/>
          <w:szCs w:val="28"/>
          <w:lang w:val="ru-RU"/>
        </w:rPr>
        <w:t xml:space="preserve"> полупроводниках </w:t>
      </w:r>
      <w:proofErr w:type="spellStart"/>
      <w:r w:rsidRPr="00765D55">
        <w:rPr>
          <w:rFonts w:ascii="Times New Roman" w:hAnsi="Times New Roman" w:cs="Times New Roman"/>
          <w:sz w:val="28"/>
          <w:szCs w:val="28"/>
        </w:rPr>
        <w:t>GaN</w:t>
      </w:r>
      <w:proofErr w:type="spellEnd"/>
      <w:r w:rsidRPr="00765D5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6FC98BE" w14:textId="4CA8CFF0" w:rsidR="00461EB3" w:rsidRPr="00765D55" w:rsidRDefault="00461EB3" w:rsidP="00805C20">
      <w:pPr>
        <w:pStyle w:val="a4"/>
        <w:numPr>
          <w:ilvl w:val="0"/>
          <w:numId w:val="2"/>
        </w:numPr>
        <w:spacing w:after="0" w:line="288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5D55">
        <w:rPr>
          <w:rFonts w:ascii="Times New Roman" w:hAnsi="Times New Roman" w:cs="Times New Roman"/>
          <w:sz w:val="28"/>
          <w:szCs w:val="28"/>
          <w:lang w:val="ru-RU"/>
        </w:rPr>
        <w:t xml:space="preserve">новые опциональные расширения уже действующих технологических процессов КМОП, </w:t>
      </w:r>
      <w:proofErr w:type="spellStart"/>
      <w:r w:rsidRPr="00765D55">
        <w:rPr>
          <w:rFonts w:ascii="Times New Roman" w:hAnsi="Times New Roman" w:cs="Times New Roman"/>
          <w:sz w:val="28"/>
          <w:szCs w:val="28"/>
          <w:lang w:val="ru-RU"/>
        </w:rPr>
        <w:t>БиКМОП</w:t>
      </w:r>
      <w:proofErr w:type="spellEnd"/>
      <w:r w:rsidRPr="00765D55">
        <w:rPr>
          <w:rFonts w:ascii="Times New Roman" w:hAnsi="Times New Roman" w:cs="Times New Roman"/>
          <w:sz w:val="28"/>
          <w:szCs w:val="28"/>
          <w:lang w:val="ru-RU"/>
        </w:rPr>
        <w:t xml:space="preserve"> на основе пленочных структур металлов, оксидов, нитридов и сложных керамик.</w:t>
      </w:r>
    </w:p>
    <w:p w14:paraId="0C1F2CE5" w14:textId="77777777" w:rsidR="00765D55" w:rsidRPr="00765D55" w:rsidRDefault="00765D55" w:rsidP="00805C20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5D55">
        <w:rPr>
          <w:rFonts w:ascii="Times New Roman" w:hAnsi="Times New Roman" w:cs="Times New Roman"/>
          <w:sz w:val="28"/>
          <w:szCs w:val="28"/>
          <w:lang w:val="ru-RU"/>
        </w:rPr>
        <w:t xml:space="preserve">Сегодня ОАО «ИНТЕГРАЛ» – одна из немногих компаний в мире и единственная на территории бывшего СССР, обладающая соответствующими компетенциями и собственными разработками целого семейства мультиплексоров для охлаждаемых и неохлаждаемых </w:t>
      </w:r>
      <w:proofErr w:type="spellStart"/>
      <w:r w:rsidRPr="00765D55">
        <w:rPr>
          <w:rFonts w:ascii="Times New Roman" w:hAnsi="Times New Roman" w:cs="Times New Roman"/>
          <w:sz w:val="28"/>
          <w:szCs w:val="28"/>
          <w:lang w:val="ru-RU"/>
        </w:rPr>
        <w:t>фотоприемных</w:t>
      </w:r>
      <w:proofErr w:type="spellEnd"/>
      <w:r w:rsidRPr="00765D55">
        <w:rPr>
          <w:rFonts w:ascii="Times New Roman" w:hAnsi="Times New Roman" w:cs="Times New Roman"/>
          <w:sz w:val="28"/>
          <w:szCs w:val="28"/>
          <w:lang w:val="ru-RU"/>
        </w:rPr>
        <w:t xml:space="preserve"> устройств. </w:t>
      </w:r>
      <w:r w:rsidRPr="00765D5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Особенность данного направления – тесная кооперация с изготовителем законченного изделия. Мультиплексор разрабатывается по техническим требованиям конкретного заказчика: под размеры пикселя, матрицы, динамический диапазон видеосигнала и </w:t>
      </w:r>
      <w:proofErr w:type="gramStart"/>
      <w:r w:rsidRPr="00765D55">
        <w:rPr>
          <w:rFonts w:ascii="Times New Roman" w:hAnsi="Times New Roman" w:cs="Times New Roman"/>
          <w:sz w:val="28"/>
          <w:szCs w:val="28"/>
          <w:lang w:val="ru-RU"/>
        </w:rPr>
        <w:t>т.д.</w:t>
      </w:r>
      <w:proofErr w:type="gramEnd"/>
      <w:r w:rsidRPr="00765D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160F673" w14:textId="77777777" w:rsidR="00765D55" w:rsidRPr="00765D55" w:rsidRDefault="00765D55" w:rsidP="00805C20">
      <w:pPr>
        <w:spacing w:after="0" w:line="288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5D55">
        <w:rPr>
          <w:rFonts w:ascii="Times New Roman" w:hAnsi="Times New Roman" w:cs="Times New Roman"/>
          <w:sz w:val="28"/>
          <w:szCs w:val="28"/>
          <w:lang w:val="ru-RU"/>
        </w:rPr>
        <w:t xml:space="preserve">Функции ОЛНТМ – проведение </w:t>
      </w:r>
      <w:proofErr w:type="spellStart"/>
      <w:r w:rsidRPr="00765D55">
        <w:rPr>
          <w:rFonts w:ascii="Times New Roman" w:hAnsi="Times New Roman" w:cs="Times New Roman"/>
          <w:sz w:val="28"/>
          <w:szCs w:val="28"/>
          <w:lang w:val="ru-RU"/>
        </w:rPr>
        <w:t>научноисследовательских</w:t>
      </w:r>
      <w:proofErr w:type="spellEnd"/>
      <w:r w:rsidRPr="00765D55">
        <w:rPr>
          <w:rFonts w:ascii="Times New Roman" w:hAnsi="Times New Roman" w:cs="Times New Roman"/>
          <w:sz w:val="28"/>
          <w:szCs w:val="28"/>
          <w:lang w:val="ru-RU"/>
        </w:rPr>
        <w:t xml:space="preserve">, поисковых, </w:t>
      </w:r>
      <w:proofErr w:type="spellStart"/>
      <w:r w:rsidRPr="00765D55">
        <w:rPr>
          <w:rFonts w:ascii="Times New Roman" w:hAnsi="Times New Roman" w:cs="Times New Roman"/>
          <w:sz w:val="28"/>
          <w:szCs w:val="28"/>
          <w:lang w:val="ru-RU"/>
        </w:rPr>
        <w:t>опытноконструкторских</w:t>
      </w:r>
      <w:proofErr w:type="spellEnd"/>
      <w:r w:rsidRPr="00765D55">
        <w:rPr>
          <w:rFonts w:ascii="Times New Roman" w:hAnsi="Times New Roman" w:cs="Times New Roman"/>
          <w:sz w:val="28"/>
          <w:szCs w:val="28"/>
          <w:lang w:val="ru-RU"/>
        </w:rPr>
        <w:t xml:space="preserve"> работ; организация изготовления опытных образцов с последующим расширением промышленной производственной базы при достижении коммерческого успеха. В соответствии с поставленными целями и задачами ОЛНТМ укомплектована современным оборудованием, позволяющим осуществлять исследования и эксперименты, выпускать малые промышленные серии, участвовать в научно-технических программах, программах научных исследований, в инновационных проектах. </w:t>
      </w:r>
    </w:p>
    <w:p w14:paraId="033DF9C4" w14:textId="2309FDF9" w:rsidR="00461EB3" w:rsidRPr="00765D55" w:rsidRDefault="00765D55" w:rsidP="00805C20">
      <w:pPr>
        <w:spacing w:after="0" w:line="288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5D55">
        <w:rPr>
          <w:rFonts w:ascii="Times New Roman" w:hAnsi="Times New Roman" w:cs="Times New Roman"/>
          <w:sz w:val="28"/>
          <w:szCs w:val="28"/>
          <w:lang w:val="ru-RU"/>
        </w:rPr>
        <w:t xml:space="preserve">Оборудование для лаборатории выбиралось в соответствии с наиболее современными физическими принципами выполнения технологических процессов и операций, с максимально широкими технологическими возможностями и приемлемой длительностью временных процедур по переходу с одного процесса на другой. Оно позволяет работать с кремниевыми пластинами диаметром от 100 до 200 мм при минимальном времени, необходимом для перехода с одного типоразмера на другой, достигается минимизация затрат на материалы при их большом разнообразии. </w:t>
      </w:r>
    </w:p>
    <w:p w14:paraId="61C832F5" w14:textId="40CDE356" w:rsidR="007D29CA" w:rsidRDefault="00765D55" w:rsidP="00805C20">
      <w:pPr>
        <w:spacing w:after="0" w:line="288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5D55">
        <w:rPr>
          <w:rFonts w:ascii="Times New Roman" w:hAnsi="Times New Roman" w:cs="Times New Roman"/>
          <w:sz w:val="28"/>
          <w:szCs w:val="28"/>
          <w:lang w:val="ru-RU"/>
        </w:rPr>
        <w:t xml:space="preserve">Оборудование включает более 30 единиц для выполнения таких сложных технологических процессов, как нанесение пленок со специфическими свойствами, </w:t>
      </w:r>
      <w:r w:rsidRPr="00765D55">
        <w:rPr>
          <w:rFonts w:ascii="Times New Roman" w:hAnsi="Times New Roman" w:cs="Times New Roman"/>
          <w:sz w:val="28"/>
          <w:szCs w:val="28"/>
        </w:rPr>
        <w:t>SOL</w:t>
      </w:r>
      <w:r w:rsidRPr="00765D5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65D55">
        <w:rPr>
          <w:rFonts w:ascii="Times New Roman" w:hAnsi="Times New Roman" w:cs="Times New Roman"/>
          <w:sz w:val="28"/>
          <w:szCs w:val="28"/>
        </w:rPr>
        <w:t>GEL</w:t>
      </w:r>
      <w:r w:rsidRPr="00765D55">
        <w:rPr>
          <w:rFonts w:ascii="Times New Roman" w:hAnsi="Times New Roman" w:cs="Times New Roman"/>
          <w:sz w:val="28"/>
          <w:szCs w:val="28"/>
          <w:lang w:val="ru-RU"/>
        </w:rPr>
        <w:t xml:space="preserve"> композиций для фотоприемников, </w:t>
      </w:r>
      <w:r w:rsidRPr="00765D55">
        <w:rPr>
          <w:rFonts w:ascii="Times New Roman" w:hAnsi="Times New Roman" w:cs="Times New Roman"/>
          <w:sz w:val="28"/>
          <w:szCs w:val="28"/>
        </w:rPr>
        <w:t>MEMS</w:t>
      </w:r>
      <w:r w:rsidRPr="00765D55">
        <w:rPr>
          <w:rFonts w:ascii="Times New Roman" w:hAnsi="Times New Roman" w:cs="Times New Roman"/>
          <w:sz w:val="28"/>
          <w:szCs w:val="28"/>
          <w:lang w:val="ru-RU"/>
        </w:rPr>
        <w:t>, памяти и удаление жертвенных слоев полиимида; быстрый термический отжиг до 1500 °</w:t>
      </w:r>
      <w:r w:rsidRPr="00765D55">
        <w:rPr>
          <w:rFonts w:ascii="Times New Roman" w:hAnsi="Times New Roman" w:cs="Times New Roman"/>
          <w:sz w:val="28"/>
          <w:szCs w:val="28"/>
        </w:rPr>
        <w:t>C</w:t>
      </w:r>
      <w:r w:rsidRPr="00765D55">
        <w:rPr>
          <w:rFonts w:ascii="Times New Roman" w:hAnsi="Times New Roman" w:cs="Times New Roman"/>
          <w:sz w:val="28"/>
          <w:szCs w:val="28"/>
          <w:lang w:val="ru-RU"/>
        </w:rPr>
        <w:t xml:space="preserve">, карбонизация кремния, </w:t>
      </w:r>
      <w:proofErr w:type="spellStart"/>
      <w:r w:rsidRPr="00765D55">
        <w:rPr>
          <w:rFonts w:ascii="Times New Roman" w:hAnsi="Times New Roman" w:cs="Times New Roman"/>
          <w:sz w:val="28"/>
          <w:szCs w:val="28"/>
          <w:lang w:val="ru-RU"/>
        </w:rPr>
        <w:t>графитизация</w:t>
      </w:r>
      <w:proofErr w:type="spellEnd"/>
      <w:r w:rsidRPr="00765D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5D55">
        <w:rPr>
          <w:rFonts w:ascii="Times New Roman" w:hAnsi="Times New Roman" w:cs="Times New Roman"/>
          <w:sz w:val="28"/>
          <w:szCs w:val="28"/>
        </w:rPr>
        <w:t>SiC</w:t>
      </w:r>
      <w:proofErr w:type="spellEnd"/>
      <w:r w:rsidRPr="00765D5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65D55">
        <w:rPr>
          <w:rFonts w:ascii="Times New Roman" w:hAnsi="Times New Roman" w:cs="Times New Roman"/>
          <w:sz w:val="28"/>
          <w:szCs w:val="28"/>
          <w:lang w:val="ru-RU"/>
        </w:rPr>
        <w:t>имидизация</w:t>
      </w:r>
      <w:proofErr w:type="spellEnd"/>
      <w:r w:rsidRPr="00765D55">
        <w:rPr>
          <w:rFonts w:ascii="Times New Roman" w:hAnsi="Times New Roman" w:cs="Times New Roman"/>
          <w:sz w:val="28"/>
          <w:szCs w:val="28"/>
          <w:lang w:val="ru-RU"/>
        </w:rPr>
        <w:t xml:space="preserve"> и сушка жидких композиций, формирование </w:t>
      </w:r>
      <w:proofErr w:type="spellStart"/>
      <w:r w:rsidRPr="00765D55">
        <w:rPr>
          <w:rFonts w:ascii="Times New Roman" w:hAnsi="Times New Roman" w:cs="Times New Roman"/>
          <w:sz w:val="28"/>
          <w:szCs w:val="28"/>
          <w:lang w:val="ru-RU"/>
        </w:rPr>
        <w:t>микрорисунка</w:t>
      </w:r>
      <w:proofErr w:type="spellEnd"/>
      <w:r w:rsidRPr="00765D55">
        <w:rPr>
          <w:rFonts w:ascii="Times New Roman" w:hAnsi="Times New Roman" w:cs="Times New Roman"/>
          <w:sz w:val="28"/>
          <w:szCs w:val="28"/>
          <w:lang w:val="ru-RU"/>
        </w:rPr>
        <w:t xml:space="preserve"> двумя способами (плазмохимическое (</w:t>
      </w:r>
      <w:r w:rsidRPr="00765D55">
        <w:rPr>
          <w:rFonts w:ascii="Times New Roman" w:hAnsi="Times New Roman" w:cs="Times New Roman"/>
          <w:sz w:val="28"/>
          <w:szCs w:val="28"/>
        </w:rPr>
        <w:t>ICP</w:t>
      </w:r>
      <w:r w:rsidRPr="00765D5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65D55">
        <w:rPr>
          <w:rFonts w:ascii="Times New Roman" w:hAnsi="Times New Roman" w:cs="Times New Roman"/>
          <w:sz w:val="28"/>
          <w:szCs w:val="28"/>
        </w:rPr>
        <w:t>RIE</w:t>
      </w:r>
      <w:r w:rsidRPr="00765D55">
        <w:rPr>
          <w:rFonts w:ascii="Times New Roman" w:hAnsi="Times New Roman" w:cs="Times New Roman"/>
          <w:sz w:val="28"/>
          <w:szCs w:val="28"/>
          <w:lang w:val="ru-RU"/>
        </w:rPr>
        <w:t xml:space="preserve">) и жидкостное травление пленок, глубокое травление </w:t>
      </w:r>
      <w:r w:rsidRPr="00765D55">
        <w:rPr>
          <w:rFonts w:ascii="Times New Roman" w:hAnsi="Times New Roman" w:cs="Times New Roman"/>
          <w:sz w:val="28"/>
          <w:szCs w:val="28"/>
        </w:rPr>
        <w:t>Si</w:t>
      </w:r>
      <w:r w:rsidRPr="00765D55">
        <w:rPr>
          <w:rFonts w:ascii="Times New Roman" w:hAnsi="Times New Roman" w:cs="Times New Roman"/>
          <w:sz w:val="28"/>
          <w:szCs w:val="28"/>
          <w:lang w:val="ru-RU"/>
        </w:rPr>
        <w:t xml:space="preserve">, травление </w:t>
      </w:r>
      <w:proofErr w:type="spellStart"/>
      <w:r w:rsidRPr="00765D55">
        <w:rPr>
          <w:rFonts w:ascii="Times New Roman" w:hAnsi="Times New Roman" w:cs="Times New Roman"/>
          <w:sz w:val="28"/>
          <w:szCs w:val="28"/>
          <w:lang w:val="ru-RU"/>
        </w:rPr>
        <w:t>широкозонных</w:t>
      </w:r>
      <w:proofErr w:type="spellEnd"/>
      <w:r w:rsidRPr="00765D55">
        <w:rPr>
          <w:rFonts w:ascii="Times New Roman" w:hAnsi="Times New Roman" w:cs="Times New Roman"/>
          <w:sz w:val="28"/>
          <w:szCs w:val="28"/>
          <w:lang w:val="ru-RU"/>
        </w:rPr>
        <w:t xml:space="preserve"> полупроводников; взрывная фотолитография (</w:t>
      </w:r>
      <w:r w:rsidRPr="00765D55">
        <w:rPr>
          <w:rFonts w:ascii="Times New Roman" w:hAnsi="Times New Roman" w:cs="Times New Roman"/>
          <w:sz w:val="28"/>
          <w:szCs w:val="28"/>
        </w:rPr>
        <w:t>lift</w:t>
      </w:r>
      <w:r w:rsidRPr="00765D5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65D55">
        <w:rPr>
          <w:rFonts w:ascii="Times New Roman" w:hAnsi="Times New Roman" w:cs="Times New Roman"/>
          <w:sz w:val="28"/>
          <w:szCs w:val="28"/>
        </w:rPr>
        <w:t>off</w:t>
      </w:r>
      <w:r w:rsidRPr="00765D55">
        <w:rPr>
          <w:rFonts w:ascii="Times New Roman" w:hAnsi="Times New Roman" w:cs="Times New Roman"/>
          <w:sz w:val="28"/>
          <w:szCs w:val="28"/>
          <w:lang w:val="ru-RU"/>
        </w:rPr>
        <w:t xml:space="preserve">) для слоев благородных металлов, керамик и других материалов, не поддающихся селективному травлению – фотоприемники, </w:t>
      </w:r>
      <w:r w:rsidRPr="00765D55">
        <w:rPr>
          <w:rFonts w:ascii="Times New Roman" w:hAnsi="Times New Roman" w:cs="Times New Roman"/>
          <w:sz w:val="28"/>
          <w:szCs w:val="28"/>
        </w:rPr>
        <w:t>MEMS</w:t>
      </w:r>
      <w:r w:rsidRPr="00765D55">
        <w:rPr>
          <w:rFonts w:ascii="Times New Roman" w:hAnsi="Times New Roman" w:cs="Times New Roman"/>
          <w:sz w:val="28"/>
          <w:szCs w:val="28"/>
          <w:lang w:val="ru-RU"/>
        </w:rPr>
        <w:t xml:space="preserve">, металлизация </w:t>
      </w:r>
      <w:proofErr w:type="spellStart"/>
      <w:r w:rsidRPr="00765D55">
        <w:rPr>
          <w:rFonts w:ascii="Times New Roman" w:hAnsi="Times New Roman" w:cs="Times New Roman"/>
          <w:sz w:val="28"/>
          <w:szCs w:val="28"/>
          <w:lang w:val="ru-RU"/>
        </w:rPr>
        <w:t>широкозонных</w:t>
      </w:r>
      <w:proofErr w:type="spellEnd"/>
      <w:r w:rsidRPr="00765D55">
        <w:rPr>
          <w:rFonts w:ascii="Times New Roman" w:hAnsi="Times New Roman" w:cs="Times New Roman"/>
          <w:sz w:val="28"/>
          <w:szCs w:val="28"/>
          <w:lang w:val="ru-RU"/>
        </w:rPr>
        <w:t xml:space="preserve"> полупроводников); высокотемпературную имплантацию и активацию примесей в </w:t>
      </w:r>
      <w:proofErr w:type="spellStart"/>
      <w:r w:rsidRPr="00765D55">
        <w:rPr>
          <w:rFonts w:ascii="Times New Roman" w:hAnsi="Times New Roman" w:cs="Times New Roman"/>
          <w:sz w:val="28"/>
          <w:szCs w:val="28"/>
          <w:lang w:val="ru-RU"/>
        </w:rPr>
        <w:t>широкозонных</w:t>
      </w:r>
      <w:proofErr w:type="spellEnd"/>
      <w:r w:rsidRPr="00765D55">
        <w:rPr>
          <w:rFonts w:ascii="Times New Roman" w:hAnsi="Times New Roman" w:cs="Times New Roman"/>
          <w:sz w:val="28"/>
          <w:szCs w:val="28"/>
          <w:lang w:val="ru-RU"/>
        </w:rPr>
        <w:t xml:space="preserve"> полупроводниках; химическую обработку в органических и неорганических растворах; сборку и герметизацию структур в условиях вакуума.</w:t>
      </w:r>
      <w:r w:rsidR="007D29C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61DF681" w14:textId="4B154913" w:rsidR="007D29CA" w:rsidRPr="007D29CA" w:rsidRDefault="007D29CA" w:rsidP="00805C20">
      <w:pPr>
        <w:spacing w:after="0" w:line="288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D29CA">
        <w:rPr>
          <w:rFonts w:ascii="Times New Roman" w:hAnsi="Times New Roman" w:cs="Times New Roman"/>
          <w:sz w:val="28"/>
          <w:szCs w:val="28"/>
          <w:lang w:val="ru-RU"/>
        </w:rPr>
        <w:lastRenderedPageBreak/>
        <w:t>Сотрудничество отраслевой лаборатории с вузами</w:t>
      </w:r>
    </w:p>
    <w:p w14:paraId="0AA1483B" w14:textId="4A882312" w:rsidR="007D29CA" w:rsidRPr="007D29CA" w:rsidRDefault="007D29CA" w:rsidP="00805C20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29CA">
        <w:rPr>
          <w:rFonts w:ascii="Times New Roman" w:hAnsi="Times New Roman" w:cs="Times New Roman"/>
          <w:sz w:val="28"/>
          <w:szCs w:val="28"/>
          <w:lang w:val="ru-RU"/>
        </w:rPr>
        <w:t xml:space="preserve">Следует подчеркнуть, что создание ОЛНТМ расширяет возможности сотрудничества с высшими учебными заведениями в рамках </w:t>
      </w:r>
      <w:proofErr w:type="spellStart"/>
      <w:r w:rsidRPr="007D29CA">
        <w:rPr>
          <w:rFonts w:ascii="Times New Roman" w:hAnsi="Times New Roman" w:cs="Times New Roman"/>
          <w:sz w:val="28"/>
          <w:szCs w:val="28"/>
          <w:lang w:val="ru-RU"/>
        </w:rPr>
        <w:t>научнотехнической</w:t>
      </w:r>
      <w:proofErr w:type="spellEnd"/>
      <w:r w:rsidRPr="007D29CA">
        <w:rPr>
          <w:rFonts w:ascii="Times New Roman" w:hAnsi="Times New Roman" w:cs="Times New Roman"/>
          <w:sz w:val="28"/>
          <w:szCs w:val="28"/>
          <w:lang w:val="ru-RU"/>
        </w:rPr>
        <w:t xml:space="preserve"> и образовательной деятельности ОАО «ИНТЕГРАЛ» с целью подготовки высококвалифицированных кадров. Здесь уместно привести ряд показательных примеров в области фотоники. Как известно, основная цель перехода к фотонике (</w:t>
      </w:r>
      <w:proofErr w:type="spellStart"/>
      <w:r w:rsidRPr="007D29CA">
        <w:rPr>
          <w:rFonts w:ascii="Times New Roman" w:hAnsi="Times New Roman" w:cs="Times New Roman"/>
          <w:sz w:val="28"/>
          <w:szCs w:val="28"/>
          <w:lang w:val="ru-RU"/>
        </w:rPr>
        <w:t>радиофотонике</w:t>
      </w:r>
      <w:proofErr w:type="spellEnd"/>
      <w:r w:rsidRPr="007D29CA">
        <w:rPr>
          <w:rFonts w:ascii="Times New Roman" w:hAnsi="Times New Roman" w:cs="Times New Roman"/>
          <w:sz w:val="28"/>
          <w:szCs w:val="28"/>
          <w:lang w:val="ru-RU"/>
        </w:rPr>
        <w:t>) – это увеличение полосы пропускания и быстродействия фотонных изделий по сравнению с электронными.</w:t>
      </w:r>
    </w:p>
    <w:p w14:paraId="300CCAC0" w14:textId="77777777" w:rsidR="007D29CA" w:rsidRPr="007D29CA" w:rsidRDefault="007D29CA" w:rsidP="00805C20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29CA">
        <w:rPr>
          <w:rFonts w:ascii="Times New Roman" w:hAnsi="Times New Roman" w:cs="Times New Roman"/>
          <w:sz w:val="28"/>
          <w:szCs w:val="28"/>
          <w:lang w:val="ru-RU"/>
        </w:rPr>
        <w:t xml:space="preserve">На основе лавинных кремниевых светодиодов с внутренней модуляцией создана </w:t>
      </w:r>
      <w:proofErr w:type="spellStart"/>
      <w:r w:rsidRPr="007D29CA">
        <w:rPr>
          <w:rFonts w:ascii="Times New Roman" w:hAnsi="Times New Roman" w:cs="Times New Roman"/>
          <w:sz w:val="28"/>
          <w:szCs w:val="28"/>
          <w:lang w:val="ru-RU"/>
        </w:rPr>
        <w:t>оптопара</w:t>
      </w:r>
      <w:proofErr w:type="spellEnd"/>
      <w:r w:rsidRPr="007D29CA">
        <w:rPr>
          <w:rFonts w:ascii="Times New Roman" w:hAnsi="Times New Roman" w:cs="Times New Roman"/>
          <w:sz w:val="28"/>
          <w:szCs w:val="28"/>
          <w:lang w:val="ru-RU"/>
        </w:rPr>
        <w:t xml:space="preserve"> (выпущена ОАО «ИНТЕГРАЛ»), обеспечивающая как гальваническую развязку, так и быстродействующие оптические </w:t>
      </w:r>
      <w:proofErr w:type="spellStart"/>
      <w:r w:rsidRPr="007D29CA">
        <w:rPr>
          <w:rFonts w:ascii="Times New Roman" w:hAnsi="Times New Roman" w:cs="Times New Roman"/>
          <w:sz w:val="28"/>
          <w:szCs w:val="28"/>
          <w:lang w:val="ru-RU"/>
        </w:rPr>
        <w:t>межсоединения</w:t>
      </w:r>
      <w:proofErr w:type="spellEnd"/>
      <w:r w:rsidRPr="007D29CA">
        <w:rPr>
          <w:rFonts w:ascii="Times New Roman" w:hAnsi="Times New Roman" w:cs="Times New Roman"/>
          <w:sz w:val="28"/>
          <w:szCs w:val="28"/>
          <w:lang w:val="ru-RU"/>
        </w:rPr>
        <w:t xml:space="preserve"> внутри кремниевых чипов и между ними. Важно то, что технология изготовления кремниевых светодиодов полностью интегрирована с кремниевой технологией КМОП ИС. </w:t>
      </w:r>
    </w:p>
    <w:p w14:paraId="73A7B377" w14:textId="039CC3B6" w:rsidR="007D29CA" w:rsidRPr="007D29CA" w:rsidRDefault="007D29CA" w:rsidP="00805C20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29CA">
        <w:rPr>
          <w:rFonts w:ascii="Times New Roman" w:hAnsi="Times New Roman" w:cs="Times New Roman"/>
          <w:sz w:val="28"/>
          <w:szCs w:val="28"/>
          <w:lang w:val="ru-RU"/>
        </w:rPr>
        <w:t xml:space="preserve">Этот проект включен в российскую федеральную программу по </w:t>
      </w:r>
      <w:proofErr w:type="spellStart"/>
      <w:r w:rsidRPr="007D29CA">
        <w:rPr>
          <w:rFonts w:ascii="Times New Roman" w:hAnsi="Times New Roman" w:cs="Times New Roman"/>
          <w:sz w:val="28"/>
          <w:szCs w:val="28"/>
          <w:lang w:val="ru-RU"/>
        </w:rPr>
        <w:t>радиофотонике</w:t>
      </w:r>
      <w:proofErr w:type="spellEnd"/>
      <w:r w:rsidRPr="007D29CA">
        <w:rPr>
          <w:rFonts w:ascii="Times New Roman" w:hAnsi="Times New Roman" w:cs="Times New Roman"/>
          <w:sz w:val="28"/>
          <w:szCs w:val="28"/>
          <w:lang w:val="ru-RU"/>
        </w:rPr>
        <w:t xml:space="preserve">, и по данному направлению ведется серьезная работа с Китаем. </w:t>
      </w:r>
    </w:p>
    <w:p w14:paraId="6C362B9F" w14:textId="753454D7" w:rsidR="007D29CA" w:rsidRPr="007D29CA" w:rsidRDefault="007D29CA" w:rsidP="00805C20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29CA">
        <w:rPr>
          <w:rFonts w:ascii="Times New Roman" w:hAnsi="Times New Roman" w:cs="Times New Roman"/>
          <w:sz w:val="28"/>
          <w:szCs w:val="28"/>
          <w:lang w:val="ru-RU"/>
        </w:rPr>
        <w:t xml:space="preserve">Еще один пример эффективного взаимодействия ученых ОАО «ИНТЕГРАЛ» </w:t>
      </w:r>
      <w:r w:rsidRPr="007D29CA">
        <w:rPr>
          <w:rFonts w:ascii="Times New Roman" w:hAnsi="Times New Roman" w:cs="Times New Roman"/>
          <w:sz w:val="28"/>
          <w:szCs w:val="28"/>
        </w:rPr>
        <w:t>c</w:t>
      </w:r>
      <w:r w:rsidRPr="007D29CA">
        <w:rPr>
          <w:rFonts w:ascii="Times New Roman" w:hAnsi="Times New Roman" w:cs="Times New Roman"/>
          <w:sz w:val="28"/>
          <w:szCs w:val="28"/>
          <w:lang w:val="ru-RU"/>
        </w:rPr>
        <w:t xml:space="preserve"> вузами – совместная работа с отраслевой лабораторией </w:t>
      </w:r>
      <w:proofErr w:type="spellStart"/>
      <w:r w:rsidRPr="007D29CA">
        <w:rPr>
          <w:rFonts w:ascii="Times New Roman" w:hAnsi="Times New Roman" w:cs="Times New Roman"/>
          <w:sz w:val="28"/>
          <w:szCs w:val="28"/>
          <w:lang w:val="ru-RU"/>
        </w:rPr>
        <w:t>эликтроники</w:t>
      </w:r>
      <w:proofErr w:type="spellEnd"/>
      <w:r w:rsidRPr="007D29C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7D29CA">
        <w:rPr>
          <w:rFonts w:ascii="Times New Roman" w:hAnsi="Times New Roman" w:cs="Times New Roman"/>
          <w:sz w:val="28"/>
          <w:szCs w:val="28"/>
          <w:lang w:val="ru-RU"/>
        </w:rPr>
        <w:t>радиационностойкой</w:t>
      </w:r>
      <w:proofErr w:type="spellEnd"/>
      <w:r w:rsidRPr="007D29CA">
        <w:rPr>
          <w:rFonts w:ascii="Times New Roman" w:hAnsi="Times New Roman" w:cs="Times New Roman"/>
          <w:sz w:val="28"/>
          <w:szCs w:val="28"/>
          <w:lang w:val="ru-RU"/>
        </w:rPr>
        <w:t xml:space="preserve"> и космической электроники Института прикладных физических проблем им. А.Н. </w:t>
      </w:r>
      <w:proofErr w:type="spellStart"/>
      <w:r w:rsidRPr="007D29CA">
        <w:rPr>
          <w:rFonts w:ascii="Times New Roman" w:hAnsi="Times New Roman" w:cs="Times New Roman"/>
          <w:sz w:val="28"/>
          <w:szCs w:val="28"/>
          <w:lang w:val="ru-RU"/>
        </w:rPr>
        <w:t>Севченко</w:t>
      </w:r>
      <w:proofErr w:type="spellEnd"/>
      <w:r w:rsidRPr="007D29CA">
        <w:rPr>
          <w:rFonts w:ascii="Times New Roman" w:hAnsi="Times New Roman" w:cs="Times New Roman"/>
          <w:sz w:val="28"/>
          <w:szCs w:val="28"/>
          <w:lang w:val="ru-RU"/>
        </w:rPr>
        <w:t xml:space="preserve"> БГУ. Под руководством академика </w:t>
      </w:r>
      <w:proofErr w:type="gramStart"/>
      <w:r w:rsidRPr="007D29CA">
        <w:rPr>
          <w:rFonts w:ascii="Times New Roman" w:hAnsi="Times New Roman" w:cs="Times New Roman"/>
          <w:sz w:val="28"/>
          <w:szCs w:val="28"/>
          <w:lang w:val="ru-RU"/>
        </w:rPr>
        <w:t>Ф.Ф.</w:t>
      </w:r>
      <w:proofErr w:type="gramEnd"/>
      <w:r w:rsidRPr="007D29CA">
        <w:rPr>
          <w:rFonts w:ascii="Times New Roman" w:hAnsi="Times New Roman" w:cs="Times New Roman"/>
          <w:sz w:val="28"/>
          <w:szCs w:val="28"/>
          <w:lang w:val="ru-RU"/>
        </w:rPr>
        <w:t xml:space="preserve"> Комарова здесь созданы конструкции «излучатель – волновод – фотоприемник» на кремнии и по базовой кремниевой технологии, а на производственной линии ОАО «ИНТЕГРАЛ» изготовлена партия приборных светодиодных структур УФ и видимого диапазонов на основе многослойной композиции </w:t>
      </w:r>
      <w:proofErr w:type="spellStart"/>
      <w:r w:rsidRPr="007D29CA">
        <w:rPr>
          <w:rFonts w:ascii="Times New Roman" w:hAnsi="Times New Roman" w:cs="Times New Roman"/>
          <w:sz w:val="28"/>
          <w:szCs w:val="28"/>
        </w:rPr>
        <w:t>SiO</w:t>
      </w:r>
      <w:proofErr w:type="spellEnd"/>
      <w:r w:rsidRPr="007D29CA">
        <w:rPr>
          <w:rFonts w:ascii="Times New Roman" w:hAnsi="Times New Roman" w:cs="Times New Roman"/>
          <w:sz w:val="28"/>
          <w:szCs w:val="28"/>
          <w:lang w:val="ru-RU"/>
        </w:rPr>
        <w:t>2/</w:t>
      </w:r>
      <w:proofErr w:type="spellStart"/>
      <w:r w:rsidRPr="007D29CA">
        <w:rPr>
          <w:rFonts w:ascii="Times New Roman" w:hAnsi="Times New Roman" w:cs="Times New Roman"/>
          <w:sz w:val="28"/>
          <w:szCs w:val="28"/>
        </w:rPr>
        <w:t>SiNx</w:t>
      </w:r>
      <w:proofErr w:type="spellEnd"/>
      <w:r w:rsidRPr="007D29CA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7D29CA">
        <w:rPr>
          <w:rFonts w:ascii="Times New Roman" w:hAnsi="Times New Roman" w:cs="Times New Roman"/>
          <w:sz w:val="28"/>
          <w:szCs w:val="28"/>
        </w:rPr>
        <w:t>SiO</w:t>
      </w:r>
      <w:proofErr w:type="spellEnd"/>
      <w:r w:rsidRPr="007D29CA">
        <w:rPr>
          <w:rFonts w:ascii="Times New Roman" w:hAnsi="Times New Roman" w:cs="Times New Roman"/>
          <w:sz w:val="28"/>
          <w:szCs w:val="28"/>
          <w:lang w:val="ru-RU"/>
        </w:rPr>
        <w:t>2/</w:t>
      </w:r>
      <w:r w:rsidRPr="007D29CA">
        <w:rPr>
          <w:rFonts w:ascii="Times New Roman" w:hAnsi="Times New Roman" w:cs="Times New Roman"/>
          <w:sz w:val="28"/>
          <w:szCs w:val="28"/>
        </w:rPr>
        <w:t>Si</w:t>
      </w:r>
      <w:r w:rsidRPr="007D29C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69EF8BAB" w14:textId="25CE08D9" w:rsidR="007D29CA" w:rsidRPr="007D29CA" w:rsidRDefault="007D29CA" w:rsidP="00805C20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29CA">
        <w:rPr>
          <w:rFonts w:ascii="Times New Roman" w:hAnsi="Times New Roman" w:cs="Times New Roman"/>
          <w:sz w:val="28"/>
          <w:szCs w:val="28"/>
          <w:lang w:val="ru-RU"/>
        </w:rPr>
        <w:t xml:space="preserve">В этой же отраслевой лаборатории разработана и выпущена на ОАО «ИНТЕГРАЛ» и успешно прошла все испытания рабочая партия фотоприемников УФ-, видимого и ближнего ИК-диапазонов (до 3 мкм) на базе </w:t>
      </w:r>
      <w:proofErr w:type="spellStart"/>
      <w:r w:rsidRPr="007D29CA">
        <w:rPr>
          <w:rFonts w:ascii="Times New Roman" w:hAnsi="Times New Roman" w:cs="Times New Roman"/>
          <w:sz w:val="28"/>
          <w:szCs w:val="28"/>
          <w:lang w:val="ru-RU"/>
        </w:rPr>
        <w:t>гипердопированных</w:t>
      </w:r>
      <w:proofErr w:type="spellEnd"/>
      <w:r w:rsidRPr="007D29CA">
        <w:rPr>
          <w:rFonts w:ascii="Times New Roman" w:hAnsi="Times New Roman" w:cs="Times New Roman"/>
          <w:sz w:val="28"/>
          <w:szCs w:val="28"/>
          <w:lang w:val="ru-RU"/>
        </w:rPr>
        <w:t xml:space="preserve"> атомами теллура слоев кремния на кремнии р-типа. Созданы лабораторные образцы ячеек энергонезависимой, перепрограммируемой, оптически управляемой </w:t>
      </w:r>
      <w:proofErr w:type="spellStart"/>
      <w:r w:rsidRPr="007D29CA">
        <w:rPr>
          <w:rFonts w:ascii="Times New Roman" w:hAnsi="Times New Roman" w:cs="Times New Roman"/>
          <w:sz w:val="28"/>
          <w:szCs w:val="28"/>
          <w:lang w:val="ru-RU"/>
        </w:rPr>
        <w:t>мемристорной</w:t>
      </w:r>
      <w:proofErr w:type="spellEnd"/>
      <w:r w:rsidRPr="007D29CA">
        <w:rPr>
          <w:rFonts w:ascii="Times New Roman" w:hAnsi="Times New Roman" w:cs="Times New Roman"/>
          <w:sz w:val="28"/>
          <w:szCs w:val="28"/>
          <w:lang w:val="ru-RU"/>
        </w:rPr>
        <w:t xml:space="preserve"> памяти на основе структур </w:t>
      </w:r>
      <w:proofErr w:type="spellStart"/>
      <w:r w:rsidRPr="007D29CA">
        <w:rPr>
          <w:rFonts w:ascii="Times New Roman" w:hAnsi="Times New Roman" w:cs="Times New Roman"/>
          <w:sz w:val="28"/>
          <w:szCs w:val="28"/>
        </w:rPr>
        <w:t>SiO</w:t>
      </w:r>
      <w:proofErr w:type="spellEnd"/>
      <w:r w:rsidRPr="007D29CA">
        <w:rPr>
          <w:rFonts w:ascii="Times New Roman" w:hAnsi="Times New Roman" w:cs="Times New Roman"/>
          <w:sz w:val="28"/>
          <w:szCs w:val="28"/>
          <w:lang w:val="ru-RU"/>
        </w:rPr>
        <w:t>2/</w:t>
      </w:r>
      <w:proofErr w:type="spellStart"/>
      <w:r w:rsidRPr="007D29CA">
        <w:rPr>
          <w:rFonts w:ascii="Times New Roman" w:hAnsi="Times New Roman" w:cs="Times New Roman"/>
          <w:sz w:val="28"/>
          <w:szCs w:val="28"/>
        </w:rPr>
        <w:t>SiNx</w:t>
      </w:r>
      <w:proofErr w:type="spellEnd"/>
      <w:r w:rsidRPr="007D29CA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D29CA">
        <w:rPr>
          <w:rFonts w:ascii="Times New Roman" w:hAnsi="Times New Roman" w:cs="Times New Roman"/>
          <w:sz w:val="28"/>
          <w:szCs w:val="28"/>
        </w:rPr>
        <w:t>Si</w:t>
      </w:r>
      <w:r w:rsidRPr="007D29CA">
        <w:rPr>
          <w:rFonts w:ascii="Times New Roman" w:hAnsi="Times New Roman" w:cs="Times New Roman"/>
          <w:sz w:val="28"/>
          <w:szCs w:val="28"/>
          <w:lang w:val="ru-RU"/>
        </w:rPr>
        <w:t>, прошедшие успешные испытания в ГЦ «</w:t>
      </w:r>
      <w:proofErr w:type="spellStart"/>
      <w:r w:rsidRPr="007D29CA">
        <w:rPr>
          <w:rFonts w:ascii="Times New Roman" w:hAnsi="Times New Roman" w:cs="Times New Roman"/>
          <w:sz w:val="28"/>
          <w:szCs w:val="28"/>
          <w:lang w:val="ru-RU"/>
        </w:rPr>
        <w:t>Белмикроанализ</w:t>
      </w:r>
      <w:proofErr w:type="spellEnd"/>
      <w:r w:rsidRPr="007D29CA">
        <w:rPr>
          <w:rFonts w:ascii="Times New Roman" w:hAnsi="Times New Roman" w:cs="Times New Roman"/>
          <w:sz w:val="28"/>
          <w:szCs w:val="28"/>
          <w:lang w:val="ru-RU"/>
        </w:rPr>
        <w:t xml:space="preserve">» ОАО «ИНТЕГРАЛ». Ультрабыстрый доступ к памяти здесь обеспечивается по оптическому каналу, что позволяет существенно повысить производительность вычислительных устройств. </w:t>
      </w:r>
    </w:p>
    <w:p w14:paraId="01DC3EEA" w14:textId="02883465" w:rsidR="00007037" w:rsidRPr="00765D55" w:rsidRDefault="007D29CA" w:rsidP="00805C20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29CA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Полученные по этим трем направлениям теоретические и экспериментальные результаты позволили приступить к следующему уровню создания новых классов микроэлектронных устройств.</w:t>
      </w:r>
    </w:p>
    <w:p w14:paraId="2DEA4901" w14:textId="77777777" w:rsidR="00722A00" w:rsidRDefault="00722A00" w:rsidP="00805C20">
      <w:pPr>
        <w:spacing w:after="0" w:line="288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2A00">
        <w:rPr>
          <w:rFonts w:ascii="Times New Roman" w:hAnsi="Times New Roman" w:cs="Times New Roman"/>
          <w:sz w:val="28"/>
          <w:szCs w:val="28"/>
          <w:lang w:val="ru-RU"/>
        </w:rPr>
        <w:t>Развитие собственного микроэлектронного производства является ключевым элементом технологической независимости и</w:t>
      </w:r>
      <w:r w:rsidRPr="00722A00">
        <w:rPr>
          <w:rFonts w:ascii="Times New Roman" w:hAnsi="Times New Roman" w:cs="Times New Roman"/>
          <w:sz w:val="28"/>
          <w:szCs w:val="28"/>
        </w:rPr>
        <w:t> </w:t>
      </w:r>
      <w:r w:rsidRPr="00722A00">
        <w:rPr>
          <w:rFonts w:ascii="Times New Roman" w:hAnsi="Times New Roman" w:cs="Times New Roman"/>
          <w:sz w:val="28"/>
          <w:szCs w:val="28"/>
          <w:lang w:val="ru-RU"/>
        </w:rPr>
        <w:t>конкурентоспособности национальной промышленности и</w:t>
      </w:r>
      <w:r w:rsidRPr="00722A00">
        <w:rPr>
          <w:rFonts w:ascii="Times New Roman" w:hAnsi="Times New Roman" w:cs="Times New Roman"/>
          <w:sz w:val="28"/>
          <w:szCs w:val="28"/>
        </w:rPr>
        <w:t> </w:t>
      </w:r>
      <w:r w:rsidRPr="00722A00">
        <w:rPr>
          <w:rFonts w:ascii="Times New Roman" w:hAnsi="Times New Roman" w:cs="Times New Roman"/>
          <w:sz w:val="28"/>
          <w:szCs w:val="28"/>
          <w:lang w:val="ru-RU"/>
        </w:rPr>
        <w:t>играет важную роль в</w:t>
      </w:r>
      <w:r w:rsidRPr="00722A00">
        <w:rPr>
          <w:rFonts w:ascii="Times New Roman" w:hAnsi="Times New Roman" w:cs="Times New Roman"/>
          <w:sz w:val="28"/>
          <w:szCs w:val="28"/>
        </w:rPr>
        <w:t> </w:t>
      </w:r>
      <w:r w:rsidRPr="00722A00">
        <w:rPr>
          <w:rFonts w:ascii="Times New Roman" w:hAnsi="Times New Roman" w:cs="Times New Roman"/>
          <w:sz w:val="28"/>
          <w:szCs w:val="28"/>
          <w:lang w:val="ru-RU"/>
        </w:rPr>
        <w:t>обеспечении обороноспособности и</w:t>
      </w:r>
      <w:r w:rsidRPr="00722A00">
        <w:rPr>
          <w:rFonts w:ascii="Times New Roman" w:hAnsi="Times New Roman" w:cs="Times New Roman"/>
          <w:sz w:val="28"/>
          <w:szCs w:val="28"/>
        </w:rPr>
        <w:t> </w:t>
      </w:r>
      <w:r w:rsidRPr="00722A00">
        <w:rPr>
          <w:rFonts w:ascii="Times New Roman" w:hAnsi="Times New Roman" w:cs="Times New Roman"/>
          <w:sz w:val="28"/>
          <w:szCs w:val="28"/>
          <w:lang w:val="ru-RU"/>
        </w:rPr>
        <w:t>национальной безопасности любого современного государства.</w:t>
      </w:r>
    </w:p>
    <w:p w14:paraId="78AF8B62" w14:textId="77777777" w:rsidR="00722A00" w:rsidRDefault="00722A00" w:rsidP="00805C20">
      <w:pPr>
        <w:spacing w:after="0" w:line="288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2A00">
        <w:rPr>
          <w:rFonts w:ascii="Times New Roman" w:hAnsi="Times New Roman" w:cs="Times New Roman"/>
          <w:sz w:val="28"/>
          <w:szCs w:val="28"/>
          <w:lang w:val="ru-RU"/>
        </w:rPr>
        <w:t>Решение актуальных проблем развития отечественных современных микроэлектронных технологий на</w:t>
      </w:r>
      <w:r w:rsidRPr="00722A00">
        <w:rPr>
          <w:rFonts w:ascii="Times New Roman" w:hAnsi="Times New Roman" w:cs="Times New Roman"/>
          <w:sz w:val="28"/>
          <w:szCs w:val="28"/>
        </w:rPr>
        <w:t> </w:t>
      </w:r>
      <w:r w:rsidRPr="00722A00">
        <w:rPr>
          <w:rFonts w:ascii="Times New Roman" w:hAnsi="Times New Roman" w:cs="Times New Roman"/>
          <w:sz w:val="28"/>
          <w:szCs w:val="28"/>
          <w:lang w:val="ru-RU"/>
        </w:rPr>
        <w:t>фоне происходящих в</w:t>
      </w:r>
      <w:r w:rsidRPr="00722A00">
        <w:rPr>
          <w:rFonts w:ascii="Times New Roman" w:hAnsi="Times New Roman" w:cs="Times New Roman"/>
          <w:sz w:val="28"/>
          <w:szCs w:val="28"/>
        </w:rPr>
        <w:t> </w:t>
      </w:r>
      <w:r w:rsidRPr="00722A00">
        <w:rPr>
          <w:rFonts w:ascii="Times New Roman" w:hAnsi="Times New Roman" w:cs="Times New Roman"/>
          <w:sz w:val="28"/>
          <w:szCs w:val="28"/>
          <w:lang w:val="ru-RU"/>
        </w:rPr>
        <w:t>мире процессов глобализации полупроводниковой индустрии потребовало консолидации научно-технического потенциала ведущих научных организаций, вузов и</w:t>
      </w:r>
      <w:r w:rsidRPr="00722A00">
        <w:rPr>
          <w:rFonts w:ascii="Times New Roman" w:hAnsi="Times New Roman" w:cs="Times New Roman"/>
          <w:sz w:val="28"/>
          <w:szCs w:val="28"/>
        </w:rPr>
        <w:t> </w:t>
      </w:r>
      <w:r w:rsidRPr="00722A00">
        <w:rPr>
          <w:rFonts w:ascii="Times New Roman" w:hAnsi="Times New Roman" w:cs="Times New Roman"/>
          <w:sz w:val="28"/>
          <w:szCs w:val="28"/>
          <w:lang w:val="ru-RU"/>
        </w:rPr>
        <w:t>промышленных предприятий Республики Беларусь в</w:t>
      </w:r>
      <w:r w:rsidRPr="00722A00">
        <w:rPr>
          <w:rFonts w:ascii="Times New Roman" w:hAnsi="Times New Roman" w:cs="Times New Roman"/>
          <w:sz w:val="28"/>
          <w:szCs w:val="28"/>
        </w:rPr>
        <w:t> </w:t>
      </w:r>
      <w:r w:rsidRPr="00722A00">
        <w:rPr>
          <w:rFonts w:ascii="Times New Roman" w:hAnsi="Times New Roman" w:cs="Times New Roman"/>
          <w:sz w:val="28"/>
          <w:szCs w:val="28"/>
          <w:lang w:val="ru-RU"/>
        </w:rPr>
        <w:t>форме создания координирующей структуры</w:t>
      </w:r>
      <w:r w:rsidRPr="00722A00">
        <w:rPr>
          <w:rFonts w:ascii="Times New Roman" w:hAnsi="Times New Roman" w:cs="Times New Roman"/>
          <w:sz w:val="28"/>
          <w:szCs w:val="28"/>
        </w:rPr>
        <w:t> </w:t>
      </w:r>
      <w:r w:rsidRPr="00722A00">
        <w:rPr>
          <w:rFonts w:ascii="Times New Roman" w:hAnsi="Times New Roman" w:cs="Times New Roman"/>
          <w:sz w:val="28"/>
          <w:szCs w:val="28"/>
          <w:lang w:val="ru-RU"/>
        </w:rPr>
        <w:t>— микроэлектронного кластера.</w:t>
      </w:r>
    </w:p>
    <w:p w14:paraId="41BE2500" w14:textId="77777777" w:rsidR="00722A00" w:rsidRDefault="00722A00" w:rsidP="00805C20">
      <w:pPr>
        <w:spacing w:after="0" w:line="288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2A00">
        <w:rPr>
          <w:rFonts w:ascii="Times New Roman" w:hAnsi="Times New Roman" w:cs="Times New Roman"/>
          <w:sz w:val="28"/>
          <w:szCs w:val="28"/>
          <w:lang w:val="ru-RU"/>
        </w:rPr>
        <w:t>Учеными и</w:t>
      </w:r>
      <w:r w:rsidRPr="00722A00">
        <w:rPr>
          <w:rFonts w:ascii="Times New Roman" w:hAnsi="Times New Roman" w:cs="Times New Roman"/>
          <w:sz w:val="28"/>
          <w:szCs w:val="28"/>
        </w:rPr>
        <w:t> </w:t>
      </w:r>
      <w:r w:rsidRPr="00722A00">
        <w:rPr>
          <w:rFonts w:ascii="Times New Roman" w:hAnsi="Times New Roman" w:cs="Times New Roman"/>
          <w:sz w:val="28"/>
          <w:szCs w:val="28"/>
          <w:lang w:val="ru-RU"/>
        </w:rPr>
        <w:t>специалистами вузов, предприятий и</w:t>
      </w:r>
      <w:r w:rsidRPr="00722A00">
        <w:rPr>
          <w:rFonts w:ascii="Times New Roman" w:hAnsi="Times New Roman" w:cs="Times New Roman"/>
          <w:sz w:val="28"/>
          <w:szCs w:val="28"/>
        </w:rPr>
        <w:t> </w:t>
      </w:r>
      <w:r w:rsidRPr="00722A00">
        <w:rPr>
          <w:rFonts w:ascii="Times New Roman" w:hAnsi="Times New Roman" w:cs="Times New Roman"/>
          <w:sz w:val="28"/>
          <w:szCs w:val="28"/>
          <w:lang w:val="ru-RU"/>
        </w:rPr>
        <w:t>организаций, входящих в</w:t>
      </w:r>
      <w:r w:rsidRPr="00722A00">
        <w:rPr>
          <w:rFonts w:ascii="Times New Roman" w:hAnsi="Times New Roman" w:cs="Times New Roman"/>
          <w:sz w:val="28"/>
          <w:szCs w:val="28"/>
        </w:rPr>
        <w:t> </w:t>
      </w:r>
      <w:r w:rsidRPr="00722A00">
        <w:rPr>
          <w:rFonts w:ascii="Times New Roman" w:hAnsi="Times New Roman" w:cs="Times New Roman"/>
          <w:sz w:val="28"/>
          <w:szCs w:val="28"/>
          <w:lang w:val="ru-RU"/>
        </w:rPr>
        <w:t>Кластер, в</w:t>
      </w:r>
      <w:r w:rsidRPr="00722A00">
        <w:rPr>
          <w:rFonts w:ascii="Times New Roman" w:hAnsi="Times New Roman" w:cs="Times New Roman"/>
          <w:sz w:val="28"/>
          <w:szCs w:val="28"/>
        </w:rPr>
        <w:t> </w:t>
      </w:r>
      <w:r w:rsidRPr="00722A00">
        <w:rPr>
          <w:rFonts w:ascii="Times New Roman" w:hAnsi="Times New Roman" w:cs="Times New Roman"/>
          <w:sz w:val="28"/>
          <w:szCs w:val="28"/>
          <w:lang w:val="ru-RU"/>
        </w:rPr>
        <w:t>2021</w:t>
      </w:r>
      <w:r w:rsidRPr="00722A00">
        <w:rPr>
          <w:rFonts w:ascii="Times New Roman" w:hAnsi="Times New Roman" w:cs="Times New Roman"/>
          <w:sz w:val="28"/>
          <w:szCs w:val="28"/>
        </w:rPr>
        <w:t> </w:t>
      </w:r>
      <w:r w:rsidRPr="00722A00">
        <w:rPr>
          <w:rFonts w:ascii="Times New Roman" w:hAnsi="Times New Roman" w:cs="Times New Roman"/>
          <w:sz w:val="28"/>
          <w:szCs w:val="28"/>
          <w:lang w:val="ru-RU"/>
        </w:rPr>
        <w:t>году был разработан программный документ</w:t>
      </w:r>
      <w:r w:rsidRPr="00722A00">
        <w:rPr>
          <w:rFonts w:ascii="Times New Roman" w:hAnsi="Times New Roman" w:cs="Times New Roman"/>
          <w:sz w:val="28"/>
          <w:szCs w:val="28"/>
        </w:rPr>
        <w:t> </w:t>
      </w:r>
      <w:r w:rsidRPr="00722A00">
        <w:rPr>
          <w:rFonts w:ascii="Times New Roman" w:hAnsi="Times New Roman" w:cs="Times New Roman"/>
          <w:sz w:val="28"/>
          <w:szCs w:val="28"/>
          <w:lang w:val="ru-RU"/>
        </w:rPr>
        <w:t>— проект Концепции развития в</w:t>
      </w:r>
      <w:r w:rsidRPr="00722A00">
        <w:rPr>
          <w:rFonts w:ascii="Times New Roman" w:hAnsi="Times New Roman" w:cs="Times New Roman"/>
          <w:sz w:val="28"/>
          <w:szCs w:val="28"/>
        </w:rPr>
        <w:t> </w:t>
      </w:r>
      <w:r w:rsidRPr="00722A00">
        <w:rPr>
          <w:rFonts w:ascii="Times New Roman" w:hAnsi="Times New Roman" w:cs="Times New Roman"/>
          <w:sz w:val="28"/>
          <w:szCs w:val="28"/>
          <w:lang w:val="ru-RU"/>
        </w:rPr>
        <w:t>Беларуси исследований и</w:t>
      </w:r>
      <w:r w:rsidRPr="00722A00">
        <w:rPr>
          <w:rFonts w:ascii="Times New Roman" w:hAnsi="Times New Roman" w:cs="Times New Roman"/>
          <w:sz w:val="28"/>
          <w:szCs w:val="28"/>
        </w:rPr>
        <w:t> </w:t>
      </w:r>
      <w:r w:rsidRPr="00722A00">
        <w:rPr>
          <w:rFonts w:ascii="Times New Roman" w:hAnsi="Times New Roman" w:cs="Times New Roman"/>
          <w:sz w:val="28"/>
          <w:szCs w:val="28"/>
          <w:lang w:val="ru-RU"/>
        </w:rPr>
        <w:t>разработок в</w:t>
      </w:r>
      <w:r w:rsidRPr="00722A00">
        <w:rPr>
          <w:rFonts w:ascii="Times New Roman" w:hAnsi="Times New Roman" w:cs="Times New Roman"/>
          <w:sz w:val="28"/>
          <w:szCs w:val="28"/>
        </w:rPr>
        <w:t> </w:t>
      </w:r>
      <w:r w:rsidRPr="00722A00">
        <w:rPr>
          <w:rFonts w:ascii="Times New Roman" w:hAnsi="Times New Roman" w:cs="Times New Roman"/>
          <w:sz w:val="28"/>
          <w:szCs w:val="28"/>
          <w:lang w:val="ru-RU"/>
        </w:rPr>
        <w:t>области создания экспортоориентированной и</w:t>
      </w:r>
      <w:r w:rsidRPr="00722A00">
        <w:rPr>
          <w:rFonts w:ascii="Times New Roman" w:hAnsi="Times New Roman" w:cs="Times New Roman"/>
          <w:sz w:val="28"/>
          <w:szCs w:val="28"/>
        </w:rPr>
        <w:t> </w:t>
      </w:r>
      <w:r w:rsidRPr="00722A00">
        <w:rPr>
          <w:rFonts w:ascii="Times New Roman" w:hAnsi="Times New Roman" w:cs="Times New Roman"/>
          <w:sz w:val="28"/>
          <w:szCs w:val="28"/>
          <w:lang w:val="ru-RU"/>
        </w:rPr>
        <w:t>импортозамещающей электронной компонентной базы, определяющий основные направления исследований и</w:t>
      </w:r>
      <w:r w:rsidRPr="00722A00">
        <w:rPr>
          <w:rFonts w:ascii="Times New Roman" w:hAnsi="Times New Roman" w:cs="Times New Roman"/>
          <w:sz w:val="28"/>
          <w:szCs w:val="28"/>
        </w:rPr>
        <w:t> </w:t>
      </w:r>
      <w:r w:rsidRPr="00722A00">
        <w:rPr>
          <w:rFonts w:ascii="Times New Roman" w:hAnsi="Times New Roman" w:cs="Times New Roman"/>
          <w:sz w:val="28"/>
          <w:szCs w:val="28"/>
          <w:lang w:val="ru-RU"/>
        </w:rPr>
        <w:t>разработок в</w:t>
      </w:r>
      <w:r w:rsidRPr="00722A00">
        <w:rPr>
          <w:rFonts w:ascii="Times New Roman" w:hAnsi="Times New Roman" w:cs="Times New Roman"/>
          <w:sz w:val="28"/>
          <w:szCs w:val="28"/>
        </w:rPr>
        <w:t> </w:t>
      </w:r>
      <w:r w:rsidRPr="00722A00">
        <w:rPr>
          <w:rFonts w:ascii="Times New Roman" w:hAnsi="Times New Roman" w:cs="Times New Roman"/>
          <w:sz w:val="28"/>
          <w:szCs w:val="28"/>
          <w:lang w:val="ru-RU"/>
        </w:rPr>
        <w:t xml:space="preserve">области микро-, </w:t>
      </w:r>
      <w:proofErr w:type="spellStart"/>
      <w:r w:rsidRPr="00722A00">
        <w:rPr>
          <w:rFonts w:ascii="Times New Roman" w:hAnsi="Times New Roman" w:cs="Times New Roman"/>
          <w:sz w:val="28"/>
          <w:szCs w:val="28"/>
          <w:lang w:val="ru-RU"/>
        </w:rPr>
        <w:t>опто</w:t>
      </w:r>
      <w:proofErr w:type="spellEnd"/>
      <w:r w:rsidRPr="00722A00">
        <w:rPr>
          <w:rFonts w:ascii="Times New Roman" w:hAnsi="Times New Roman" w:cs="Times New Roman"/>
          <w:sz w:val="28"/>
          <w:szCs w:val="28"/>
          <w:lang w:val="ru-RU"/>
        </w:rPr>
        <w:t>-, СВЧ-электроники на</w:t>
      </w:r>
      <w:r w:rsidRPr="00722A00">
        <w:rPr>
          <w:rFonts w:ascii="Times New Roman" w:hAnsi="Times New Roman" w:cs="Times New Roman"/>
          <w:sz w:val="28"/>
          <w:szCs w:val="28"/>
        </w:rPr>
        <w:t> </w:t>
      </w:r>
      <w:r w:rsidRPr="00722A00">
        <w:rPr>
          <w:rFonts w:ascii="Times New Roman" w:hAnsi="Times New Roman" w:cs="Times New Roman"/>
          <w:sz w:val="28"/>
          <w:szCs w:val="28"/>
          <w:lang w:val="ru-RU"/>
        </w:rPr>
        <w:t>период 2022–2025</w:t>
      </w:r>
      <w:r w:rsidRPr="00722A00">
        <w:rPr>
          <w:rFonts w:ascii="Times New Roman" w:hAnsi="Times New Roman" w:cs="Times New Roman"/>
          <w:sz w:val="28"/>
          <w:szCs w:val="28"/>
        </w:rPr>
        <w:t> </w:t>
      </w:r>
      <w:r w:rsidRPr="00722A00">
        <w:rPr>
          <w:rFonts w:ascii="Times New Roman" w:hAnsi="Times New Roman" w:cs="Times New Roman"/>
          <w:sz w:val="28"/>
          <w:szCs w:val="28"/>
          <w:lang w:val="ru-RU"/>
        </w:rPr>
        <w:t>годов.</w:t>
      </w:r>
    </w:p>
    <w:p w14:paraId="62D73925" w14:textId="65D05CE4" w:rsidR="00007037" w:rsidRDefault="00722A00" w:rsidP="00805C20">
      <w:pPr>
        <w:spacing w:after="0" w:line="288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2A00">
        <w:rPr>
          <w:rFonts w:ascii="Times New Roman" w:hAnsi="Times New Roman" w:cs="Times New Roman"/>
          <w:sz w:val="28"/>
          <w:szCs w:val="28"/>
          <w:lang w:val="ru-RU"/>
        </w:rPr>
        <w:t>Резкое обострение внешнеполитической ситуации, санкционный подход в</w:t>
      </w:r>
      <w:r w:rsidRPr="00722A00">
        <w:rPr>
          <w:rFonts w:ascii="Times New Roman" w:hAnsi="Times New Roman" w:cs="Times New Roman"/>
          <w:sz w:val="28"/>
          <w:szCs w:val="28"/>
        </w:rPr>
        <w:t> </w:t>
      </w:r>
      <w:r w:rsidRPr="00722A00">
        <w:rPr>
          <w:rFonts w:ascii="Times New Roman" w:hAnsi="Times New Roman" w:cs="Times New Roman"/>
          <w:sz w:val="28"/>
          <w:szCs w:val="28"/>
          <w:lang w:val="ru-RU"/>
        </w:rPr>
        <w:t>области высоких технологий, существенная зависимость от</w:t>
      </w:r>
      <w:r w:rsidRPr="00722A00">
        <w:rPr>
          <w:rFonts w:ascii="Times New Roman" w:hAnsi="Times New Roman" w:cs="Times New Roman"/>
          <w:sz w:val="28"/>
          <w:szCs w:val="28"/>
        </w:rPr>
        <w:t> </w:t>
      </w:r>
      <w:r w:rsidRPr="00722A00">
        <w:rPr>
          <w:rFonts w:ascii="Times New Roman" w:hAnsi="Times New Roman" w:cs="Times New Roman"/>
          <w:sz w:val="28"/>
          <w:szCs w:val="28"/>
          <w:lang w:val="ru-RU"/>
        </w:rPr>
        <w:t>поставок импортных материалов для микроэлектроники несут в</w:t>
      </w:r>
      <w:r w:rsidRPr="00722A00">
        <w:rPr>
          <w:rFonts w:ascii="Times New Roman" w:hAnsi="Times New Roman" w:cs="Times New Roman"/>
          <w:sz w:val="28"/>
          <w:szCs w:val="28"/>
        </w:rPr>
        <w:t> </w:t>
      </w:r>
      <w:r w:rsidRPr="00722A00">
        <w:rPr>
          <w:rFonts w:ascii="Times New Roman" w:hAnsi="Times New Roman" w:cs="Times New Roman"/>
          <w:sz w:val="28"/>
          <w:szCs w:val="28"/>
          <w:lang w:val="ru-RU"/>
        </w:rPr>
        <w:t>себе существенные угрозы для отрасли, поэтому для успешного решения задачи развития отечественной микроэлектроники требуется объединение усилий российских и</w:t>
      </w:r>
      <w:r w:rsidRPr="00722A00">
        <w:rPr>
          <w:rFonts w:ascii="Times New Roman" w:hAnsi="Times New Roman" w:cs="Times New Roman"/>
          <w:sz w:val="28"/>
          <w:szCs w:val="28"/>
        </w:rPr>
        <w:t> </w:t>
      </w:r>
      <w:r w:rsidRPr="00722A00">
        <w:rPr>
          <w:rFonts w:ascii="Times New Roman" w:hAnsi="Times New Roman" w:cs="Times New Roman"/>
          <w:sz w:val="28"/>
          <w:szCs w:val="28"/>
          <w:lang w:val="ru-RU"/>
        </w:rPr>
        <w:t>белорусских предприятий, вузов и</w:t>
      </w:r>
      <w:r w:rsidRPr="00722A00">
        <w:rPr>
          <w:rFonts w:ascii="Times New Roman" w:hAnsi="Times New Roman" w:cs="Times New Roman"/>
          <w:sz w:val="28"/>
          <w:szCs w:val="28"/>
        </w:rPr>
        <w:t> </w:t>
      </w:r>
      <w:r w:rsidRPr="00722A00">
        <w:rPr>
          <w:rFonts w:ascii="Times New Roman" w:hAnsi="Times New Roman" w:cs="Times New Roman"/>
          <w:sz w:val="28"/>
          <w:szCs w:val="28"/>
          <w:lang w:val="ru-RU"/>
        </w:rPr>
        <w:t>академических институтов.</w:t>
      </w:r>
    </w:p>
    <w:p w14:paraId="05888CC5" w14:textId="628D114B" w:rsidR="00805C20" w:rsidRDefault="00805C20" w:rsidP="00805C20">
      <w:pPr>
        <w:spacing w:after="0" w:line="288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8DD5F22" w14:textId="77777777" w:rsidR="00805C20" w:rsidRPr="00765D55" w:rsidRDefault="00805C20" w:rsidP="00805C20">
      <w:pPr>
        <w:spacing w:after="0" w:line="288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02C00A0" w14:textId="4C1A76BF" w:rsidR="00007037" w:rsidRPr="00722A00" w:rsidRDefault="00007037" w:rsidP="00805C20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65D5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Список </w:t>
      </w:r>
      <w:r w:rsidR="00805C20">
        <w:rPr>
          <w:rFonts w:ascii="Times New Roman" w:hAnsi="Times New Roman" w:cs="Times New Roman"/>
          <w:color w:val="000000"/>
          <w:sz w:val="28"/>
          <w:szCs w:val="28"/>
          <w:lang w:val="ru-RU"/>
        </w:rPr>
        <w:t>использованных источников</w:t>
      </w:r>
      <w:r w:rsidRPr="00722A00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615F359D" w14:textId="477D5216" w:rsidR="00722A00" w:rsidRPr="00722A00" w:rsidRDefault="00722A00" w:rsidP="00805C20">
      <w:pPr>
        <w:pStyle w:val="a4"/>
        <w:numPr>
          <w:ilvl w:val="0"/>
          <w:numId w:val="3"/>
        </w:numPr>
        <w:spacing w:after="0" w:line="288" w:lineRule="auto"/>
        <w:contextualSpacing w:val="0"/>
        <w:jc w:val="both"/>
        <w:rPr>
          <w:rFonts w:ascii="Times New Roman" w:hAnsi="Times New Roman" w:cs="Times New Roman"/>
          <w:color w:val="000000"/>
          <w:sz w:val="36"/>
          <w:szCs w:val="36"/>
          <w:lang w:val="ru-RU"/>
        </w:rPr>
      </w:pPr>
      <w:r w:rsidRPr="00722A00">
        <w:rPr>
          <w:rFonts w:ascii="Times New Roman" w:hAnsi="Times New Roman" w:cs="Times New Roman"/>
          <w:sz w:val="28"/>
          <w:szCs w:val="28"/>
          <w:lang w:val="ru-RU"/>
        </w:rPr>
        <w:t xml:space="preserve">Белоус А.И., Солодуха </w:t>
      </w:r>
      <w:proofErr w:type="gramStart"/>
      <w:r w:rsidRPr="00722A00">
        <w:rPr>
          <w:rFonts w:ascii="Times New Roman" w:hAnsi="Times New Roman" w:cs="Times New Roman"/>
          <w:sz w:val="28"/>
          <w:szCs w:val="28"/>
          <w:lang w:val="ru-RU"/>
        </w:rPr>
        <w:t>В.А.</w:t>
      </w:r>
      <w:proofErr w:type="gramEnd"/>
      <w:r w:rsidRPr="00722A00">
        <w:rPr>
          <w:rFonts w:ascii="Times New Roman" w:hAnsi="Times New Roman" w:cs="Times New Roman"/>
          <w:sz w:val="28"/>
          <w:szCs w:val="28"/>
          <w:lang w:val="ru-RU"/>
        </w:rPr>
        <w:t xml:space="preserve"> Основы кибербезопасности. Стандарты, концепции, методы и средства обеспечения/ А.И. Белоус, </w:t>
      </w:r>
      <w:proofErr w:type="spellStart"/>
      <w:proofErr w:type="gramStart"/>
      <w:r w:rsidRPr="00722A00">
        <w:rPr>
          <w:rFonts w:ascii="Times New Roman" w:hAnsi="Times New Roman" w:cs="Times New Roman"/>
          <w:sz w:val="28"/>
          <w:szCs w:val="28"/>
          <w:lang w:val="ru-RU"/>
        </w:rPr>
        <w:t>В.А.Солодуха</w:t>
      </w:r>
      <w:proofErr w:type="spellEnd"/>
      <w:r w:rsidRPr="00722A00">
        <w:rPr>
          <w:rFonts w:ascii="Times New Roman" w:hAnsi="Times New Roman" w:cs="Times New Roman"/>
          <w:sz w:val="28"/>
          <w:szCs w:val="28"/>
          <w:lang w:val="ru-RU"/>
        </w:rPr>
        <w:t>.–</w:t>
      </w:r>
      <w:proofErr w:type="gramEnd"/>
      <w:r w:rsidRPr="00722A00">
        <w:rPr>
          <w:rFonts w:ascii="Times New Roman" w:hAnsi="Times New Roman" w:cs="Times New Roman"/>
          <w:sz w:val="28"/>
          <w:szCs w:val="28"/>
          <w:lang w:val="ru-RU"/>
        </w:rPr>
        <w:t>М., 2021.</w:t>
      </w:r>
    </w:p>
    <w:p w14:paraId="2DC2FE12" w14:textId="6CD2F527" w:rsidR="00722A00" w:rsidRPr="00722A00" w:rsidRDefault="00722A00" w:rsidP="00805C20">
      <w:pPr>
        <w:pStyle w:val="a4"/>
        <w:numPr>
          <w:ilvl w:val="0"/>
          <w:numId w:val="3"/>
        </w:numPr>
        <w:spacing w:after="0" w:line="288" w:lineRule="auto"/>
        <w:contextualSpacing w:val="0"/>
        <w:jc w:val="both"/>
        <w:rPr>
          <w:rFonts w:ascii="Times New Roman" w:hAnsi="Times New Roman" w:cs="Times New Roman"/>
          <w:color w:val="000000"/>
          <w:sz w:val="36"/>
          <w:szCs w:val="36"/>
          <w:lang w:val="ru-RU"/>
        </w:rPr>
      </w:pPr>
      <w:r w:rsidRPr="00722A00">
        <w:rPr>
          <w:rFonts w:ascii="Times New Roman" w:hAnsi="Times New Roman" w:cs="Times New Roman"/>
          <w:sz w:val="28"/>
          <w:szCs w:val="28"/>
          <w:lang w:val="ru-RU"/>
        </w:rPr>
        <w:t xml:space="preserve">Белоус А.И., Солодуха </w:t>
      </w:r>
      <w:proofErr w:type="spellStart"/>
      <w:proofErr w:type="gramStart"/>
      <w:r w:rsidRPr="00722A00">
        <w:rPr>
          <w:rFonts w:ascii="Times New Roman" w:hAnsi="Times New Roman" w:cs="Times New Roman"/>
          <w:sz w:val="28"/>
          <w:szCs w:val="28"/>
          <w:lang w:val="ru-RU"/>
        </w:rPr>
        <w:t>В.А</w:t>
      </w:r>
      <w:proofErr w:type="gramEnd"/>
      <w:r w:rsidRPr="00722A00">
        <w:rPr>
          <w:rFonts w:ascii="Times New Roman" w:hAnsi="Times New Roman" w:cs="Times New Roman"/>
          <w:sz w:val="28"/>
          <w:szCs w:val="28"/>
          <w:lang w:val="ru-RU"/>
        </w:rPr>
        <w:t>.Кибероружие</w:t>
      </w:r>
      <w:proofErr w:type="spellEnd"/>
      <w:r w:rsidRPr="00722A00">
        <w:rPr>
          <w:rFonts w:ascii="Times New Roman" w:hAnsi="Times New Roman" w:cs="Times New Roman"/>
          <w:sz w:val="28"/>
          <w:szCs w:val="28"/>
          <w:lang w:val="ru-RU"/>
        </w:rPr>
        <w:t xml:space="preserve"> и кибербезопасность. О сложных вещах простыми словами // Инфра-Инженерия. </w:t>
      </w:r>
      <w:r w:rsidRPr="00722A00">
        <w:rPr>
          <w:rFonts w:ascii="Times New Roman" w:hAnsi="Times New Roman" w:cs="Times New Roman"/>
          <w:sz w:val="28"/>
          <w:szCs w:val="28"/>
        </w:rPr>
        <w:t>2020.</w:t>
      </w:r>
    </w:p>
    <w:p w14:paraId="7413BEB1" w14:textId="5EE25FAB" w:rsidR="00722A00" w:rsidRPr="00722A00" w:rsidRDefault="00722A00" w:rsidP="00805C20">
      <w:pPr>
        <w:pStyle w:val="a4"/>
        <w:numPr>
          <w:ilvl w:val="0"/>
          <w:numId w:val="3"/>
        </w:numPr>
        <w:spacing w:after="0" w:line="288" w:lineRule="auto"/>
        <w:contextualSpacing w:val="0"/>
        <w:jc w:val="both"/>
        <w:rPr>
          <w:rFonts w:ascii="Times New Roman" w:hAnsi="Times New Roman" w:cs="Times New Roman"/>
          <w:color w:val="000000"/>
          <w:sz w:val="36"/>
          <w:szCs w:val="36"/>
          <w:lang w:val="ru-RU"/>
        </w:rPr>
      </w:pPr>
      <w:r w:rsidRPr="00722A0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Белоус </w:t>
      </w:r>
      <w:proofErr w:type="spellStart"/>
      <w:r w:rsidRPr="00722A00">
        <w:rPr>
          <w:rFonts w:ascii="Times New Roman" w:hAnsi="Times New Roman" w:cs="Times New Roman"/>
          <w:sz w:val="28"/>
          <w:szCs w:val="28"/>
          <w:lang w:val="ru-RU"/>
        </w:rPr>
        <w:t>А.И.Кибербезопасность</w:t>
      </w:r>
      <w:proofErr w:type="spellEnd"/>
      <w:r w:rsidRPr="00722A00">
        <w:rPr>
          <w:rFonts w:ascii="Times New Roman" w:hAnsi="Times New Roman" w:cs="Times New Roman"/>
          <w:sz w:val="28"/>
          <w:szCs w:val="28"/>
          <w:lang w:val="ru-RU"/>
        </w:rPr>
        <w:t xml:space="preserve"> объектов топливно-энергетического комплекса. </w:t>
      </w:r>
      <w:proofErr w:type="spellStart"/>
      <w:r w:rsidRPr="00722A00">
        <w:rPr>
          <w:rFonts w:ascii="Times New Roman" w:hAnsi="Times New Roman" w:cs="Times New Roman"/>
          <w:sz w:val="28"/>
          <w:szCs w:val="28"/>
        </w:rPr>
        <w:t>Концепции</w:t>
      </w:r>
      <w:proofErr w:type="spellEnd"/>
      <w:r w:rsidRPr="00722A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2A00">
        <w:rPr>
          <w:rFonts w:ascii="Times New Roman" w:hAnsi="Times New Roman" w:cs="Times New Roman"/>
          <w:sz w:val="28"/>
          <w:szCs w:val="28"/>
        </w:rPr>
        <w:t>методы</w:t>
      </w:r>
      <w:proofErr w:type="spellEnd"/>
      <w:r w:rsidRPr="00722A0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22A00">
        <w:rPr>
          <w:rFonts w:ascii="Times New Roman" w:hAnsi="Times New Roman" w:cs="Times New Roman"/>
          <w:sz w:val="28"/>
          <w:szCs w:val="28"/>
        </w:rPr>
        <w:t>средства</w:t>
      </w:r>
      <w:proofErr w:type="spellEnd"/>
      <w:r w:rsidRPr="00722A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A00">
        <w:rPr>
          <w:rFonts w:ascii="Times New Roman" w:hAnsi="Times New Roman" w:cs="Times New Roman"/>
          <w:sz w:val="28"/>
          <w:szCs w:val="28"/>
        </w:rPr>
        <w:t>обеспечения</w:t>
      </w:r>
      <w:proofErr w:type="spellEnd"/>
      <w:r w:rsidRPr="00722A00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722A00">
        <w:rPr>
          <w:rFonts w:ascii="Times New Roman" w:hAnsi="Times New Roman" w:cs="Times New Roman"/>
          <w:sz w:val="28"/>
          <w:szCs w:val="28"/>
        </w:rPr>
        <w:t>Инфра-Инженерия</w:t>
      </w:r>
      <w:proofErr w:type="spellEnd"/>
      <w:r w:rsidRPr="00722A00">
        <w:rPr>
          <w:rFonts w:ascii="Times New Roman" w:hAnsi="Times New Roman" w:cs="Times New Roman"/>
          <w:sz w:val="28"/>
          <w:szCs w:val="28"/>
        </w:rPr>
        <w:t>. 2020.</w:t>
      </w:r>
    </w:p>
    <w:p w14:paraId="2D7D0C06" w14:textId="65BB388D" w:rsidR="00722A00" w:rsidRPr="00722A00" w:rsidRDefault="00722A00" w:rsidP="00805C20">
      <w:pPr>
        <w:pStyle w:val="a4"/>
        <w:numPr>
          <w:ilvl w:val="0"/>
          <w:numId w:val="3"/>
        </w:numPr>
        <w:spacing w:after="0" w:line="288" w:lineRule="auto"/>
        <w:contextualSpacing w:val="0"/>
        <w:jc w:val="both"/>
        <w:rPr>
          <w:rFonts w:ascii="Times New Roman" w:hAnsi="Times New Roman" w:cs="Times New Roman"/>
          <w:color w:val="000000"/>
          <w:sz w:val="36"/>
          <w:szCs w:val="36"/>
          <w:lang w:val="ru-RU"/>
        </w:rPr>
      </w:pPr>
      <w:r w:rsidRPr="00722A00">
        <w:rPr>
          <w:rFonts w:ascii="Times New Roman" w:hAnsi="Times New Roman" w:cs="Times New Roman"/>
          <w:sz w:val="28"/>
          <w:szCs w:val="28"/>
          <w:lang w:val="ru-RU"/>
        </w:rPr>
        <w:t xml:space="preserve">А.И. Белоус, </w:t>
      </w:r>
      <w:proofErr w:type="gramStart"/>
      <w:r w:rsidRPr="00722A00">
        <w:rPr>
          <w:rFonts w:ascii="Times New Roman" w:hAnsi="Times New Roman" w:cs="Times New Roman"/>
          <w:sz w:val="28"/>
          <w:szCs w:val="28"/>
          <w:lang w:val="ru-RU"/>
        </w:rPr>
        <w:t>В.А.</w:t>
      </w:r>
      <w:proofErr w:type="gramEnd"/>
      <w:r w:rsidRPr="00722A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2A00">
        <w:rPr>
          <w:rFonts w:ascii="Times New Roman" w:hAnsi="Times New Roman" w:cs="Times New Roman"/>
          <w:sz w:val="28"/>
          <w:szCs w:val="28"/>
          <w:lang w:val="ru-RU"/>
        </w:rPr>
        <w:t>Солодуха.Современная</w:t>
      </w:r>
      <w:proofErr w:type="spellEnd"/>
      <w:r w:rsidRPr="00722A00">
        <w:rPr>
          <w:rFonts w:ascii="Times New Roman" w:hAnsi="Times New Roman" w:cs="Times New Roman"/>
          <w:sz w:val="28"/>
          <w:szCs w:val="28"/>
          <w:lang w:val="ru-RU"/>
        </w:rPr>
        <w:t xml:space="preserve"> микроэлектроника: тенденции раз- вития, проблемы и угрозы // Компоненты и технологии. </w:t>
      </w:r>
      <w:r w:rsidRPr="00722A00">
        <w:rPr>
          <w:rFonts w:ascii="Times New Roman" w:hAnsi="Times New Roman" w:cs="Times New Roman"/>
          <w:sz w:val="28"/>
          <w:szCs w:val="28"/>
        </w:rPr>
        <w:t>2018. №10. С.42–47.</w:t>
      </w:r>
    </w:p>
    <w:p w14:paraId="5A7559CE" w14:textId="5FE562E8" w:rsidR="00722A00" w:rsidRPr="00722A00" w:rsidRDefault="00722A00" w:rsidP="00805C20">
      <w:pPr>
        <w:pStyle w:val="a4"/>
        <w:numPr>
          <w:ilvl w:val="0"/>
          <w:numId w:val="3"/>
        </w:numPr>
        <w:spacing w:after="0" w:line="288" w:lineRule="auto"/>
        <w:contextualSpacing w:val="0"/>
        <w:jc w:val="both"/>
        <w:rPr>
          <w:rFonts w:ascii="Times New Roman" w:hAnsi="Times New Roman" w:cs="Times New Roman"/>
          <w:color w:val="000000"/>
          <w:sz w:val="36"/>
          <w:szCs w:val="36"/>
          <w:lang w:val="ru-RU"/>
        </w:rPr>
      </w:pPr>
      <w:r w:rsidRPr="00722A00">
        <w:rPr>
          <w:rFonts w:ascii="Times New Roman" w:hAnsi="Times New Roman" w:cs="Times New Roman"/>
          <w:sz w:val="28"/>
          <w:szCs w:val="28"/>
          <w:lang w:val="ru-RU"/>
        </w:rPr>
        <w:t xml:space="preserve">Белоус А.И., Солодуха </w:t>
      </w:r>
      <w:proofErr w:type="gramStart"/>
      <w:r w:rsidRPr="00722A00">
        <w:rPr>
          <w:rFonts w:ascii="Times New Roman" w:hAnsi="Times New Roman" w:cs="Times New Roman"/>
          <w:sz w:val="28"/>
          <w:szCs w:val="28"/>
          <w:lang w:val="ru-RU"/>
        </w:rPr>
        <w:t>В.А.</w:t>
      </w:r>
      <w:proofErr w:type="gramEnd"/>
      <w:r w:rsidRPr="00722A00">
        <w:rPr>
          <w:rFonts w:ascii="Times New Roman" w:hAnsi="Times New Roman" w:cs="Times New Roman"/>
          <w:sz w:val="28"/>
          <w:szCs w:val="28"/>
          <w:lang w:val="ru-RU"/>
        </w:rPr>
        <w:t xml:space="preserve"> Основные тенденции развития и проблемы современной микроэлектроники // Живая Электроника России. </w:t>
      </w:r>
      <w:r w:rsidRPr="00722A00">
        <w:rPr>
          <w:rFonts w:ascii="Times New Roman" w:hAnsi="Times New Roman" w:cs="Times New Roman"/>
          <w:sz w:val="28"/>
          <w:szCs w:val="28"/>
        </w:rPr>
        <w:t>2019.</w:t>
      </w:r>
    </w:p>
    <w:p w14:paraId="7E103844" w14:textId="1CEB4259" w:rsidR="00722A00" w:rsidRPr="00722A00" w:rsidRDefault="00722A00" w:rsidP="00805C20">
      <w:pPr>
        <w:pStyle w:val="a4"/>
        <w:numPr>
          <w:ilvl w:val="0"/>
          <w:numId w:val="3"/>
        </w:numPr>
        <w:spacing w:after="0" w:line="288" w:lineRule="auto"/>
        <w:contextualSpacing w:val="0"/>
        <w:jc w:val="both"/>
        <w:rPr>
          <w:rFonts w:ascii="Times New Roman" w:hAnsi="Times New Roman" w:cs="Times New Roman"/>
          <w:color w:val="000000"/>
          <w:sz w:val="36"/>
          <w:szCs w:val="36"/>
          <w:lang w:val="ru-RU"/>
        </w:rPr>
      </w:pPr>
      <w:r w:rsidRPr="00722A00">
        <w:rPr>
          <w:rFonts w:ascii="Times New Roman" w:hAnsi="Times New Roman" w:cs="Times New Roman"/>
          <w:sz w:val="28"/>
          <w:szCs w:val="28"/>
          <w:lang w:val="ru-RU"/>
        </w:rPr>
        <w:t xml:space="preserve">А.И. Белоус, </w:t>
      </w:r>
      <w:proofErr w:type="gramStart"/>
      <w:r w:rsidRPr="00722A00">
        <w:rPr>
          <w:rFonts w:ascii="Times New Roman" w:hAnsi="Times New Roman" w:cs="Times New Roman"/>
          <w:sz w:val="28"/>
          <w:szCs w:val="28"/>
          <w:lang w:val="ru-RU"/>
        </w:rPr>
        <w:t>В.А.</w:t>
      </w:r>
      <w:proofErr w:type="gramEnd"/>
      <w:r w:rsidRPr="00722A00">
        <w:rPr>
          <w:rFonts w:ascii="Times New Roman" w:hAnsi="Times New Roman" w:cs="Times New Roman"/>
          <w:sz w:val="28"/>
          <w:szCs w:val="28"/>
          <w:lang w:val="ru-RU"/>
        </w:rPr>
        <w:t xml:space="preserve"> Пилипенко, А.С. </w:t>
      </w:r>
      <w:proofErr w:type="spellStart"/>
      <w:r w:rsidRPr="00722A00">
        <w:rPr>
          <w:rFonts w:ascii="Times New Roman" w:hAnsi="Times New Roman" w:cs="Times New Roman"/>
          <w:sz w:val="28"/>
          <w:szCs w:val="28"/>
          <w:lang w:val="ru-RU"/>
        </w:rPr>
        <w:t>Турцевич</w:t>
      </w:r>
      <w:proofErr w:type="spellEnd"/>
      <w:r w:rsidRPr="00722A00">
        <w:rPr>
          <w:rFonts w:ascii="Times New Roman" w:hAnsi="Times New Roman" w:cs="Times New Roman"/>
          <w:sz w:val="28"/>
          <w:szCs w:val="28"/>
          <w:lang w:val="ru-RU"/>
        </w:rPr>
        <w:t xml:space="preserve">, С.В. Шведов. Мировые тенденции развития микроэлектроники и место Республики Беларусь </w:t>
      </w:r>
      <w:proofErr w:type="spellStart"/>
      <w:r w:rsidRPr="00722A00">
        <w:rPr>
          <w:rFonts w:ascii="Times New Roman" w:hAnsi="Times New Roman" w:cs="Times New Roman"/>
          <w:sz w:val="28"/>
          <w:szCs w:val="28"/>
          <w:lang w:val="ru-RU"/>
        </w:rPr>
        <w:t>вэтом</w:t>
      </w:r>
      <w:proofErr w:type="spellEnd"/>
      <w:r w:rsidRPr="00722A00">
        <w:rPr>
          <w:rFonts w:ascii="Times New Roman" w:hAnsi="Times New Roman" w:cs="Times New Roman"/>
          <w:sz w:val="28"/>
          <w:szCs w:val="28"/>
          <w:lang w:val="ru-RU"/>
        </w:rPr>
        <w:t xml:space="preserve"> процессе// Технология и конструирование </w:t>
      </w:r>
      <w:proofErr w:type="spellStart"/>
      <w:r w:rsidRPr="00722A00">
        <w:rPr>
          <w:rFonts w:ascii="Times New Roman" w:hAnsi="Times New Roman" w:cs="Times New Roman"/>
          <w:sz w:val="28"/>
          <w:szCs w:val="28"/>
          <w:lang w:val="ru-RU"/>
        </w:rPr>
        <w:t>вэлектронной</w:t>
      </w:r>
      <w:proofErr w:type="spellEnd"/>
      <w:r w:rsidRPr="00722A00">
        <w:rPr>
          <w:rFonts w:ascii="Times New Roman" w:hAnsi="Times New Roman" w:cs="Times New Roman"/>
          <w:sz w:val="28"/>
          <w:szCs w:val="28"/>
          <w:lang w:val="ru-RU"/>
        </w:rPr>
        <w:t xml:space="preserve"> аппаратуре. </w:t>
      </w:r>
      <w:r w:rsidRPr="00722A00">
        <w:rPr>
          <w:rFonts w:ascii="Times New Roman" w:hAnsi="Times New Roman" w:cs="Times New Roman"/>
          <w:sz w:val="28"/>
          <w:szCs w:val="28"/>
        </w:rPr>
        <w:t>2012. №4.</w:t>
      </w:r>
    </w:p>
    <w:p w14:paraId="085D0FE0" w14:textId="7D00159C" w:rsidR="00722A00" w:rsidRPr="00722A00" w:rsidRDefault="00722A00" w:rsidP="00805C20">
      <w:pPr>
        <w:pStyle w:val="a4"/>
        <w:numPr>
          <w:ilvl w:val="0"/>
          <w:numId w:val="3"/>
        </w:numPr>
        <w:spacing w:after="0" w:line="288" w:lineRule="auto"/>
        <w:contextualSpacing w:val="0"/>
        <w:jc w:val="both"/>
        <w:rPr>
          <w:rFonts w:ascii="Times New Roman" w:hAnsi="Times New Roman" w:cs="Times New Roman"/>
          <w:color w:val="000000"/>
          <w:sz w:val="36"/>
          <w:szCs w:val="36"/>
          <w:lang w:val="ru-RU"/>
        </w:rPr>
      </w:pPr>
      <w:r w:rsidRPr="00722A00">
        <w:rPr>
          <w:rFonts w:ascii="Times New Roman" w:hAnsi="Times New Roman" w:cs="Times New Roman"/>
          <w:sz w:val="28"/>
          <w:szCs w:val="28"/>
          <w:lang w:val="ru-RU"/>
        </w:rPr>
        <w:t xml:space="preserve">А.И. Белоус, </w:t>
      </w:r>
      <w:proofErr w:type="gramStart"/>
      <w:r w:rsidRPr="00722A00">
        <w:rPr>
          <w:rFonts w:ascii="Times New Roman" w:hAnsi="Times New Roman" w:cs="Times New Roman"/>
          <w:sz w:val="28"/>
          <w:szCs w:val="28"/>
          <w:lang w:val="ru-RU"/>
        </w:rPr>
        <w:t>В.А.</w:t>
      </w:r>
      <w:proofErr w:type="gramEnd"/>
      <w:r w:rsidRPr="00722A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2A00">
        <w:rPr>
          <w:rFonts w:ascii="Times New Roman" w:hAnsi="Times New Roman" w:cs="Times New Roman"/>
          <w:sz w:val="28"/>
          <w:szCs w:val="28"/>
          <w:lang w:val="ru-RU"/>
        </w:rPr>
        <w:t>Солодуха.Состояние</w:t>
      </w:r>
      <w:proofErr w:type="spellEnd"/>
      <w:r w:rsidRPr="00722A00">
        <w:rPr>
          <w:rFonts w:ascii="Times New Roman" w:hAnsi="Times New Roman" w:cs="Times New Roman"/>
          <w:sz w:val="28"/>
          <w:szCs w:val="28"/>
          <w:lang w:val="ru-RU"/>
        </w:rPr>
        <w:t xml:space="preserve"> и перспективы развития микроэлектроники </w:t>
      </w:r>
      <w:proofErr w:type="spellStart"/>
      <w:r w:rsidRPr="00722A00">
        <w:rPr>
          <w:rFonts w:ascii="Times New Roman" w:hAnsi="Times New Roman" w:cs="Times New Roman"/>
          <w:sz w:val="28"/>
          <w:szCs w:val="28"/>
          <w:lang w:val="ru-RU"/>
        </w:rPr>
        <w:t>вРеспублике</w:t>
      </w:r>
      <w:proofErr w:type="spellEnd"/>
      <w:r w:rsidRPr="00722A00">
        <w:rPr>
          <w:rFonts w:ascii="Times New Roman" w:hAnsi="Times New Roman" w:cs="Times New Roman"/>
          <w:sz w:val="28"/>
          <w:szCs w:val="28"/>
          <w:lang w:val="ru-RU"/>
        </w:rPr>
        <w:t xml:space="preserve"> Беларусь// НАНОИНДУСТРИЯ. </w:t>
      </w:r>
      <w:r w:rsidRPr="00722A00">
        <w:rPr>
          <w:rFonts w:ascii="Times New Roman" w:hAnsi="Times New Roman" w:cs="Times New Roman"/>
          <w:sz w:val="28"/>
          <w:szCs w:val="28"/>
        </w:rPr>
        <w:t>2020. Т.13. №S4 (99). С.38–40</w:t>
      </w:r>
    </w:p>
    <w:p w14:paraId="074A0CE4" w14:textId="0DF9D81E" w:rsidR="00722A00" w:rsidRPr="00722A00" w:rsidRDefault="00722A00" w:rsidP="00805C20">
      <w:pPr>
        <w:pStyle w:val="a4"/>
        <w:numPr>
          <w:ilvl w:val="0"/>
          <w:numId w:val="3"/>
        </w:numPr>
        <w:spacing w:after="0" w:line="288" w:lineRule="auto"/>
        <w:contextualSpacing w:val="0"/>
        <w:jc w:val="both"/>
        <w:rPr>
          <w:rFonts w:ascii="Times New Roman" w:hAnsi="Times New Roman" w:cs="Times New Roman"/>
          <w:color w:val="000000"/>
          <w:sz w:val="36"/>
          <w:szCs w:val="36"/>
        </w:rPr>
      </w:pPr>
      <w:r w:rsidRPr="00722A00">
        <w:rPr>
          <w:rFonts w:ascii="Times New Roman" w:hAnsi="Times New Roman" w:cs="Times New Roman"/>
          <w:sz w:val="28"/>
          <w:szCs w:val="28"/>
        </w:rPr>
        <w:t xml:space="preserve">Belous A., </w:t>
      </w:r>
      <w:proofErr w:type="spellStart"/>
      <w:r w:rsidRPr="00722A00">
        <w:rPr>
          <w:rFonts w:ascii="Times New Roman" w:hAnsi="Times New Roman" w:cs="Times New Roman"/>
          <w:sz w:val="28"/>
          <w:szCs w:val="28"/>
        </w:rPr>
        <w:t>Saladukha</w:t>
      </w:r>
      <w:proofErr w:type="spellEnd"/>
      <w:r w:rsidRPr="00722A00">
        <w:rPr>
          <w:rFonts w:ascii="Times New Roman" w:hAnsi="Times New Roman" w:cs="Times New Roman"/>
          <w:sz w:val="28"/>
          <w:szCs w:val="28"/>
        </w:rPr>
        <w:t xml:space="preserve"> V., </w:t>
      </w:r>
      <w:proofErr w:type="spellStart"/>
      <w:r w:rsidRPr="00722A00">
        <w:rPr>
          <w:rFonts w:ascii="Times New Roman" w:hAnsi="Times New Roman" w:cs="Times New Roman"/>
          <w:sz w:val="28"/>
          <w:szCs w:val="28"/>
        </w:rPr>
        <w:t>Shvedau</w:t>
      </w:r>
      <w:proofErr w:type="spellEnd"/>
      <w:r w:rsidRPr="00722A00">
        <w:rPr>
          <w:rFonts w:ascii="Times New Roman" w:hAnsi="Times New Roman" w:cs="Times New Roman"/>
          <w:sz w:val="28"/>
          <w:szCs w:val="28"/>
        </w:rPr>
        <w:t xml:space="preserve"> S. «Space Microelectronics Volume 1: Modern Spacecraft Classification, Failure, and Electrical Component Requirements», «Space Microelectronics Volume 2: Integrated Circuit Design for Space Applications», London, Artech House, 2017, P. 440, ISBN: 9781630812577, P. 720, ISBN: 9781630812591.</w:t>
      </w:r>
    </w:p>
    <w:p w14:paraId="748B3F25" w14:textId="77777777" w:rsidR="00007037" w:rsidRPr="00722A00" w:rsidRDefault="00007037" w:rsidP="00805C20">
      <w:pPr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FAA13E8" w14:textId="46F70A8A" w:rsidR="005471A9" w:rsidRPr="00722A00" w:rsidRDefault="005471A9" w:rsidP="00805C20">
      <w:pPr>
        <w:spacing w:after="0" w:line="288" w:lineRule="auto"/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</w:pPr>
    </w:p>
    <w:p w14:paraId="544E9672" w14:textId="77777777" w:rsidR="00007037" w:rsidRPr="00722A00" w:rsidRDefault="00007037" w:rsidP="00805C20">
      <w:pPr>
        <w:pStyle w:val="a3"/>
        <w:spacing w:before="0" w:beforeAutospacing="0" w:after="0" w:afterAutospacing="0" w:line="288" w:lineRule="auto"/>
        <w:rPr>
          <w:color w:val="000000"/>
          <w:sz w:val="28"/>
          <w:szCs w:val="28"/>
          <w:lang w:val="en-CA"/>
        </w:rPr>
      </w:pPr>
    </w:p>
    <w:sectPr w:rsidR="00007037" w:rsidRPr="00722A00" w:rsidSect="004E3405">
      <w:footerReference w:type="default" r:id="rId7"/>
      <w:pgSz w:w="12240" w:h="15840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A8D3AA" w14:textId="77777777" w:rsidR="004E3405" w:rsidRDefault="004E3405" w:rsidP="00A56683">
      <w:pPr>
        <w:spacing w:after="0" w:line="240" w:lineRule="auto"/>
      </w:pPr>
      <w:r>
        <w:separator/>
      </w:r>
    </w:p>
  </w:endnote>
  <w:endnote w:type="continuationSeparator" w:id="0">
    <w:p w14:paraId="41CA2DE5" w14:textId="77777777" w:rsidR="004E3405" w:rsidRDefault="004E3405" w:rsidP="00A56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6499699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36"/>
        <w:szCs w:val="36"/>
      </w:rPr>
    </w:sdtEndPr>
    <w:sdtContent>
      <w:p w14:paraId="5C827EAC" w14:textId="30B5404E" w:rsidR="00A56683" w:rsidRPr="007B3DDE" w:rsidRDefault="00A56683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B3DD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B3DD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B3DD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B3DDE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7B3DD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84EA662" w14:textId="77777777" w:rsidR="00A56683" w:rsidRDefault="00A5668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8D1390" w14:textId="77777777" w:rsidR="004E3405" w:rsidRDefault="004E3405" w:rsidP="00A56683">
      <w:pPr>
        <w:spacing w:after="0" w:line="240" w:lineRule="auto"/>
      </w:pPr>
      <w:r>
        <w:separator/>
      </w:r>
    </w:p>
  </w:footnote>
  <w:footnote w:type="continuationSeparator" w:id="0">
    <w:p w14:paraId="35EFBC9D" w14:textId="77777777" w:rsidR="004E3405" w:rsidRDefault="004E3405" w:rsidP="00A566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995E07"/>
    <w:multiLevelType w:val="hybridMultilevel"/>
    <w:tmpl w:val="E3D4C3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0954FD"/>
    <w:multiLevelType w:val="hybridMultilevel"/>
    <w:tmpl w:val="CF94DB46"/>
    <w:lvl w:ilvl="0" w:tplc="C4A81D0C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4371A3"/>
    <w:multiLevelType w:val="hybridMultilevel"/>
    <w:tmpl w:val="941C62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311081">
    <w:abstractNumId w:val="2"/>
  </w:num>
  <w:num w:numId="2" w16cid:durableId="1114901641">
    <w:abstractNumId w:val="0"/>
  </w:num>
  <w:num w:numId="3" w16cid:durableId="571046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067"/>
    <w:rsid w:val="00007037"/>
    <w:rsid w:val="0002045C"/>
    <w:rsid w:val="000204BF"/>
    <w:rsid w:val="000D1277"/>
    <w:rsid w:val="001A1F80"/>
    <w:rsid w:val="002D50EA"/>
    <w:rsid w:val="00461EB3"/>
    <w:rsid w:val="004E3405"/>
    <w:rsid w:val="005471A9"/>
    <w:rsid w:val="005C1871"/>
    <w:rsid w:val="006357C6"/>
    <w:rsid w:val="006732EC"/>
    <w:rsid w:val="00710830"/>
    <w:rsid w:val="00722A00"/>
    <w:rsid w:val="007340D9"/>
    <w:rsid w:val="00750067"/>
    <w:rsid w:val="00765D55"/>
    <w:rsid w:val="007B3DDE"/>
    <w:rsid w:val="007D29CA"/>
    <w:rsid w:val="007E0D02"/>
    <w:rsid w:val="00805C20"/>
    <w:rsid w:val="00957882"/>
    <w:rsid w:val="009F6736"/>
    <w:rsid w:val="00A56683"/>
    <w:rsid w:val="00B42742"/>
    <w:rsid w:val="00BE785F"/>
    <w:rsid w:val="00C108BC"/>
    <w:rsid w:val="00CC02DD"/>
    <w:rsid w:val="00CC6DD7"/>
    <w:rsid w:val="00D078E1"/>
    <w:rsid w:val="00DA5C6B"/>
    <w:rsid w:val="00E2494A"/>
    <w:rsid w:val="00E81CA8"/>
    <w:rsid w:val="00F725AA"/>
    <w:rsid w:val="00FF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AFFE3"/>
  <w15:chartTrackingRefBased/>
  <w15:docId w15:val="{420C359B-ED7F-4324-A384-5B7F1E637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29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E7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461EB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A5668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56683"/>
  </w:style>
  <w:style w:type="paragraph" w:styleId="a7">
    <w:name w:val="footer"/>
    <w:basedOn w:val="a"/>
    <w:link w:val="a8"/>
    <w:uiPriority w:val="99"/>
    <w:unhideWhenUsed/>
    <w:rsid w:val="00A5668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56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7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2661</Words>
  <Characters>15172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никита романко</cp:lastModifiedBy>
  <cp:revision>2</cp:revision>
  <dcterms:created xsi:type="dcterms:W3CDTF">2024-04-02T14:21:00Z</dcterms:created>
  <dcterms:modified xsi:type="dcterms:W3CDTF">2024-04-02T14:21:00Z</dcterms:modified>
</cp:coreProperties>
</file>