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5B74" w14:textId="06C9746C" w:rsidR="00D46AB7" w:rsidRPr="00AB3568" w:rsidRDefault="00D46AB7" w:rsidP="00344712">
      <w:pPr>
        <w:spacing w:after="0" w:line="240" w:lineRule="auto"/>
        <w:rPr>
          <w:rFonts w:eastAsia="Times New Roman" w:cstheme="minorHAnsi"/>
          <w:i/>
          <w:iCs/>
          <w:color w:val="000000"/>
          <w:kern w:val="0"/>
          <w:lang w:eastAsia="en-GB"/>
          <w14:ligatures w14:val="none"/>
        </w:rPr>
      </w:pPr>
    </w:p>
    <w:tbl>
      <w:tblPr>
        <w:tblStyle w:val="TableGrid"/>
        <w:tblW w:w="0" w:type="auto"/>
        <w:tblLook w:val="04A0" w:firstRow="1" w:lastRow="0" w:firstColumn="1" w:lastColumn="0" w:noHBand="0" w:noVBand="1"/>
      </w:tblPr>
      <w:tblGrid>
        <w:gridCol w:w="9016"/>
      </w:tblGrid>
      <w:tr w:rsidR="00D46AB7" w:rsidRPr="00AB3568" w14:paraId="1ED5A9AE" w14:textId="77777777" w:rsidTr="00D46AB7">
        <w:tc>
          <w:tcPr>
            <w:tcW w:w="9016" w:type="dxa"/>
          </w:tcPr>
          <w:p w14:paraId="7983F805" w14:textId="77777777" w:rsidR="00D46AB7" w:rsidRPr="00AB3568" w:rsidRDefault="00D46AB7" w:rsidP="00344712">
            <w:pPr>
              <w:spacing w:after="60"/>
              <w:jc w:val="center"/>
              <w:rPr>
                <w:rFonts w:eastAsia="Times New Roman" w:cstheme="minorHAnsi"/>
                <w:kern w:val="0"/>
                <w:sz w:val="24"/>
                <w:szCs w:val="24"/>
                <w:lang w:eastAsia="en-GB"/>
                <w14:ligatures w14:val="none"/>
              </w:rPr>
            </w:pPr>
            <w:r w:rsidRPr="00AB3568">
              <w:rPr>
                <w:rFonts w:eastAsia="Times New Roman" w:cstheme="minorHAnsi"/>
                <w:color w:val="000000"/>
                <w:kern w:val="0"/>
                <w:sz w:val="52"/>
                <w:szCs w:val="52"/>
                <w:lang w:eastAsia="en-GB"/>
                <w14:ligatures w14:val="none"/>
              </w:rPr>
              <w:t>Skateboard Engine </w:t>
            </w:r>
          </w:p>
          <w:p w14:paraId="56CEDF23" w14:textId="77777777" w:rsidR="00D46AB7" w:rsidRPr="00AB3568" w:rsidRDefault="00D46AB7" w:rsidP="00344712">
            <w:pPr>
              <w:spacing w:after="60"/>
              <w:jc w:val="center"/>
              <w:rPr>
                <w:rFonts w:eastAsia="Times New Roman" w:cstheme="minorHAnsi"/>
                <w:kern w:val="0"/>
                <w:sz w:val="24"/>
                <w:szCs w:val="24"/>
                <w:lang w:eastAsia="en-GB"/>
                <w14:ligatures w14:val="none"/>
              </w:rPr>
            </w:pPr>
            <w:r w:rsidRPr="00AB3568">
              <w:rPr>
                <w:rFonts w:eastAsia="Times New Roman" w:cstheme="minorHAnsi"/>
                <w:color w:val="000000"/>
                <w:kern w:val="0"/>
                <w:sz w:val="36"/>
                <w:szCs w:val="36"/>
                <w:lang w:eastAsia="en-GB"/>
                <w14:ligatures w14:val="none"/>
              </w:rPr>
              <w:t>Progress Report 25/09/2023</w:t>
            </w:r>
          </w:p>
          <w:p w14:paraId="59531D5A" w14:textId="77777777" w:rsidR="00D46AB7" w:rsidRPr="00AB3568" w:rsidRDefault="00D46AB7" w:rsidP="00344712">
            <w:pPr>
              <w:rPr>
                <w:rFonts w:eastAsia="Times New Roman" w:cstheme="minorHAnsi"/>
                <w:kern w:val="0"/>
                <w:sz w:val="24"/>
                <w:szCs w:val="24"/>
                <w:lang w:eastAsia="en-GB"/>
                <w14:ligatures w14:val="none"/>
              </w:rPr>
            </w:pPr>
          </w:p>
          <w:p w14:paraId="00462A69" w14:textId="6499E527" w:rsidR="00D46AB7" w:rsidRPr="00AB3568" w:rsidRDefault="00D46AB7" w:rsidP="00344712">
            <w:pPr>
              <w:jc w:val="center"/>
              <w:rPr>
                <w:rFonts w:eastAsia="Times New Roman" w:cstheme="minorHAnsi"/>
                <w:i/>
                <w:iCs/>
                <w:color w:val="000000"/>
                <w:kern w:val="0"/>
                <w:lang w:eastAsia="en-GB"/>
                <w14:ligatures w14:val="none"/>
              </w:rPr>
            </w:pPr>
            <w:r w:rsidRPr="00AB3568">
              <w:rPr>
                <w:rFonts w:eastAsia="Times New Roman" w:cstheme="minorHAnsi"/>
                <w:i/>
                <w:iCs/>
                <w:color w:val="000000"/>
                <w:kern w:val="0"/>
                <w:lang w:eastAsia="en-GB"/>
                <w14:ligatures w14:val="none"/>
              </w:rPr>
              <w:t>Rhys Duff</w:t>
            </w:r>
          </w:p>
        </w:tc>
      </w:tr>
    </w:tbl>
    <w:p w14:paraId="6D4218BB" w14:textId="4F735A98" w:rsidR="00230C94" w:rsidRPr="00AB3568" w:rsidRDefault="00230C94" w:rsidP="00344712">
      <w:pPr>
        <w:spacing w:after="0" w:line="240" w:lineRule="auto"/>
        <w:jc w:val="center"/>
        <w:rPr>
          <w:rFonts w:eastAsia="Times New Roman" w:cstheme="minorHAnsi"/>
          <w:i/>
          <w:iCs/>
          <w:color w:val="000000"/>
          <w:kern w:val="0"/>
          <w:lang w:eastAsia="en-GB"/>
          <w14:ligatures w14:val="none"/>
        </w:rPr>
      </w:pPr>
    </w:p>
    <w:p w14:paraId="08CB2C50" w14:textId="12398987" w:rsidR="00ED2133" w:rsidRPr="00AB3568" w:rsidRDefault="00230C94" w:rsidP="00344712">
      <w:pPr>
        <w:spacing w:line="240" w:lineRule="auto"/>
        <w:rPr>
          <w:rFonts w:eastAsia="Times New Roman" w:cstheme="minorHAnsi"/>
          <w:i/>
          <w:iCs/>
          <w:color w:val="000000"/>
          <w:kern w:val="0"/>
          <w:lang w:eastAsia="en-GB"/>
          <w14:ligatures w14:val="none"/>
        </w:rPr>
      </w:pPr>
      <w:r w:rsidRPr="00AB3568">
        <w:rPr>
          <w:rFonts w:eastAsia="Times New Roman" w:cstheme="minorHAnsi"/>
          <w:i/>
          <w:iCs/>
          <w:color w:val="000000"/>
          <w:kern w:val="0"/>
          <w:lang w:eastAsia="en-GB"/>
          <w14:ligatures w14:val="none"/>
        </w:rPr>
        <w:br w:type="page"/>
      </w:r>
    </w:p>
    <w:sdt>
      <w:sdtPr>
        <w:rPr>
          <w:rFonts w:asciiTheme="minorHAnsi" w:eastAsiaTheme="minorHAnsi" w:hAnsiTheme="minorHAnsi" w:cstheme="minorHAnsi"/>
          <w:color w:val="auto"/>
          <w:kern w:val="2"/>
          <w:sz w:val="22"/>
          <w:szCs w:val="22"/>
          <w:lang w:val="en-GB"/>
          <w14:ligatures w14:val="standardContextual"/>
        </w:rPr>
        <w:id w:val="-1457405740"/>
        <w:docPartObj>
          <w:docPartGallery w:val="Table of Contents"/>
          <w:docPartUnique/>
        </w:docPartObj>
      </w:sdtPr>
      <w:sdtEndPr>
        <w:rPr>
          <w:b/>
          <w:bCs/>
          <w:noProof/>
        </w:rPr>
      </w:sdtEndPr>
      <w:sdtContent>
        <w:p w14:paraId="3E8E21B2" w14:textId="17D15406" w:rsidR="00ED2133" w:rsidRPr="00AB3568" w:rsidRDefault="00ED2133" w:rsidP="00344712">
          <w:pPr>
            <w:pStyle w:val="TOCHeading"/>
            <w:spacing w:line="240" w:lineRule="auto"/>
            <w:rPr>
              <w:rFonts w:asciiTheme="minorHAnsi" w:hAnsiTheme="minorHAnsi" w:cstheme="minorHAnsi"/>
            </w:rPr>
          </w:pPr>
          <w:r w:rsidRPr="00AB3568">
            <w:rPr>
              <w:rFonts w:asciiTheme="minorHAnsi" w:hAnsiTheme="minorHAnsi" w:cstheme="minorHAnsi"/>
            </w:rPr>
            <w:t>Contents</w:t>
          </w:r>
        </w:p>
        <w:p w14:paraId="40456659" w14:textId="1228CAC0" w:rsidR="003A456E" w:rsidRDefault="00ED2133">
          <w:pPr>
            <w:pStyle w:val="TOC1"/>
            <w:tabs>
              <w:tab w:val="right" w:leader="dot" w:pos="9016"/>
            </w:tabs>
            <w:rPr>
              <w:rFonts w:cstheme="minorBidi"/>
              <w:noProof/>
              <w:lang w:val="en-GB" w:eastAsia="en-GB"/>
            </w:rPr>
          </w:pPr>
          <w:r w:rsidRPr="00AB3568">
            <w:rPr>
              <w:rFonts w:cstheme="minorHAnsi"/>
            </w:rPr>
            <w:fldChar w:fldCharType="begin"/>
          </w:r>
          <w:r w:rsidRPr="00AB3568">
            <w:rPr>
              <w:rFonts w:cstheme="minorHAnsi"/>
            </w:rPr>
            <w:instrText xml:space="preserve"> TOC \o "1-3" \h \z \u </w:instrText>
          </w:r>
          <w:r w:rsidRPr="00AB3568">
            <w:rPr>
              <w:rFonts w:cstheme="minorHAnsi"/>
            </w:rPr>
            <w:fldChar w:fldCharType="separate"/>
          </w:r>
          <w:hyperlink w:anchor="_Toc146622670" w:history="1">
            <w:r w:rsidR="003A456E" w:rsidRPr="00EE5C93">
              <w:rPr>
                <w:rStyle w:val="Hyperlink"/>
                <w:rFonts w:eastAsia="Times New Roman" w:cstheme="minorHAnsi"/>
                <w:noProof/>
                <w:kern w:val="36"/>
                <w:lang w:eastAsia="en-GB"/>
              </w:rPr>
              <w:t>Current State of the Engine</w:t>
            </w:r>
            <w:r w:rsidR="003A456E">
              <w:rPr>
                <w:noProof/>
                <w:webHidden/>
              </w:rPr>
              <w:tab/>
            </w:r>
            <w:r w:rsidR="003A456E">
              <w:rPr>
                <w:noProof/>
                <w:webHidden/>
              </w:rPr>
              <w:fldChar w:fldCharType="begin"/>
            </w:r>
            <w:r w:rsidR="003A456E">
              <w:rPr>
                <w:noProof/>
                <w:webHidden/>
              </w:rPr>
              <w:instrText xml:space="preserve"> PAGEREF _Toc146622670 \h </w:instrText>
            </w:r>
            <w:r w:rsidR="003A456E">
              <w:rPr>
                <w:noProof/>
                <w:webHidden/>
              </w:rPr>
            </w:r>
            <w:r w:rsidR="003A456E">
              <w:rPr>
                <w:noProof/>
                <w:webHidden/>
              </w:rPr>
              <w:fldChar w:fldCharType="separate"/>
            </w:r>
            <w:r w:rsidR="003A456E">
              <w:rPr>
                <w:noProof/>
                <w:webHidden/>
              </w:rPr>
              <w:t>3</w:t>
            </w:r>
            <w:r w:rsidR="003A456E">
              <w:rPr>
                <w:noProof/>
                <w:webHidden/>
              </w:rPr>
              <w:fldChar w:fldCharType="end"/>
            </w:r>
          </w:hyperlink>
        </w:p>
        <w:p w14:paraId="41744058" w14:textId="57C5F3C9" w:rsidR="003A456E" w:rsidRDefault="003A456E">
          <w:pPr>
            <w:pStyle w:val="TOC2"/>
            <w:tabs>
              <w:tab w:val="right" w:leader="dot" w:pos="9016"/>
            </w:tabs>
            <w:rPr>
              <w:rFonts w:cstheme="minorBidi"/>
              <w:noProof/>
              <w:lang w:val="en-GB" w:eastAsia="en-GB"/>
            </w:rPr>
          </w:pPr>
          <w:hyperlink w:anchor="_Toc146622671" w:history="1">
            <w:r w:rsidRPr="00EE5C93">
              <w:rPr>
                <w:rStyle w:val="Hyperlink"/>
                <w:rFonts w:eastAsia="Times New Roman" w:cstheme="minorHAnsi"/>
                <w:noProof/>
                <w:lang w:eastAsia="en-GB"/>
              </w:rPr>
              <w:t>Remarks on Progress</w:t>
            </w:r>
            <w:r>
              <w:rPr>
                <w:noProof/>
                <w:webHidden/>
              </w:rPr>
              <w:tab/>
            </w:r>
            <w:r>
              <w:rPr>
                <w:noProof/>
                <w:webHidden/>
              </w:rPr>
              <w:fldChar w:fldCharType="begin"/>
            </w:r>
            <w:r>
              <w:rPr>
                <w:noProof/>
                <w:webHidden/>
              </w:rPr>
              <w:instrText xml:space="preserve"> PAGEREF _Toc146622671 \h </w:instrText>
            </w:r>
            <w:r>
              <w:rPr>
                <w:noProof/>
                <w:webHidden/>
              </w:rPr>
            </w:r>
            <w:r>
              <w:rPr>
                <w:noProof/>
                <w:webHidden/>
              </w:rPr>
              <w:fldChar w:fldCharType="separate"/>
            </w:r>
            <w:r>
              <w:rPr>
                <w:noProof/>
                <w:webHidden/>
              </w:rPr>
              <w:t>6</w:t>
            </w:r>
            <w:r>
              <w:rPr>
                <w:noProof/>
                <w:webHidden/>
              </w:rPr>
              <w:fldChar w:fldCharType="end"/>
            </w:r>
          </w:hyperlink>
        </w:p>
        <w:p w14:paraId="23D54BE8" w14:textId="23550D72" w:rsidR="003A456E" w:rsidRDefault="003A456E">
          <w:pPr>
            <w:pStyle w:val="TOC2"/>
            <w:tabs>
              <w:tab w:val="right" w:leader="dot" w:pos="9016"/>
            </w:tabs>
            <w:rPr>
              <w:rFonts w:cstheme="minorBidi"/>
              <w:noProof/>
              <w:lang w:val="en-GB" w:eastAsia="en-GB"/>
            </w:rPr>
          </w:pPr>
          <w:hyperlink w:anchor="_Toc146622672" w:history="1">
            <w:r w:rsidRPr="00EE5C93">
              <w:rPr>
                <w:rStyle w:val="Hyperlink"/>
                <w:rFonts w:cstheme="minorHAnsi"/>
                <w:noProof/>
              </w:rPr>
              <w:t>Instancing (AGC)</w:t>
            </w:r>
            <w:r>
              <w:rPr>
                <w:noProof/>
                <w:webHidden/>
              </w:rPr>
              <w:tab/>
            </w:r>
            <w:r>
              <w:rPr>
                <w:noProof/>
                <w:webHidden/>
              </w:rPr>
              <w:fldChar w:fldCharType="begin"/>
            </w:r>
            <w:r>
              <w:rPr>
                <w:noProof/>
                <w:webHidden/>
              </w:rPr>
              <w:instrText xml:space="preserve"> PAGEREF _Toc146622672 \h </w:instrText>
            </w:r>
            <w:r>
              <w:rPr>
                <w:noProof/>
                <w:webHidden/>
              </w:rPr>
            </w:r>
            <w:r>
              <w:rPr>
                <w:noProof/>
                <w:webHidden/>
              </w:rPr>
              <w:fldChar w:fldCharType="separate"/>
            </w:r>
            <w:r>
              <w:rPr>
                <w:noProof/>
                <w:webHidden/>
              </w:rPr>
              <w:t>6</w:t>
            </w:r>
            <w:r>
              <w:rPr>
                <w:noProof/>
                <w:webHidden/>
              </w:rPr>
              <w:fldChar w:fldCharType="end"/>
            </w:r>
          </w:hyperlink>
        </w:p>
        <w:p w14:paraId="48CDD840" w14:textId="21E9ABFD" w:rsidR="003A456E" w:rsidRDefault="003A456E">
          <w:pPr>
            <w:pStyle w:val="TOC2"/>
            <w:tabs>
              <w:tab w:val="right" w:leader="dot" w:pos="9016"/>
            </w:tabs>
            <w:rPr>
              <w:rFonts w:cstheme="minorBidi"/>
              <w:noProof/>
              <w:lang w:val="en-GB" w:eastAsia="en-GB"/>
            </w:rPr>
          </w:pPr>
          <w:hyperlink w:anchor="_Toc146622673" w:history="1">
            <w:r w:rsidRPr="00EE5C93">
              <w:rPr>
                <w:rStyle w:val="Hyperlink"/>
                <w:rFonts w:cstheme="minorHAnsi"/>
                <w:noProof/>
              </w:rPr>
              <w:t>Memory Allocator &amp; Pool Allocation (AGC)</w:t>
            </w:r>
            <w:r>
              <w:rPr>
                <w:noProof/>
                <w:webHidden/>
              </w:rPr>
              <w:tab/>
            </w:r>
            <w:r>
              <w:rPr>
                <w:noProof/>
                <w:webHidden/>
              </w:rPr>
              <w:fldChar w:fldCharType="begin"/>
            </w:r>
            <w:r>
              <w:rPr>
                <w:noProof/>
                <w:webHidden/>
              </w:rPr>
              <w:instrText xml:space="preserve"> PAGEREF _Toc146622673 \h </w:instrText>
            </w:r>
            <w:r>
              <w:rPr>
                <w:noProof/>
                <w:webHidden/>
              </w:rPr>
            </w:r>
            <w:r>
              <w:rPr>
                <w:noProof/>
                <w:webHidden/>
              </w:rPr>
              <w:fldChar w:fldCharType="separate"/>
            </w:r>
            <w:r>
              <w:rPr>
                <w:noProof/>
                <w:webHidden/>
              </w:rPr>
              <w:t>7</w:t>
            </w:r>
            <w:r>
              <w:rPr>
                <w:noProof/>
                <w:webHidden/>
              </w:rPr>
              <w:fldChar w:fldCharType="end"/>
            </w:r>
          </w:hyperlink>
        </w:p>
        <w:p w14:paraId="1BEDE858" w14:textId="746F7C0A" w:rsidR="003A456E" w:rsidRDefault="003A456E">
          <w:pPr>
            <w:pStyle w:val="TOC2"/>
            <w:tabs>
              <w:tab w:val="right" w:leader="dot" w:pos="9016"/>
            </w:tabs>
            <w:rPr>
              <w:rFonts w:cstheme="minorBidi"/>
              <w:noProof/>
              <w:lang w:val="en-GB" w:eastAsia="en-GB"/>
            </w:rPr>
          </w:pPr>
          <w:hyperlink w:anchor="_Toc146622674" w:history="1">
            <w:r w:rsidRPr="00EE5C93">
              <w:rPr>
                <w:rStyle w:val="Hyperlink"/>
                <w:rFonts w:eastAsia="Times New Roman" w:cstheme="minorHAnsi"/>
                <w:noProof/>
                <w:lang w:eastAsia="en-GB"/>
              </w:rPr>
              <w:t>Renderer</w:t>
            </w:r>
            <w:r>
              <w:rPr>
                <w:noProof/>
                <w:webHidden/>
              </w:rPr>
              <w:tab/>
            </w:r>
            <w:r>
              <w:rPr>
                <w:noProof/>
                <w:webHidden/>
              </w:rPr>
              <w:fldChar w:fldCharType="begin"/>
            </w:r>
            <w:r>
              <w:rPr>
                <w:noProof/>
                <w:webHidden/>
              </w:rPr>
              <w:instrText xml:space="preserve"> PAGEREF _Toc146622674 \h </w:instrText>
            </w:r>
            <w:r>
              <w:rPr>
                <w:noProof/>
                <w:webHidden/>
              </w:rPr>
            </w:r>
            <w:r>
              <w:rPr>
                <w:noProof/>
                <w:webHidden/>
              </w:rPr>
              <w:fldChar w:fldCharType="separate"/>
            </w:r>
            <w:r>
              <w:rPr>
                <w:noProof/>
                <w:webHidden/>
              </w:rPr>
              <w:t>7</w:t>
            </w:r>
            <w:r>
              <w:rPr>
                <w:noProof/>
                <w:webHidden/>
              </w:rPr>
              <w:fldChar w:fldCharType="end"/>
            </w:r>
          </w:hyperlink>
        </w:p>
        <w:p w14:paraId="10F72A53" w14:textId="5A9EA0E7" w:rsidR="003A456E" w:rsidRDefault="003A456E">
          <w:pPr>
            <w:pStyle w:val="TOC2"/>
            <w:tabs>
              <w:tab w:val="right" w:leader="dot" w:pos="9016"/>
            </w:tabs>
            <w:rPr>
              <w:rFonts w:cstheme="minorBidi"/>
              <w:noProof/>
              <w:lang w:val="en-GB" w:eastAsia="en-GB"/>
            </w:rPr>
          </w:pPr>
          <w:hyperlink w:anchor="_Toc146622675" w:history="1">
            <w:r w:rsidRPr="00EE5C93">
              <w:rPr>
                <w:rStyle w:val="Hyperlink"/>
                <w:rFonts w:cstheme="minorHAnsi"/>
                <w:noProof/>
              </w:rPr>
              <w:t>Model Loading</w:t>
            </w:r>
            <w:r>
              <w:rPr>
                <w:noProof/>
                <w:webHidden/>
              </w:rPr>
              <w:tab/>
            </w:r>
            <w:r>
              <w:rPr>
                <w:noProof/>
                <w:webHidden/>
              </w:rPr>
              <w:fldChar w:fldCharType="begin"/>
            </w:r>
            <w:r>
              <w:rPr>
                <w:noProof/>
                <w:webHidden/>
              </w:rPr>
              <w:instrText xml:space="preserve"> PAGEREF _Toc146622675 \h </w:instrText>
            </w:r>
            <w:r>
              <w:rPr>
                <w:noProof/>
                <w:webHidden/>
              </w:rPr>
            </w:r>
            <w:r>
              <w:rPr>
                <w:noProof/>
                <w:webHidden/>
              </w:rPr>
              <w:fldChar w:fldCharType="separate"/>
            </w:r>
            <w:r>
              <w:rPr>
                <w:noProof/>
                <w:webHidden/>
              </w:rPr>
              <w:t>7</w:t>
            </w:r>
            <w:r>
              <w:rPr>
                <w:noProof/>
                <w:webHidden/>
              </w:rPr>
              <w:fldChar w:fldCharType="end"/>
            </w:r>
          </w:hyperlink>
        </w:p>
        <w:p w14:paraId="751F6806" w14:textId="477E6850" w:rsidR="003A456E" w:rsidRDefault="003A456E">
          <w:pPr>
            <w:pStyle w:val="TOC2"/>
            <w:tabs>
              <w:tab w:val="right" w:leader="dot" w:pos="9016"/>
            </w:tabs>
            <w:rPr>
              <w:rFonts w:cstheme="minorBidi"/>
              <w:noProof/>
              <w:lang w:val="en-GB" w:eastAsia="en-GB"/>
            </w:rPr>
          </w:pPr>
          <w:hyperlink w:anchor="_Toc146622676" w:history="1">
            <w:r w:rsidRPr="00EE5C93">
              <w:rPr>
                <w:rStyle w:val="Hyperlink"/>
                <w:rFonts w:cstheme="minorHAnsi"/>
                <w:noProof/>
              </w:rPr>
              <w:t>ENTT &amp; The Scene</w:t>
            </w:r>
            <w:r>
              <w:rPr>
                <w:noProof/>
                <w:webHidden/>
              </w:rPr>
              <w:tab/>
            </w:r>
            <w:r>
              <w:rPr>
                <w:noProof/>
                <w:webHidden/>
              </w:rPr>
              <w:fldChar w:fldCharType="begin"/>
            </w:r>
            <w:r>
              <w:rPr>
                <w:noProof/>
                <w:webHidden/>
              </w:rPr>
              <w:instrText xml:space="preserve"> PAGEREF _Toc146622676 \h </w:instrText>
            </w:r>
            <w:r>
              <w:rPr>
                <w:noProof/>
                <w:webHidden/>
              </w:rPr>
            </w:r>
            <w:r>
              <w:rPr>
                <w:noProof/>
                <w:webHidden/>
              </w:rPr>
              <w:fldChar w:fldCharType="separate"/>
            </w:r>
            <w:r>
              <w:rPr>
                <w:noProof/>
                <w:webHidden/>
              </w:rPr>
              <w:t>7</w:t>
            </w:r>
            <w:r>
              <w:rPr>
                <w:noProof/>
                <w:webHidden/>
              </w:rPr>
              <w:fldChar w:fldCharType="end"/>
            </w:r>
          </w:hyperlink>
        </w:p>
        <w:p w14:paraId="50E69F05" w14:textId="057690C1" w:rsidR="003A456E" w:rsidRDefault="003A456E">
          <w:pPr>
            <w:pStyle w:val="TOC2"/>
            <w:tabs>
              <w:tab w:val="right" w:leader="dot" w:pos="9016"/>
            </w:tabs>
            <w:rPr>
              <w:rFonts w:cstheme="minorBidi"/>
              <w:noProof/>
              <w:lang w:val="en-GB" w:eastAsia="en-GB"/>
            </w:rPr>
          </w:pPr>
          <w:hyperlink w:anchor="_Toc146622677" w:history="1">
            <w:r w:rsidRPr="00EE5C93">
              <w:rPr>
                <w:rStyle w:val="Hyperlink"/>
                <w:rFonts w:cstheme="minorHAnsi"/>
                <w:noProof/>
              </w:rPr>
              <w:t>Event Dispatcher</w:t>
            </w:r>
            <w:r>
              <w:rPr>
                <w:noProof/>
                <w:webHidden/>
              </w:rPr>
              <w:tab/>
            </w:r>
            <w:r>
              <w:rPr>
                <w:noProof/>
                <w:webHidden/>
              </w:rPr>
              <w:fldChar w:fldCharType="begin"/>
            </w:r>
            <w:r>
              <w:rPr>
                <w:noProof/>
                <w:webHidden/>
              </w:rPr>
              <w:instrText xml:space="preserve"> PAGEREF _Toc146622677 \h </w:instrText>
            </w:r>
            <w:r>
              <w:rPr>
                <w:noProof/>
                <w:webHidden/>
              </w:rPr>
            </w:r>
            <w:r>
              <w:rPr>
                <w:noProof/>
                <w:webHidden/>
              </w:rPr>
              <w:fldChar w:fldCharType="separate"/>
            </w:r>
            <w:r>
              <w:rPr>
                <w:noProof/>
                <w:webHidden/>
              </w:rPr>
              <w:t>8</w:t>
            </w:r>
            <w:r>
              <w:rPr>
                <w:noProof/>
                <w:webHidden/>
              </w:rPr>
              <w:fldChar w:fldCharType="end"/>
            </w:r>
          </w:hyperlink>
        </w:p>
        <w:p w14:paraId="3A6F71F0" w14:textId="475FCBE1" w:rsidR="003A456E" w:rsidRDefault="003A456E">
          <w:pPr>
            <w:pStyle w:val="TOC2"/>
            <w:tabs>
              <w:tab w:val="right" w:leader="dot" w:pos="9016"/>
            </w:tabs>
            <w:rPr>
              <w:rFonts w:cstheme="minorBidi"/>
              <w:noProof/>
              <w:lang w:val="en-GB" w:eastAsia="en-GB"/>
            </w:rPr>
          </w:pPr>
          <w:hyperlink w:anchor="_Toc146622678" w:history="1">
            <w:r w:rsidRPr="00EE5C93">
              <w:rPr>
                <w:rStyle w:val="Hyperlink"/>
                <w:rFonts w:cstheme="minorHAnsi"/>
                <w:noProof/>
              </w:rPr>
              <w:t>Diagram of the Event Dispatcher</w:t>
            </w:r>
            <w:r>
              <w:rPr>
                <w:noProof/>
                <w:webHidden/>
              </w:rPr>
              <w:tab/>
            </w:r>
            <w:r>
              <w:rPr>
                <w:noProof/>
                <w:webHidden/>
              </w:rPr>
              <w:fldChar w:fldCharType="begin"/>
            </w:r>
            <w:r>
              <w:rPr>
                <w:noProof/>
                <w:webHidden/>
              </w:rPr>
              <w:instrText xml:space="preserve"> PAGEREF _Toc146622678 \h </w:instrText>
            </w:r>
            <w:r>
              <w:rPr>
                <w:noProof/>
                <w:webHidden/>
              </w:rPr>
            </w:r>
            <w:r>
              <w:rPr>
                <w:noProof/>
                <w:webHidden/>
              </w:rPr>
              <w:fldChar w:fldCharType="separate"/>
            </w:r>
            <w:r>
              <w:rPr>
                <w:noProof/>
                <w:webHidden/>
              </w:rPr>
              <w:t>9</w:t>
            </w:r>
            <w:r>
              <w:rPr>
                <w:noProof/>
                <w:webHidden/>
              </w:rPr>
              <w:fldChar w:fldCharType="end"/>
            </w:r>
          </w:hyperlink>
        </w:p>
        <w:p w14:paraId="6072C5F9" w14:textId="2E9AC84B" w:rsidR="003A456E" w:rsidRDefault="003A456E">
          <w:pPr>
            <w:pStyle w:val="TOC2"/>
            <w:tabs>
              <w:tab w:val="right" w:leader="dot" w:pos="9016"/>
            </w:tabs>
            <w:rPr>
              <w:rFonts w:cstheme="minorBidi"/>
              <w:noProof/>
              <w:lang w:val="en-GB" w:eastAsia="en-GB"/>
            </w:rPr>
          </w:pPr>
          <w:hyperlink w:anchor="_Toc146622679" w:history="1">
            <w:r w:rsidRPr="00EE5C93">
              <w:rPr>
                <w:rStyle w:val="Hyperlink"/>
                <w:rFonts w:cstheme="minorHAnsi"/>
                <w:noProof/>
              </w:rPr>
              <w:t>Animations</w:t>
            </w:r>
            <w:r>
              <w:rPr>
                <w:noProof/>
                <w:webHidden/>
              </w:rPr>
              <w:tab/>
            </w:r>
            <w:r>
              <w:rPr>
                <w:noProof/>
                <w:webHidden/>
              </w:rPr>
              <w:fldChar w:fldCharType="begin"/>
            </w:r>
            <w:r>
              <w:rPr>
                <w:noProof/>
                <w:webHidden/>
              </w:rPr>
              <w:instrText xml:space="preserve"> PAGEREF _Toc146622679 \h </w:instrText>
            </w:r>
            <w:r>
              <w:rPr>
                <w:noProof/>
                <w:webHidden/>
              </w:rPr>
            </w:r>
            <w:r>
              <w:rPr>
                <w:noProof/>
                <w:webHidden/>
              </w:rPr>
              <w:fldChar w:fldCharType="separate"/>
            </w:r>
            <w:r>
              <w:rPr>
                <w:noProof/>
                <w:webHidden/>
              </w:rPr>
              <w:t>9</w:t>
            </w:r>
            <w:r>
              <w:rPr>
                <w:noProof/>
                <w:webHidden/>
              </w:rPr>
              <w:fldChar w:fldCharType="end"/>
            </w:r>
          </w:hyperlink>
        </w:p>
        <w:p w14:paraId="2E21CDBB" w14:textId="5AE6FE32" w:rsidR="003A456E" w:rsidRDefault="003A456E">
          <w:pPr>
            <w:pStyle w:val="TOC2"/>
            <w:tabs>
              <w:tab w:val="right" w:leader="dot" w:pos="9016"/>
            </w:tabs>
            <w:rPr>
              <w:rFonts w:cstheme="minorBidi"/>
              <w:noProof/>
              <w:lang w:val="en-GB" w:eastAsia="en-GB"/>
            </w:rPr>
          </w:pPr>
          <w:hyperlink w:anchor="_Toc146622680" w:history="1">
            <w:r w:rsidRPr="00EE5C93">
              <w:rPr>
                <w:rStyle w:val="Hyperlink"/>
                <w:rFonts w:cstheme="minorHAnsi"/>
                <w:noProof/>
              </w:rPr>
              <w:t>PlayStation® Animations</w:t>
            </w:r>
            <w:r>
              <w:rPr>
                <w:noProof/>
                <w:webHidden/>
              </w:rPr>
              <w:tab/>
            </w:r>
            <w:r>
              <w:rPr>
                <w:noProof/>
                <w:webHidden/>
              </w:rPr>
              <w:fldChar w:fldCharType="begin"/>
            </w:r>
            <w:r>
              <w:rPr>
                <w:noProof/>
                <w:webHidden/>
              </w:rPr>
              <w:instrText xml:space="preserve"> PAGEREF _Toc146622680 \h </w:instrText>
            </w:r>
            <w:r>
              <w:rPr>
                <w:noProof/>
                <w:webHidden/>
              </w:rPr>
            </w:r>
            <w:r>
              <w:rPr>
                <w:noProof/>
                <w:webHidden/>
              </w:rPr>
              <w:fldChar w:fldCharType="separate"/>
            </w:r>
            <w:r>
              <w:rPr>
                <w:noProof/>
                <w:webHidden/>
              </w:rPr>
              <w:t>10</w:t>
            </w:r>
            <w:r>
              <w:rPr>
                <w:noProof/>
                <w:webHidden/>
              </w:rPr>
              <w:fldChar w:fldCharType="end"/>
            </w:r>
          </w:hyperlink>
        </w:p>
        <w:p w14:paraId="61DE4477" w14:textId="03690F49" w:rsidR="003A456E" w:rsidRDefault="003A456E">
          <w:pPr>
            <w:pStyle w:val="TOC2"/>
            <w:tabs>
              <w:tab w:val="right" w:leader="dot" w:pos="9016"/>
            </w:tabs>
            <w:rPr>
              <w:rFonts w:cstheme="minorBidi"/>
              <w:noProof/>
              <w:lang w:val="en-GB" w:eastAsia="en-GB"/>
            </w:rPr>
          </w:pPr>
          <w:hyperlink w:anchor="_Toc146622681" w:history="1">
            <w:r w:rsidRPr="00EE5C93">
              <w:rPr>
                <w:rStyle w:val="Hyperlink"/>
                <w:rFonts w:cstheme="minorHAnsi"/>
                <w:noProof/>
              </w:rPr>
              <w:t>Animation Conversion</w:t>
            </w:r>
            <w:r>
              <w:rPr>
                <w:noProof/>
                <w:webHidden/>
              </w:rPr>
              <w:tab/>
            </w:r>
            <w:r>
              <w:rPr>
                <w:noProof/>
                <w:webHidden/>
              </w:rPr>
              <w:fldChar w:fldCharType="begin"/>
            </w:r>
            <w:r>
              <w:rPr>
                <w:noProof/>
                <w:webHidden/>
              </w:rPr>
              <w:instrText xml:space="preserve"> PAGEREF _Toc146622681 \h </w:instrText>
            </w:r>
            <w:r>
              <w:rPr>
                <w:noProof/>
                <w:webHidden/>
              </w:rPr>
            </w:r>
            <w:r>
              <w:rPr>
                <w:noProof/>
                <w:webHidden/>
              </w:rPr>
              <w:fldChar w:fldCharType="separate"/>
            </w:r>
            <w:r>
              <w:rPr>
                <w:noProof/>
                <w:webHidden/>
              </w:rPr>
              <w:t>10</w:t>
            </w:r>
            <w:r>
              <w:rPr>
                <w:noProof/>
                <w:webHidden/>
              </w:rPr>
              <w:fldChar w:fldCharType="end"/>
            </w:r>
          </w:hyperlink>
        </w:p>
        <w:p w14:paraId="26F578A7" w14:textId="2113FA3B" w:rsidR="003A456E" w:rsidRDefault="003A456E">
          <w:pPr>
            <w:pStyle w:val="TOC2"/>
            <w:tabs>
              <w:tab w:val="right" w:leader="dot" w:pos="9016"/>
            </w:tabs>
            <w:rPr>
              <w:rFonts w:cstheme="minorBidi"/>
              <w:noProof/>
              <w:lang w:val="en-GB" w:eastAsia="en-GB"/>
            </w:rPr>
          </w:pPr>
          <w:hyperlink w:anchor="_Toc146622682" w:history="1">
            <w:r w:rsidRPr="00EE5C93">
              <w:rPr>
                <w:rStyle w:val="Hyperlink"/>
                <w:rFonts w:cstheme="minorHAnsi"/>
                <w:noProof/>
              </w:rPr>
              <w:t>Skateboard custom asset type (Animation, Models …)</w:t>
            </w:r>
            <w:r>
              <w:rPr>
                <w:noProof/>
                <w:webHidden/>
              </w:rPr>
              <w:tab/>
            </w:r>
            <w:r>
              <w:rPr>
                <w:noProof/>
                <w:webHidden/>
              </w:rPr>
              <w:fldChar w:fldCharType="begin"/>
            </w:r>
            <w:r>
              <w:rPr>
                <w:noProof/>
                <w:webHidden/>
              </w:rPr>
              <w:instrText xml:space="preserve"> PAGEREF _Toc146622682 \h </w:instrText>
            </w:r>
            <w:r>
              <w:rPr>
                <w:noProof/>
                <w:webHidden/>
              </w:rPr>
            </w:r>
            <w:r>
              <w:rPr>
                <w:noProof/>
                <w:webHidden/>
              </w:rPr>
              <w:fldChar w:fldCharType="separate"/>
            </w:r>
            <w:r>
              <w:rPr>
                <w:noProof/>
                <w:webHidden/>
              </w:rPr>
              <w:t>10</w:t>
            </w:r>
            <w:r>
              <w:rPr>
                <w:noProof/>
                <w:webHidden/>
              </w:rPr>
              <w:fldChar w:fldCharType="end"/>
            </w:r>
          </w:hyperlink>
        </w:p>
        <w:p w14:paraId="322255F7" w14:textId="21C83B70" w:rsidR="003A456E" w:rsidRDefault="003A456E">
          <w:pPr>
            <w:pStyle w:val="TOC1"/>
            <w:tabs>
              <w:tab w:val="right" w:leader="dot" w:pos="9016"/>
            </w:tabs>
            <w:rPr>
              <w:rFonts w:cstheme="minorBidi"/>
              <w:noProof/>
              <w:lang w:val="en-GB" w:eastAsia="en-GB"/>
            </w:rPr>
          </w:pPr>
          <w:hyperlink w:anchor="_Toc146622683" w:history="1">
            <w:r w:rsidRPr="00EE5C93">
              <w:rPr>
                <w:rStyle w:val="Hyperlink"/>
                <w:rFonts w:cstheme="minorHAnsi"/>
                <w:noProof/>
              </w:rPr>
              <w:t>Known Issues</w:t>
            </w:r>
            <w:r>
              <w:rPr>
                <w:noProof/>
                <w:webHidden/>
              </w:rPr>
              <w:tab/>
            </w:r>
            <w:r>
              <w:rPr>
                <w:noProof/>
                <w:webHidden/>
              </w:rPr>
              <w:fldChar w:fldCharType="begin"/>
            </w:r>
            <w:r>
              <w:rPr>
                <w:noProof/>
                <w:webHidden/>
              </w:rPr>
              <w:instrText xml:space="preserve"> PAGEREF _Toc146622683 \h </w:instrText>
            </w:r>
            <w:r>
              <w:rPr>
                <w:noProof/>
                <w:webHidden/>
              </w:rPr>
            </w:r>
            <w:r>
              <w:rPr>
                <w:noProof/>
                <w:webHidden/>
              </w:rPr>
              <w:fldChar w:fldCharType="separate"/>
            </w:r>
            <w:r>
              <w:rPr>
                <w:noProof/>
                <w:webHidden/>
              </w:rPr>
              <w:t>11</w:t>
            </w:r>
            <w:r>
              <w:rPr>
                <w:noProof/>
                <w:webHidden/>
              </w:rPr>
              <w:fldChar w:fldCharType="end"/>
            </w:r>
          </w:hyperlink>
        </w:p>
        <w:p w14:paraId="6A48C084" w14:textId="586716DC" w:rsidR="003A456E" w:rsidRDefault="003A456E">
          <w:pPr>
            <w:pStyle w:val="TOC1"/>
            <w:tabs>
              <w:tab w:val="right" w:leader="dot" w:pos="9016"/>
            </w:tabs>
            <w:rPr>
              <w:rFonts w:cstheme="minorBidi"/>
              <w:noProof/>
              <w:lang w:val="en-GB" w:eastAsia="en-GB"/>
            </w:rPr>
          </w:pPr>
          <w:hyperlink w:anchor="_Toc146622684" w:history="1">
            <w:r w:rsidRPr="00EE5C93">
              <w:rPr>
                <w:rStyle w:val="Hyperlink"/>
                <w:rFonts w:cstheme="minorHAnsi"/>
                <w:noProof/>
              </w:rPr>
              <w:t>Future Work</w:t>
            </w:r>
            <w:r>
              <w:rPr>
                <w:noProof/>
                <w:webHidden/>
              </w:rPr>
              <w:tab/>
            </w:r>
            <w:r>
              <w:rPr>
                <w:noProof/>
                <w:webHidden/>
              </w:rPr>
              <w:fldChar w:fldCharType="begin"/>
            </w:r>
            <w:r>
              <w:rPr>
                <w:noProof/>
                <w:webHidden/>
              </w:rPr>
              <w:instrText xml:space="preserve"> PAGEREF _Toc146622684 \h </w:instrText>
            </w:r>
            <w:r>
              <w:rPr>
                <w:noProof/>
                <w:webHidden/>
              </w:rPr>
            </w:r>
            <w:r>
              <w:rPr>
                <w:noProof/>
                <w:webHidden/>
              </w:rPr>
              <w:fldChar w:fldCharType="separate"/>
            </w:r>
            <w:r>
              <w:rPr>
                <w:noProof/>
                <w:webHidden/>
              </w:rPr>
              <w:t>11</w:t>
            </w:r>
            <w:r>
              <w:rPr>
                <w:noProof/>
                <w:webHidden/>
              </w:rPr>
              <w:fldChar w:fldCharType="end"/>
            </w:r>
          </w:hyperlink>
        </w:p>
        <w:p w14:paraId="040E755A" w14:textId="37236AF0" w:rsidR="003A456E" w:rsidRDefault="003A456E">
          <w:pPr>
            <w:pStyle w:val="TOC2"/>
            <w:tabs>
              <w:tab w:val="right" w:leader="dot" w:pos="9016"/>
            </w:tabs>
            <w:rPr>
              <w:rFonts w:cstheme="minorBidi"/>
              <w:noProof/>
              <w:lang w:val="en-GB" w:eastAsia="en-GB"/>
            </w:rPr>
          </w:pPr>
          <w:hyperlink w:anchor="_Toc146622685" w:history="1">
            <w:r w:rsidRPr="00EE5C93">
              <w:rPr>
                <w:rStyle w:val="Hyperlink"/>
                <w:rFonts w:cstheme="minorHAnsi"/>
                <w:noProof/>
              </w:rPr>
              <w:t>Material System</w:t>
            </w:r>
            <w:r>
              <w:rPr>
                <w:noProof/>
                <w:webHidden/>
              </w:rPr>
              <w:tab/>
            </w:r>
            <w:r>
              <w:rPr>
                <w:noProof/>
                <w:webHidden/>
              </w:rPr>
              <w:fldChar w:fldCharType="begin"/>
            </w:r>
            <w:r>
              <w:rPr>
                <w:noProof/>
                <w:webHidden/>
              </w:rPr>
              <w:instrText xml:space="preserve"> PAGEREF _Toc146622685 \h </w:instrText>
            </w:r>
            <w:r>
              <w:rPr>
                <w:noProof/>
                <w:webHidden/>
              </w:rPr>
            </w:r>
            <w:r>
              <w:rPr>
                <w:noProof/>
                <w:webHidden/>
              </w:rPr>
              <w:fldChar w:fldCharType="separate"/>
            </w:r>
            <w:r>
              <w:rPr>
                <w:noProof/>
                <w:webHidden/>
              </w:rPr>
              <w:t>11</w:t>
            </w:r>
            <w:r>
              <w:rPr>
                <w:noProof/>
                <w:webHidden/>
              </w:rPr>
              <w:fldChar w:fldCharType="end"/>
            </w:r>
          </w:hyperlink>
        </w:p>
        <w:p w14:paraId="39B8B8AA" w14:textId="24A5E616" w:rsidR="003A456E" w:rsidRDefault="003A456E">
          <w:pPr>
            <w:pStyle w:val="TOC3"/>
            <w:tabs>
              <w:tab w:val="right" w:leader="dot" w:pos="9016"/>
            </w:tabs>
            <w:rPr>
              <w:rFonts w:cstheme="minorBidi"/>
              <w:noProof/>
              <w:lang w:val="en-GB" w:eastAsia="en-GB"/>
            </w:rPr>
          </w:pPr>
          <w:hyperlink w:anchor="_Toc146622686" w:history="1">
            <w:r w:rsidRPr="00EE5C93">
              <w:rPr>
                <w:rStyle w:val="Hyperlink"/>
                <w:noProof/>
              </w:rPr>
              <w:t>Overview</w:t>
            </w:r>
            <w:r>
              <w:rPr>
                <w:noProof/>
                <w:webHidden/>
              </w:rPr>
              <w:tab/>
            </w:r>
            <w:r>
              <w:rPr>
                <w:noProof/>
                <w:webHidden/>
              </w:rPr>
              <w:fldChar w:fldCharType="begin"/>
            </w:r>
            <w:r>
              <w:rPr>
                <w:noProof/>
                <w:webHidden/>
              </w:rPr>
              <w:instrText xml:space="preserve"> PAGEREF _Toc146622686 \h </w:instrText>
            </w:r>
            <w:r>
              <w:rPr>
                <w:noProof/>
                <w:webHidden/>
              </w:rPr>
            </w:r>
            <w:r>
              <w:rPr>
                <w:noProof/>
                <w:webHidden/>
              </w:rPr>
              <w:fldChar w:fldCharType="separate"/>
            </w:r>
            <w:r>
              <w:rPr>
                <w:noProof/>
                <w:webHidden/>
              </w:rPr>
              <w:t>11</w:t>
            </w:r>
            <w:r>
              <w:rPr>
                <w:noProof/>
                <w:webHidden/>
              </w:rPr>
              <w:fldChar w:fldCharType="end"/>
            </w:r>
          </w:hyperlink>
        </w:p>
        <w:p w14:paraId="6DAF8839" w14:textId="7E9129B8" w:rsidR="00ED2133" w:rsidRPr="00AB3568" w:rsidRDefault="00ED2133" w:rsidP="00344712">
          <w:pPr>
            <w:spacing w:line="240" w:lineRule="auto"/>
            <w:rPr>
              <w:rFonts w:cstheme="minorHAnsi"/>
            </w:rPr>
          </w:pPr>
          <w:r w:rsidRPr="00AB3568">
            <w:rPr>
              <w:rFonts w:cstheme="minorHAnsi"/>
              <w:b/>
              <w:bCs/>
              <w:noProof/>
            </w:rPr>
            <w:fldChar w:fldCharType="end"/>
          </w:r>
        </w:p>
      </w:sdtContent>
    </w:sdt>
    <w:p w14:paraId="6D1B40AC" w14:textId="77777777" w:rsidR="00ED2133" w:rsidRPr="00AB3568" w:rsidRDefault="00ED2133" w:rsidP="00344712">
      <w:pPr>
        <w:spacing w:line="240" w:lineRule="auto"/>
        <w:rPr>
          <w:rFonts w:eastAsia="Times New Roman" w:cstheme="minorHAnsi"/>
          <w:color w:val="000000"/>
          <w:kern w:val="36"/>
          <w:sz w:val="40"/>
          <w:szCs w:val="40"/>
          <w:lang w:eastAsia="en-GB"/>
          <w14:ligatures w14:val="none"/>
        </w:rPr>
      </w:pPr>
      <w:r w:rsidRPr="00AB3568">
        <w:rPr>
          <w:rFonts w:eastAsia="Times New Roman" w:cstheme="minorHAnsi"/>
          <w:color w:val="000000"/>
          <w:kern w:val="36"/>
          <w:sz w:val="40"/>
          <w:szCs w:val="40"/>
          <w:lang w:eastAsia="en-GB"/>
          <w14:ligatures w14:val="none"/>
        </w:rPr>
        <w:br w:type="page"/>
      </w:r>
    </w:p>
    <w:p w14:paraId="0A8BC3A3" w14:textId="09BE85AF" w:rsidR="00C379FE" w:rsidRPr="00AB3568" w:rsidRDefault="00C379FE" w:rsidP="00344712">
      <w:pPr>
        <w:spacing w:before="400" w:after="120" w:line="240" w:lineRule="auto"/>
        <w:outlineLvl w:val="0"/>
        <w:rPr>
          <w:rFonts w:eastAsia="Times New Roman" w:cstheme="minorHAnsi"/>
          <w:b/>
          <w:bCs/>
          <w:kern w:val="36"/>
          <w:sz w:val="44"/>
          <w:szCs w:val="44"/>
          <w:lang w:eastAsia="en-GB"/>
          <w14:ligatures w14:val="none"/>
        </w:rPr>
      </w:pPr>
      <w:bookmarkStart w:id="0" w:name="_Toc146622670"/>
      <w:r w:rsidRPr="00AB3568">
        <w:rPr>
          <w:rFonts w:eastAsia="Times New Roman" w:cstheme="minorHAnsi"/>
          <w:color w:val="000000"/>
          <w:kern w:val="36"/>
          <w:sz w:val="44"/>
          <w:szCs w:val="44"/>
          <w:lang w:eastAsia="en-GB"/>
          <w14:ligatures w14:val="none"/>
        </w:rPr>
        <w:lastRenderedPageBreak/>
        <w:t>Current State of the Engine</w:t>
      </w:r>
      <w:bookmarkEnd w:id="0"/>
    </w:p>
    <w:p w14:paraId="2EDD0075"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6030"/>
        <w:gridCol w:w="1973"/>
        <w:gridCol w:w="1023"/>
      </w:tblGrid>
      <w:tr w:rsidR="00C379FE" w:rsidRPr="00AB3568" w14:paraId="6C6E190D"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6F6763D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sz w:val="24"/>
                <w:szCs w:val="24"/>
                <w:lang w:eastAsia="en-GB"/>
                <w14:ligatures w14:val="none"/>
              </w:rPr>
              <w:t>Graphics Engine</w:t>
            </w:r>
          </w:p>
        </w:tc>
      </w:tr>
      <w:tr w:rsidR="00C379FE" w:rsidRPr="00AB3568" w14:paraId="388AEB31"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6C401E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Pipelines</w:t>
            </w:r>
          </w:p>
        </w:tc>
      </w:tr>
      <w:tr w:rsidR="00C379FE" w:rsidRPr="00AB3568" w14:paraId="1D6B4645"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46D8793"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Supported Graphics API</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8F6E4E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DirectX 12</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2B824D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AGC</w:t>
            </w:r>
          </w:p>
        </w:tc>
      </w:tr>
      <w:tr w:rsidR="00C379FE" w:rsidRPr="00AB3568" w14:paraId="65733B5D"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7739504"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Rasterization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8288D0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6B6FF7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7C60A496"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0B95566"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Mesh Shaders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10DF22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F0EF88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5764FEE4"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296F705"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Raytracing</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48F3D48"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62EAB0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296188BB"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hideMark/>
          </w:tcPr>
          <w:p w14:paraId="5893639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Rendering Buffers &amp; Objects</w:t>
            </w:r>
          </w:p>
        </w:tc>
      </w:tr>
      <w:tr w:rsidR="00C379FE" w:rsidRPr="00AB3568" w14:paraId="60CCB128"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DC729BB"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Frame Buffers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C989C7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5B7372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4FE14C7C"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7B53661"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Default Buffers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DF401D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4F6ECA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77BAE4BD"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1400306"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Upload Buffers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FC0A5B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CA2419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7C31EC31"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7E6315A"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Unordered Access Buffers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5002BE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2A201F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70F6E1EC"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23F0BFD"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Textures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7BBA9D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570BC5C"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A3BD9DD"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A460608"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Byte (Raw) Buffers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B623EF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3157BD2"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799DA8B7" w14:textId="77777777" w:rsidTr="00C379FE">
        <w:trPr>
          <w:trHeight w:val="448"/>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521E46F"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Vertex Buffers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045251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7AC574C"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C36CD6C"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05E77D5"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Index Buffers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327E9E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D449C8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7E65B377"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D73A046"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Bottom Level Acceleration Structure</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7D8509C"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099267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4DE46E49" w14:textId="77777777" w:rsidTr="00C379FE">
        <w:trPr>
          <w:trHeight w:val="711"/>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EA2CF53"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Top Level Acceleration Structure</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6F856A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020302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588DCF23" w14:textId="77777777" w:rsidTr="00C379FE">
        <w:trPr>
          <w:trHeight w:val="46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F67B4B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Input</w:t>
            </w:r>
          </w:p>
        </w:tc>
      </w:tr>
      <w:tr w:rsidR="00C379FE" w:rsidRPr="00AB3568" w14:paraId="4E1B4DF8" w14:textId="77777777" w:rsidTr="00C379FE">
        <w:trPr>
          <w:trHeight w:val="46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350640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Supported Devices</w:t>
            </w:r>
          </w:p>
        </w:tc>
      </w:tr>
      <w:tr w:rsidR="00C379FE" w:rsidRPr="00AB3568" w14:paraId="5951A5DF" w14:textId="77777777" w:rsidTr="00C379FE">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88AF79E"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Keyboard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64A17A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37B394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61D808AC"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C553BB2"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Mouse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CDFF3C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6980A8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7E528E5D"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D19A75"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Gamepad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F1F4A8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E7AF69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04D2A70B"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02C76B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lastRenderedPageBreak/>
              <w:t>Input Binding</w:t>
            </w:r>
          </w:p>
        </w:tc>
      </w:tr>
      <w:tr w:rsidR="00C379FE" w:rsidRPr="00AB3568" w14:paraId="1D1352AF"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05F07B2"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Action Mapping</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8B70211"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FD72E2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0D3EEE07"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957D15A"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Raw Mapping</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9073201" w14:textId="41553067" w:rsidR="00C379FE" w:rsidRPr="00AB3568" w:rsidRDefault="00913E72"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4160EB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A0C9412"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74EA7"/>
            <w:tcMar>
              <w:top w:w="100" w:type="dxa"/>
              <w:left w:w="100" w:type="dxa"/>
              <w:bottom w:w="100" w:type="dxa"/>
              <w:right w:w="100" w:type="dxa"/>
            </w:tcMar>
            <w:hideMark/>
          </w:tcPr>
          <w:p w14:paraId="423E45E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Physics</w:t>
            </w:r>
          </w:p>
        </w:tc>
      </w:tr>
      <w:tr w:rsidR="00C379FE" w:rsidRPr="00AB3568" w14:paraId="38E99CAF"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8E7CC3"/>
            <w:tcMar>
              <w:top w:w="100" w:type="dxa"/>
              <w:left w:w="100" w:type="dxa"/>
              <w:bottom w:w="100" w:type="dxa"/>
              <w:right w:w="100" w:type="dxa"/>
            </w:tcMar>
            <w:hideMark/>
          </w:tcPr>
          <w:p w14:paraId="7F99589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Nvidia PhysX</w:t>
            </w:r>
          </w:p>
        </w:tc>
      </w:tr>
      <w:tr w:rsidR="00C379FE" w:rsidRPr="00AB3568" w14:paraId="74371A41"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752CC601"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Rigid Body Physics</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51B50BCC"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29927FA1"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4124038A"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00F7167E"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Soft Body Physics</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2226A26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B4A7D6"/>
            <w:tcMar>
              <w:top w:w="100" w:type="dxa"/>
              <w:left w:w="100" w:type="dxa"/>
              <w:bottom w:w="100" w:type="dxa"/>
              <w:right w:w="100" w:type="dxa"/>
            </w:tcMar>
            <w:hideMark/>
          </w:tcPr>
          <w:p w14:paraId="3F3075C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693524A3"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hideMark/>
          </w:tcPr>
          <w:p w14:paraId="1DA8A0F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Events</w:t>
            </w:r>
          </w:p>
        </w:tc>
      </w:tr>
      <w:tr w:rsidR="00C379FE" w:rsidRPr="00AB3568" w14:paraId="32F253F0"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36CB5E6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Application Events</w:t>
            </w:r>
          </w:p>
        </w:tc>
      </w:tr>
      <w:tr w:rsidR="00C379FE" w:rsidRPr="00AB3568" w14:paraId="19FB4BC2"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58AFDF3"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App Render</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03D0C0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10222BC"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4D370BE8"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8961390"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App Update</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0795D1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AF53D22"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4B6996E"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3D092DB"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App Tick</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39EB1A8"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A122231"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143B4065"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0C28CC88"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Platform Events</w:t>
            </w:r>
          </w:p>
        </w:tc>
      </w:tr>
      <w:tr w:rsidR="00C379FE" w:rsidRPr="00AB3568" w14:paraId="0EA04AAA"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0222501"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Window Close</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8F267A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68099F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ED3DA14"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65D27BC"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Window Resize</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ECA382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EDA113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224BD32F"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061FC59"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Window Focus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A1A95F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8F7B79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10D859C6"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1F1810C"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Window Lost Focus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8F0946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07B2F7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746D9E8"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6F8B23C"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Window Moved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DDA7AB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1A237E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1449103F"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42255F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Input Events (Key / Button)</w:t>
            </w:r>
          </w:p>
        </w:tc>
      </w:tr>
      <w:tr w:rsidR="00C379FE" w:rsidRPr="00AB3568" w14:paraId="7879A218"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200EBBF"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Key Pressed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860D45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5BE817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3AE51DC0"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D4C7A30"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Key Released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9F86CD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A7523A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64034E37"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2B31A0F"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Key Typed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BFB539E"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3C3A7A5"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67AD35DC"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DDC75AF"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Button Pressed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D9BB562"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98A3F5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7FBD2D76"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AF834C6"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Button Released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F0D99C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7D2095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6A6F962"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786066D"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Button Down</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BB12F22"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769F34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E71BD18"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EB9F17A"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lastRenderedPageBreak/>
              <w:t>Mouse Events</w:t>
            </w:r>
          </w:p>
        </w:tc>
      </w:tr>
      <w:tr w:rsidR="00C379FE" w:rsidRPr="00AB3568" w14:paraId="1CAD02E6"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C703197"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Mouse Button Pressed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72B28A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DC43EE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88538E3"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454FE35"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Mouse Button Released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BA90A2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EF6436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827653A"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9E42E37"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Mouse Moved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1CDADF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A9819E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0CDC01C"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A632A88"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 xml:space="preserve">Mouse </w:t>
            </w:r>
            <w:proofErr w:type="spellStart"/>
            <w:r w:rsidRPr="00AB3568">
              <w:rPr>
                <w:rFonts w:eastAsia="Times New Roman" w:cstheme="minorHAnsi"/>
                <w:color w:val="000000"/>
                <w:kern w:val="0"/>
                <w:lang w:eastAsia="en-GB"/>
                <w14:ligatures w14:val="none"/>
              </w:rPr>
              <w:t>Mouse</w:t>
            </w:r>
            <w:proofErr w:type="spellEnd"/>
            <w:r w:rsidRPr="00AB3568">
              <w:rPr>
                <w:rFonts w:eastAsia="Times New Roman" w:cstheme="minorHAnsi"/>
                <w:color w:val="000000"/>
                <w:kern w:val="0"/>
                <w:lang w:eastAsia="en-GB"/>
                <w14:ligatures w14:val="none"/>
              </w:rPr>
              <w:t xml:space="preserve"> Scrolled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963495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100A52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1FEAE56B"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504FC95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Gamepad </w:t>
            </w:r>
          </w:p>
        </w:tc>
      </w:tr>
      <w:tr w:rsidR="00C379FE" w:rsidRPr="00AB3568" w14:paraId="0FB69F27"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1700E2B"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roofErr w:type="spellStart"/>
            <w:r w:rsidRPr="00AB3568">
              <w:rPr>
                <w:rFonts w:eastAsia="Times New Roman" w:cstheme="minorHAnsi"/>
                <w:color w:val="000000"/>
                <w:kern w:val="0"/>
                <w:lang w:eastAsia="en-GB"/>
                <w14:ligatures w14:val="none"/>
              </w:rPr>
              <w:t>JoyStick</w:t>
            </w:r>
            <w:proofErr w:type="spellEnd"/>
            <w:r w:rsidRPr="00AB3568">
              <w:rPr>
                <w:rFonts w:eastAsia="Times New Roman" w:cstheme="minorHAnsi"/>
                <w:color w:val="000000"/>
                <w:kern w:val="0"/>
                <w:lang w:eastAsia="en-GB"/>
                <w14:ligatures w14:val="none"/>
              </w:rPr>
              <w:t xml:space="preserve"> Moved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2DC485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7D0C8D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2CAEF91A"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C045EFA"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Orientation Changed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EBC856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157499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3C09A48C" w14:textId="77777777" w:rsidTr="00C379FE">
        <w:trPr>
          <w:trHeight w:val="448"/>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F972CB7"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Trigger Pressed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59B534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2D5B83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42CAC529"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58FA6507"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Trigger Released</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902930A"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2CFA3C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329884D"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hideMark/>
          </w:tcPr>
          <w:p w14:paraId="77FA94C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Audio</w:t>
            </w:r>
          </w:p>
        </w:tc>
      </w:tr>
      <w:tr w:rsidR="00C379FE" w:rsidRPr="00AB3568" w14:paraId="134CC7BB"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B5EEA3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Features</w:t>
            </w:r>
          </w:p>
        </w:tc>
      </w:tr>
      <w:tr w:rsidR="00C379FE" w:rsidRPr="00AB3568" w14:paraId="6B598094"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39712CD"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I/O</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5B8E8FC"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31CEF35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7F380C24"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3A6AE44"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Sound Effects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0C78545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F47C40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433228B1"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436CBEC"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Audio Playback </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539E68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794E12B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r w:rsidR="00C379FE" w:rsidRPr="00AB3568" w14:paraId="704A989D"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764FD92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ENTT</w:t>
            </w:r>
          </w:p>
        </w:tc>
      </w:tr>
      <w:tr w:rsidR="00C379FE" w:rsidRPr="00AB3568" w14:paraId="052BFB92" w14:textId="77777777" w:rsidTr="00C379FE">
        <w:trPr>
          <w:trHeight w:val="42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hideMark/>
          </w:tcPr>
          <w:p w14:paraId="78CDAB27"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eastAsia="Times New Roman" w:cstheme="minorHAnsi"/>
                <w:b/>
                <w:bCs/>
                <w:color w:val="000000"/>
                <w:kern w:val="0"/>
                <w:lang w:eastAsia="en-GB"/>
                <w14:ligatures w14:val="none"/>
              </w:rPr>
              <w:t>Components</w:t>
            </w:r>
          </w:p>
        </w:tc>
      </w:tr>
      <w:tr w:rsidR="00C379FE" w:rsidRPr="00AB3568" w14:paraId="039BE920"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35EC205"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Tag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545F336"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7903DB3"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7D270C5"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F4B3616"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Transform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366AC1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4E45D0D"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60F04715"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F3D267D"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Camera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7FA329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474D3DB"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1C9554FF"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CE3D840"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Material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BEC1778"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B4D3920"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5C2BA0E9"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7EA8258"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Static Mesh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A973D49"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717191F"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562E8A06"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10C90501"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Static Mesh Instance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0AD1C298"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C2302C8"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13805848"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271DA13"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Renderer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4C7F932"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6AFDB64"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Segoe UI Symbol" w:eastAsia="Times New Roman" w:hAnsi="Segoe UI Symbol" w:cs="Segoe UI Symbol"/>
                <w:color w:val="000000"/>
                <w:kern w:val="0"/>
                <w:lang w:eastAsia="en-GB"/>
                <w14:ligatures w14:val="none"/>
              </w:rPr>
              <w:t>✔</w:t>
            </w:r>
          </w:p>
        </w:tc>
      </w:tr>
      <w:tr w:rsidR="00C379FE" w:rsidRPr="00AB3568" w14:paraId="03AA8057" w14:textId="77777777" w:rsidTr="00C379FE">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DC78A8A"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Animator Component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2B1A9571"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5E3EA91" w14:textId="77777777" w:rsidR="00C379FE" w:rsidRPr="00AB3568" w:rsidRDefault="00C379FE" w:rsidP="00344712">
            <w:pPr>
              <w:spacing w:after="0" w:line="240" w:lineRule="auto"/>
              <w:jc w:val="center"/>
              <w:rPr>
                <w:rFonts w:eastAsia="Times New Roman" w:cstheme="minorHAnsi"/>
                <w:kern w:val="0"/>
                <w:sz w:val="24"/>
                <w:szCs w:val="24"/>
                <w:lang w:eastAsia="en-GB"/>
                <w14:ligatures w14:val="none"/>
              </w:rPr>
            </w:pPr>
            <w:r w:rsidRPr="00AB3568">
              <w:rPr>
                <w:rFonts w:ascii="Calibri" w:eastAsia="Times New Roman" w:hAnsi="Calibri" w:cs="Calibri"/>
                <w:color w:val="000000"/>
                <w:kern w:val="0"/>
                <w:lang w:eastAsia="en-GB"/>
                <w14:ligatures w14:val="none"/>
              </w:rPr>
              <w:t>𐄂</w:t>
            </w:r>
          </w:p>
        </w:tc>
      </w:tr>
    </w:tbl>
    <w:p w14:paraId="3F0A3DE8"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
    <w:p w14:paraId="06F5BEE2" w14:textId="77777777" w:rsidR="00C379FE" w:rsidRPr="00AB3568" w:rsidRDefault="00C379FE" w:rsidP="00344712">
      <w:pPr>
        <w:spacing w:after="320" w:line="240" w:lineRule="auto"/>
        <w:jc w:val="center"/>
        <w:rPr>
          <w:rFonts w:eastAsia="Times New Roman" w:cstheme="minorHAnsi"/>
          <w:kern w:val="0"/>
          <w:sz w:val="24"/>
          <w:szCs w:val="24"/>
          <w:lang w:eastAsia="en-GB"/>
          <w14:ligatures w14:val="none"/>
        </w:rPr>
      </w:pPr>
      <w:r w:rsidRPr="00AB3568">
        <w:rPr>
          <w:rFonts w:eastAsia="Times New Roman" w:cstheme="minorHAnsi"/>
          <w:i/>
          <w:iCs/>
          <w:color w:val="666666"/>
          <w:kern w:val="0"/>
          <w:sz w:val="20"/>
          <w:szCs w:val="20"/>
          <w:lang w:eastAsia="en-GB"/>
          <w14:ligatures w14:val="none"/>
        </w:rPr>
        <w:lastRenderedPageBreak/>
        <w:t>Table 1 - Updated summary of the engine’s capabilities.</w:t>
      </w:r>
    </w:p>
    <w:p w14:paraId="1CA89029" w14:textId="77777777" w:rsidR="00C379FE" w:rsidRPr="003A456E" w:rsidRDefault="00C379FE" w:rsidP="00344712">
      <w:pPr>
        <w:spacing w:before="360" w:after="120" w:line="240" w:lineRule="auto"/>
        <w:outlineLvl w:val="1"/>
        <w:rPr>
          <w:rFonts w:eastAsia="Times New Roman" w:cstheme="minorHAnsi"/>
          <w:b/>
          <w:bCs/>
          <w:kern w:val="0"/>
          <w:sz w:val="40"/>
          <w:szCs w:val="40"/>
          <w:lang w:eastAsia="en-GB"/>
          <w14:ligatures w14:val="none"/>
        </w:rPr>
      </w:pPr>
      <w:bookmarkStart w:id="1" w:name="_Toc146622671"/>
      <w:r w:rsidRPr="003A456E">
        <w:rPr>
          <w:rFonts w:eastAsia="Times New Roman" w:cstheme="minorHAnsi"/>
          <w:color w:val="000000"/>
          <w:kern w:val="0"/>
          <w:sz w:val="36"/>
          <w:szCs w:val="36"/>
          <w:lang w:eastAsia="en-GB"/>
          <w14:ligatures w14:val="none"/>
        </w:rPr>
        <w:t>Remarks on Progress</w:t>
      </w:r>
      <w:bookmarkEnd w:id="1"/>
    </w:p>
    <w:p w14:paraId="09AF473F"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 xml:space="preserve">The following document aims to summarise the progress achieved on the Skateboard Engine. Since the last report, development has involved exploring other aspects of game engine development. There is a fair amount to cover, hence the document is split into sections which explore each aspect in fine detail. Furthermore, each section is composed of sub-sections, including the current state, known issues as well as a short conclusive remark featuring suggestions for possible future work. If you have any questions regarding this document and or the Skateboard engine, please feel free to contact me at </w:t>
      </w:r>
      <w:hyperlink r:id="rId6" w:history="1">
        <w:r w:rsidRPr="00AB3568">
          <w:rPr>
            <w:rFonts w:eastAsia="Times New Roman" w:cstheme="minorHAnsi"/>
            <w:color w:val="1155CC"/>
            <w:kern w:val="0"/>
            <w:u w:val="single"/>
            <w:lang w:eastAsia="en-GB"/>
            <w14:ligatures w14:val="none"/>
          </w:rPr>
          <w:t>purplemoonone@gmail.com</w:t>
        </w:r>
      </w:hyperlink>
      <w:r w:rsidRPr="00AB3568">
        <w:rPr>
          <w:rFonts w:eastAsia="Times New Roman" w:cstheme="minorHAnsi"/>
          <w:color w:val="000000"/>
          <w:kern w:val="0"/>
          <w:lang w:eastAsia="en-GB"/>
          <w14:ligatures w14:val="none"/>
        </w:rPr>
        <w:t>. </w:t>
      </w:r>
    </w:p>
    <w:p w14:paraId="244CE0E7"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
    <w:p w14:paraId="674150FE" w14:textId="4B71A2D4"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 xml:space="preserve">A small update on some of </w:t>
      </w:r>
      <w:r w:rsidRPr="00AB3568">
        <w:rPr>
          <w:rFonts w:eastAsia="Times New Roman" w:cstheme="minorHAnsi"/>
          <w:i/>
          <w:iCs/>
          <w:color w:val="000000"/>
          <w:kern w:val="0"/>
          <w:lang w:eastAsia="en-GB"/>
          <w14:ligatures w14:val="none"/>
        </w:rPr>
        <w:t xml:space="preserve">Current Work in Progress </w:t>
      </w:r>
      <w:r w:rsidRPr="00AB3568">
        <w:rPr>
          <w:rFonts w:eastAsia="Times New Roman" w:cstheme="minorHAnsi"/>
          <w:color w:val="000000"/>
          <w:kern w:val="0"/>
          <w:lang w:eastAsia="en-GB"/>
          <w14:ligatures w14:val="none"/>
        </w:rPr>
        <w:t>discussed in the last report; highlighted points regarding incomplete resource descriptions have been acknowledged and solutions have been implemented.</w:t>
      </w:r>
      <w:r w:rsidRPr="00AB3568">
        <w:rPr>
          <w:rFonts w:eastAsia="Times New Roman" w:cstheme="minorHAnsi"/>
          <w:kern w:val="0"/>
          <w:sz w:val="24"/>
          <w:szCs w:val="24"/>
          <w:lang w:eastAsia="en-GB"/>
          <w14:ligatures w14:val="none"/>
        </w:rPr>
        <w:br/>
      </w:r>
    </w:p>
    <w:p w14:paraId="4FCD1948" w14:textId="3803BB1E" w:rsidR="00C379FE" w:rsidRPr="00AB3568" w:rsidRDefault="00C379FE" w:rsidP="00344712">
      <w:pPr>
        <w:numPr>
          <w:ilvl w:val="0"/>
          <w:numId w:val="1"/>
        </w:numPr>
        <w:spacing w:after="0" w:line="240" w:lineRule="auto"/>
        <w:textAlignment w:val="baseline"/>
        <w:rPr>
          <w:rFonts w:eastAsia="Times New Roman" w:cstheme="minorHAnsi"/>
          <w:color w:val="000000"/>
          <w:kern w:val="0"/>
          <w:lang w:eastAsia="en-GB"/>
          <w14:ligatures w14:val="none"/>
        </w:rPr>
      </w:pPr>
      <w:r w:rsidRPr="00AB3568">
        <w:rPr>
          <w:rFonts w:eastAsia="Times New Roman" w:cstheme="minorHAnsi"/>
          <w:color w:val="000000"/>
          <w:kern w:val="0"/>
          <w:lang w:eastAsia="en-GB"/>
          <w14:ligatures w14:val="none"/>
        </w:rPr>
        <w:t xml:space="preserve">This was </w:t>
      </w:r>
      <w:proofErr w:type="gramStart"/>
      <w:r w:rsidR="00230C94" w:rsidRPr="00AB3568">
        <w:rPr>
          <w:rFonts w:eastAsia="Times New Roman" w:cstheme="minorHAnsi"/>
          <w:color w:val="000000"/>
          <w:kern w:val="0"/>
          <w:lang w:eastAsia="en-GB"/>
          <w14:ligatures w14:val="none"/>
        </w:rPr>
        <w:t>in regard to</w:t>
      </w:r>
      <w:proofErr w:type="gramEnd"/>
      <w:r w:rsidRPr="00AB3568">
        <w:rPr>
          <w:rFonts w:eastAsia="Times New Roman" w:cstheme="minorHAnsi"/>
          <w:color w:val="000000"/>
          <w:kern w:val="0"/>
          <w:lang w:eastAsia="en-GB"/>
          <w14:ligatures w14:val="none"/>
        </w:rPr>
        <w:t xml:space="preserve"> the </w:t>
      </w:r>
      <w:r w:rsidRPr="00AB3568">
        <w:rPr>
          <w:rFonts w:eastAsia="Times New Roman" w:cstheme="minorHAnsi"/>
          <w:i/>
          <w:iCs/>
          <w:color w:val="000000"/>
          <w:kern w:val="0"/>
          <w:lang w:eastAsia="en-GB"/>
          <w14:ligatures w14:val="none"/>
        </w:rPr>
        <w:t xml:space="preserve">Frame Buffer, UA Buffer and Textures, </w:t>
      </w:r>
      <w:r w:rsidRPr="00AB3568">
        <w:rPr>
          <w:rFonts w:eastAsia="Times New Roman" w:cstheme="minorHAnsi"/>
          <w:color w:val="000000"/>
          <w:kern w:val="0"/>
          <w:lang w:eastAsia="en-GB"/>
          <w14:ligatures w14:val="none"/>
        </w:rPr>
        <w:t xml:space="preserve">which has since been updated and now supports resource descriptions on </w:t>
      </w:r>
      <w:r w:rsidR="002D63BB" w:rsidRPr="00AB3568">
        <w:rPr>
          <w:rFonts w:eastAsia="Times New Roman" w:cstheme="minorHAnsi"/>
          <w:color w:val="000000"/>
          <w:kern w:val="0"/>
          <w:lang w:eastAsia="en-GB"/>
          <w14:ligatures w14:val="none"/>
        </w:rPr>
        <w:t>PlayStation®</w:t>
      </w:r>
      <w:r w:rsidRPr="00AB3568">
        <w:rPr>
          <w:rFonts w:eastAsia="Times New Roman" w:cstheme="minorHAnsi"/>
          <w:color w:val="000000"/>
          <w:kern w:val="0"/>
          <w:lang w:eastAsia="en-GB"/>
          <w14:ligatures w14:val="none"/>
        </w:rPr>
        <w:t>.</w:t>
      </w:r>
    </w:p>
    <w:p w14:paraId="0A4FC669"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
    <w:p w14:paraId="667E1A84" w14:textId="61806FF0"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 xml:space="preserve">Synchronising work between the GPU and CPU for resources such as the </w:t>
      </w:r>
      <w:r w:rsidRPr="00AB3568">
        <w:rPr>
          <w:rFonts w:eastAsia="Times New Roman" w:cstheme="minorHAnsi"/>
          <w:i/>
          <w:iCs/>
          <w:color w:val="000000"/>
          <w:kern w:val="0"/>
          <w:lang w:eastAsia="en-GB"/>
          <w14:ligatures w14:val="none"/>
        </w:rPr>
        <w:t xml:space="preserve">Frame Buffer </w:t>
      </w:r>
      <w:r w:rsidRPr="00AB3568">
        <w:rPr>
          <w:rFonts w:eastAsia="Times New Roman" w:cstheme="minorHAnsi"/>
          <w:color w:val="000000"/>
          <w:kern w:val="0"/>
          <w:lang w:eastAsia="en-GB"/>
          <w14:ligatures w14:val="none"/>
        </w:rPr>
        <w:t>have also been implemented. </w:t>
      </w:r>
      <w:r w:rsidRPr="00AB3568">
        <w:rPr>
          <w:rFonts w:eastAsia="Times New Roman" w:cstheme="minorHAnsi"/>
          <w:kern w:val="0"/>
          <w:sz w:val="24"/>
          <w:szCs w:val="24"/>
          <w:lang w:eastAsia="en-GB"/>
          <w14:ligatures w14:val="none"/>
        </w:rPr>
        <w:br/>
      </w:r>
    </w:p>
    <w:p w14:paraId="0ECC24E1" w14:textId="5E2B0A6F" w:rsidR="00C379FE" w:rsidRPr="00AB3568" w:rsidRDefault="00C379FE" w:rsidP="00344712">
      <w:pPr>
        <w:numPr>
          <w:ilvl w:val="0"/>
          <w:numId w:val="2"/>
        </w:numPr>
        <w:spacing w:after="0" w:line="240" w:lineRule="auto"/>
        <w:textAlignment w:val="baseline"/>
        <w:rPr>
          <w:rFonts w:eastAsia="Times New Roman" w:cstheme="minorHAnsi"/>
          <w:color w:val="000000"/>
          <w:kern w:val="0"/>
          <w:lang w:eastAsia="en-GB"/>
          <w14:ligatures w14:val="none"/>
        </w:rPr>
      </w:pPr>
      <w:r w:rsidRPr="00AB3568">
        <w:rPr>
          <w:rFonts w:eastAsia="Times New Roman" w:cstheme="minorHAnsi"/>
          <w:color w:val="000000"/>
          <w:kern w:val="0"/>
          <w:lang w:eastAsia="en-GB"/>
          <w14:ligatures w14:val="none"/>
        </w:rPr>
        <w:t xml:space="preserve">Work dispatched on AGC shares a similar asynchronous workflow as DirectX 12 and therefore requires syncing </w:t>
      </w:r>
      <w:proofErr w:type="spellStart"/>
      <w:r w:rsidRPr="00AB3568">
        <w:rPr>
          <w:rFonts w:eastAsia="Times New Roman" w:cstheme="minorHAnsi"/>
          <w:color w:val="000000"/>
          <w:kern w:val="0"/>
          <w:lang w:eastAsia="en-GB"/>
          <w14:ligatures w14:val="none"/>
        </w:rPr>
        <w:t>api</w:t>
      </w:r>
      <w:proofErr w:type="spellEnd"/>
      <w:r w:rsidRPr="00AB3568">
        <w:rPr>
          <w:rFonts w:eastAsia="Times New Roman" w:cstheme="minorHAnsi"/>
          <w:color w:val="000000"/>
          <w:kern w:val="0"/>
          <w:lang w:eastAsia="en-GB"/>
          <w14:ligatures w14:val="none"/>
        </w:rPr>
        <w:t xml:space="preserve"> to ensure resources are safely handled between workloads.</w:t>
      </w:r>
    </w:p>
    <w:p w14:paraId="343C1DDD" w14:textId="502D6931" w:rsidR="00D46AB7" w:rsidRPr="00AB3568" w:rsidRDefault="00D46AB7" w:rsidP="00344712">
      <w:pPr>
        <w:pStyle w:val="Heading2"/>
        <w:rPr>
          <w:rFonts w:asciiTheme="minorHAnsi" w:hAnsiTheme="minorHAnsi" w:cstheme="minorHAnsi"/>
          <w:b w:val="0"/>
          <w:bCs w:val="0"/>
        </w:rPr>
      </w:pPr>
      <w:bookmarkStart w:id="2" w:name="_Toc146622672"/>
      <w:r w:rsidRPr="00AB3568">
        <w:rPr>
          <w:rFonts w:asciiTheme="minorHAnsi" w:hAnsiTheme="minorHAnsi" w:cstheme="minorHAnsi"/>
          <w:b w:val="0"/>
          <w:bCs w:val="0"/>
        </w:rPr>
        <w:t>Instancing (AGC)</w:t>
      </w:r>
      <w:bookmarkEnd w:id="2"/>
    </w:p>
    <w:p w14:paraId="10D84556" w14:textId="5FBF4757" w:rsidR="00C379FE" w:rsidRPr="00AB3568" w:rsidRDefault="002D63BB"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PlayStation®</w:t>
      </w:r>
      <w:r w:rsidR="00C379FE" w:rsidRPr="00AB3568">
        <w:rPr>
          <w:rFonts w:eastAsia="Times New Roman" w:cstheme="minorHAnsi"/>
          <w:color w:val="000000"/>
          <w:kern w:val="0"/>
          <w:lang w:eastAsia="en-GB"/>
          <w14:ligatures w14:val="none"/>
        </w:rPr>
        <w:t xml:space="preserve"> now supports </w:t>
      </w:r>
      <w:r w:rsidR="00D46AB7" w:rsidRPr="00AB3568">
        <w:rPr>
          <w:rFonts w:eastAsia="Times New Roman" w:cstheme="minorHAnsi"/>
          <w:color w:val="000000"/>
          <w:kern w:val="0"/>
          <w:lang w:eastAsia="en-GB"/>
          <w14:ligatures w14:val="none"/>
        </w:rPr>
        <w:t>instancing;</w:t>
      </w:r>
      <w:r w:rsidR="00C379FE" w:rsidRPr="00AB3568">
        <w:rPr>
          <w:rFonts w:eastAsia="Times New Roman" w:cstheme="minorHAnsi"/>
          <w:color w:val="000000"/>
          <w:kern w:val="0"/>
          <w:lang w:eastAsia="en-GB"/>
          <w14:ligatures w14:val="none"/>
        </w:rPr>
        <w:t xml:space="preserve"> it has been implemented as suggested with the existing scene building system. </w:t>
      </w:r>
      <w:r w:rsidR="00230C94" w:rsidRPr="00AB3568">
        <w:rPr>
          <w:rFonts w:eastAsia="Times New Roman" w:cstheme="minorHAnsi"/>
          <w:color w:val="000000"/>
          <w:kern w:val="0"/>
          <w:lang w:eastAsia="en-GB"/>
          <w14:ligatures w14:val="none"/>
        </w:rPr>
        <w:t>Furthermore,</w:t>
      </w:r>
      <w:r w:rsidR="00C379FE" w:rsidRPr="00AB3568">
        <w:rPr>
          <w:rFonts w:eastAsia="Times New Roman" w:cstheme="minorHAnsi"/>
          <w:color w:val="000000"/>
          <w:kern w:val="0"/>
          <w:lang w:eastAsia="en-GB"/>
          <w14:ligatures w14:val="none"/>
        </w:rPr>
        <w:t xml:space="preserve"> the </w:t>
      </w:r>
      <w:r w:rsidRPr="00AB3568">
        <w:rPr>
          <w:rFonts w:eastAsia="Times New Roman" w:cstheme="minorHAnsi"/>
          <w:color w:val="000000"/>
          <w:kern w:val="0"/>
          <w:lang w:eastAsia="en-GB"/>
          <w14:ligatures w14:val="none"/>
        </w:rPr>
        <w:t>PlayStation®</w:t>
      </w:r>
      <w:r w:rsidR="00C379FE" w:rsidRPr="00AB3568">
        <w:rPr>
          <w:rFonts w:eastAsia="Times New Roman" w:cstheme="minorHAnsi"/>
          <w:color w:val="000000"/>
          <w:kern w:val="0"/>
          <w:lang w:eastAsia="en-GB"/>
          <w14:ligatures w14:val="none"/>
        </w:rPr>
        <w:t xml:space="preserve"> supports multiple instanced geometry utilising the simple material system to inherit unique properties per instance, such as different textures. </w:t>
      </w:r>
    </w:p>
    <w:p w14:paraId="6F4FA99E" w14:textId="77777777" w:rsidR="00D46AB7" w:rsidRPr="00AB3568" w:rsidRDefault="00D46AB7" w:rsidP="00344712">
      <w:pPr>
        <w:spacing w:after="0" w:line="240" w:lineRule="auto"/>
        <w:rPr>
          <w:rFonts w:eastAsia="Times New Roman" w:cstheme="minorHAnsi"/>
          <w:kern w:val="0"/>
          <w:sz w:val="24"/>
          <w:szCs w:val="24"/>
          <w:lang w:eastAsia="en-GB"/>
          <w14:ligatures w14:val="none"/>
        </w:rPr>
      </w:pPr>
    </w:p>
    <w:p w14:paraId="53E8A4CB" w14:textId="4A72B8AF" w:rsidR="00C379FE" w:rsidRPr="00AB3568" w:rsidRDefault="00C379FE" w:rsidP="00344712">
      <w:pPr>
        <w:numPr>
          <w:ilvl w:val="0"/>
          <w:numId w:val="3"/>
        </w:numPr>
        <w:spacing w:after="0" w:line="240" w:lineRule="auto"/>
        <w:textAlignment w:val="baseline"/>
        <w:rPr>
          <w:rFonts w:eastAsia="Times New Roman" w:cstheme="minorHAnsi"/>
          <w:color w:val="000000"/>
          <w:kern w:val="0"/>
          <w:lang w:eastAsia="en-GB"/>
          <w14:ligatures w14:val="none"/>
        </w:rPr>
      </w:pPr>
      <w:r w:rsidRPr="00AB3568">
        <w:rPr>
          <w:rFonts w:eastAsia="Times New Roman" w:cstheme="minorHAnsi"/>
          <w:color w:val="000000"/>
          <w:kern w:val="0"/>
          <w:lang w:eastAsia="en-GB"/>
          <w14:ligatures w14:val="none"/>
        </w:rPr>
        <w:t xml:space="preserve">The instancing system has been implemented using the indirect draw </w:t>
      </w:r>
      <w:r w:rsidR="00ED2133" w:rsidRPr="00AB3568">
        <w:rPr>
          <w:rFonts w:eastAsia="Times New Roman" w:cstheme="minorHAnsi"/>
          <w:color w:val="000000"/>
          <w:kern w:val="0"/>
          <w:lang w:eastAsia="en-GB"/>
          <w14:ligatures w14:val="none"/>
        </w:rPr>
        <w:t>calls and</w:t>
      </w:r>
      <w:r w:rsidRPr="00AB3568">
        <w:rPr>
          <w:rFonts w:eastAsia="Times New Roman" w:cstheme="minorHAnsi"/>
          <w:color w:val="000000"/>
          <w:kern w:val="0"/>
          <w:lang w:eastAsia="en-GB"/>
          <w14:ligatures w14:val="none"/>
        </w:rPr>
        <w:t xml:space="preserve"> requires indirect argument buffers to be populated. This has already been implemented, allowing the user to make use of the instancing just as available on windows. AGC offers instancing API however I was unable to get this working as expected, so it might be an area to improve in future. </w:t>
      </w:r>
    </w:p>
    <w:p w14:paraId="1F06F490"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
    <w:p w14:paraId="18C80A4A" w14:textId="29A8B363"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 xml:space="preserve">A time manager class has also been implemented on </w:t>
      </w:r>
      <w:r w:rsidR="002D63BB" w:rsidRPr="00AB3568">
        <w:rPr>
          <w:rFonts w:eastAsia="Times New Roman" w:cstheme="minorHAnsi"/>
          <w:color w:val="000000"/>
          <w:kern w:val="0"/>
          <w:lang w:eastAsia="en-GB"/>
          <w14:ligatures w14:val="none"/>
        </w:rPr>
        <w:t>PlayStation®</w:t>
      </w:r>
      <w:r w:rsidRPr="00AB3568">
        <w:rPr>
          <w:rFonts w:eastAsia="Times New Roman" w:cstheme="minorHAnsi"/>
          <w:color w:val="000000"/>
          <w:kern w:val="0"/>
          <w:lang w:eastAsia="en-GB"/>
          <w14:ligatures w14:val="none"/>
        </w:rPr>
        <w:t xml:space="preserve">, calculating the elapsed time of the application as well as the delta time between frames. Both have been tested and work as expected and can be accessed on any layer either through the </w:t>
      </w:r>
      <w:proofErr w:type="spellStart"/>
      <w:r w:rsidRPr="00AB3568">
        <w:rPr>
          <w:rFonts w:eastAsia="Times New Roman" w:cstheme="minorHAnsi"/>
          <w:color w:val="000000"/>
          <w:kern w:val="0"/>
          <w:lang w:eastAsia="en-GB"/>
          <w14:ligatures w14:val="none"/>
        </w:rPr>
        <w:t>OnUpdate</w:t>
      </w:r>
      <w:proofErr w:type="spellEnd"/>
      <w:r w:rsidRPr="00AB3568">
        <w:rPr>
          <w:rFonts w:eastAsia="Times New Roman" w:cstheme="minorHAnsi"/>
          <w:color w:val="000000"/>
          <w:kern w:val="0"/>
          <w:lang w:eastAsia="en-GB"/>
          <w14:ligatures w14:val="none"/>
        </w:rPr>
        <w:t xml:space="preserve"> / </w:t>
      </w:r>
      <w:proofErr w:type="spellStart"/>
      <w:r w:rsidRPr="00AB3568">
        <w:rPr>
          <w:rFonts w:eastAsia="Times New Roman" w:cstheme="minorHAnsi"/>
          <w:color w:val="000000"/>
          <w:kern w:val="0"/>
          <w:lang w:eastAsia="en-GB"/>
          <w14:ligatures w14:val="none"/>
        </w:rPr>
        <w:t>OnHandleInput</w:t>
      </w:r>
      <w:proofErr w:type="spellEnd"/>
      <w:r w:rsidRPr="00AB3568">
        <w:rPr>
          <w:rFonts w:eastAsia="Times New Roman" w:cstheme="minorHAnsi"/>
          <w:color w:val="000000"/>
          <w:kern w:val="0"/>
          <w:lang w:eastAsia="en-GB"/>
          <w14:ligatures w14:val="none"/>
        </w:rPr>
        <w:t xml:space="preserve"> methods, or by retrieving the manager from the static platform getter </w:t>
      </w:r>
      <w:proofErr w:type="spellStart"/>
      <w:proofErr w:type="gramStart"/>
      <w:r w:rsidRPr="00AB3568">
        <w:rPr>
          <w:rFonts w:eastAsia="Times New Roman" w:cstheme="minorHAnsi"/>
          <w:color w:val="000000"/>
          <w:kern w:val="0"/>
          <w:lang w:eastAsia="en-GB"/>
          <w14:ligatures w14:val="none"/>
        </w:rPr>
        <w:t>GetTimeManager</w:t>
      </w:r>
      <w:proofErr w:type="spellEnd"/>
      <w:r w:rsidRPr="00AB3568">
        <w:rPr>
          <w:rFonts w:eastAsia="Times New Roman" w:cstheme="minorHAnsi"/>
          <w:color w:val="000000"/>
          <w:kern w:val="0"/>
          <w:lang w:eastAsia="en-GB"/>
          <w14:ligatures w14:val="none"/>
        </w:rPr>
        <w:t>(</w:t>
      </w:r>
      <w:proofErr w:type="gramEnd"/>
      <w:r w:rsidRPr="00AB3568">
        <w:rPr>
          <w:rFonts w:eastAsia="Times New Roman" w:cstheme="minorHAnsi"/>
          <w:color w:val="000000"/>
          <w:kern w:val="0"/>
          <w:lang w:eastAsia="en-GB"/>
          <w14:ligatures w14:val="none"/>
        </w:rPr>
        <w:t>). </w:t>
      </w:r>
      <w:r w:rsidRPr="00AB3568">
        <w:rPr>
          <w:rFonts w:eastAsia="Times New Roman" w:cstheme="minorHAnsi"/>
          <w:kern w:val="0"/>
          <w:sz w:val="24"/>
          <w:szCs w:val="24"/>
          <w:lang w:eastAsia="en-GB"/>
          <w14:ligatures w14:val="none"/>
        </w:rPr>
        <w:br/>
      </w:r>
    </w:p>
    <w:p w14:paraId="4D3F7486" w14:textId="50C05FB7" w:rsidR="00C379FE" w:rsidRPr="00AB3568" w:rsidRDefault="00C379FE" w:rsidP="00344712">
      <w:pPr>
        <w:numPr>
          <w:ilvl w:val="0"/>
          <w:numId w:val="4"/>
        </w:numPr>
        <w:spacing w:after="0" w:line="240" w:lineRule="auto"/>
        <w:textAlignment w:val="baseline"/>
        <w:rPr>
          <w:rFonts w:eastAsia="Times New Roman" w:cstheme="minorHAnsi"/>
          <w:color w:val="000000"/>
          <w:kern w:val="0"/>
          <w:lang w:eastAsia="en-GB"/>
          <w14:ligatures w14:val="none"/>
        </w:rPr>
      </w:pPr>
      <w:proofErr w:type="spellStart"/>
      <w:r w:rsidRPr="00AB3568">
        <w:rPr>
          <w:rFonts w:eastAsia="Times New Roman" w:cstheme="minorHAnsi"/>
          <w:color w:val="000000"/>
          <w:kern w:val="0"/>
          <w:lang w:eastAsia="en-GB"/>
          <w14:ligatures w14:val="none"/>
        </w:rPr>
        <w:t>TimeManager</w:t>
      </w:r>
      <w:proofErr w:type="spellEnd"/>
      <w:r w:rsidRPr="00AB3568">
        <w:rPr>
          <w:rFonts w:eastAsia="Times New Roman" w:cstheme="minorHAnsi"/>
          <w:color w:val="000000"/>
          <w:kern w:val="0"/>
          <w:lang w:eastAsia="en-GB"/>
          <w14:ligatures w14:val="none"/>
        </w:rPr>
        <w:t xml:space="preserve"> includes functionality for calculating true elapsed time with considerations to application paused delta times. However, this requires testing, and currently the application loop does not track paused timings. This could be achieved with the event dispatching system which is discussed below. </w:t>
      </w:r>
    </w:p>
    <w:p w14:paraId="16662900" w14:textId="77777777" w:rsidR="00C379FE" w:rsidRPr="00AB3568" w:rsidRDefault="00C379FE" w:rsidP="00344712">
      <w:pPr>
        <w:spacing w:after="0" w:line="240" w:lineRule="auto"/>
        <w:rPr>
          <w:rFonts w:eastAsia="Times New Roman" w:cstheme="minorHAnsi"/>
          <w:kern w:val="0"/>
          <w:sz w:val="24"/>
          <w:szCs w:val="24"/>
          <w:lang w:eastAsia="en-GB"/>
          <w14:ligatures w14:val="none"/>
        </w:rPr>
      </w:pPr>
    </w:p>
    <w:p w14:paraId="683FA330" w14:textId="5E6B3308"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 xml:space="preserve">A cross platform input system has been implemented for both windows and </w:t>
      </w:r>
      <w:r w:rsidR="002D63BB" w:rsidRPr="00AB3568">
        <w:rPr>
          <w:rFonts w:eastAsia="Times New Roman" w:cstheme="minorHAnsi"/>
          <w:color w:val="000000"/>
          <w:kern w:val="0"/>
          <w:lang w:eastAsia="en-GB"/>
          <w14:ligatures w14:val="none"/>
        </w:rPr>
        <w:t>PlayStation®</w:t>
      </w:r>
      <w:r w:rsidRPr="00AB3568">
        <w:rPr>
          <w:rFonts w:eastAsia="Times New Roman" w:cstheme="minorHAnsi"/>
          <w:color w:val="000000"/>
          <w:kern w:val="0"/>
          <w:lang w:eastAsia="en-GB"/>
          <w14:ligatures w14:val="none"/>
        </w:rPr>
        <w:t xml:space="preserve"> to utilise. The system is intuitive to use and works by allowing the user to map inputs to functions and member </w:t>
      </w:r>
      <w:r w:rsidRPr="00AB3568">
        <w:rPr>
          <w:rFonts w:eastAsia="Times New Roman" w:cstheme="minorHAnsi"/>
          <w:color w:val="000000"/>
          <w:kern w:val="0"/>
          <w:lang w:eastAsia="en-GB"/>
          <w14:ligatures w14:val="none"/>
        </w:rPr>
        <w:lastRenderedPageBreak/>
        <w:t xml:space="preserve">functions. Additionally, the user can change the type of input mapping based on an </w:t>
      </w:r>
      <w:proofErr w:type="spellStart"/>
      <w:r w:rsidRPr="00AB3568">
        <w:rPr>
          <w:rFonts w:eastAsia="Times New Roman" w:cstheme="minorHAnsi"/>
          <w:color w:val="000000"/>
          <w:kern w:val="0"/>
          <w:lang w:eastAsia="en-GB"/>
          <w14:ligatures w14:val="none"/>
        </w:rPr>
        <w:t>enum</w:t>
      </w:r>
      <w:proofErr w:type="spellEnd"/>
      <w:r w:rsidRPr="00AB3568">
        <w:rPr>
          <w:rFonts w:eastAsia="Times New Roman" w:cstheme="minorHAnsi"/>
          <w:color w:val="000000"/>
          <w:kern w:val="0"/>
          <w:lang w:eastAsia="en-GB"/>
          <w14:ligatures w14:val="none"/>
        </w:rPr>
        <w:t xml:space="preserve">, </w:t>
      </w:r>
      <w:proofErr w:type="spellStart"/>
      <w:r w:rsidRPr="00AB3568">
        <w:rPr>
          <w:rFonts w:eastAsia="Times New Roman" w:cstheme="minorHAnsi"/>
          <w:color w:val="000000"/>
          <w:kern w:val="0"/>
          <w:lang w:eastAsia="en-GB"/>
          <w14:ligatures w14:val="none"/>
        </w:rPr>
        <w:t>KeyDown</w:t>
      </w:r>
      <w:proofErr w:type="spellEnd"/>
      <w:r w:rsidRPr="00AB3568">
        <w:rPr>
          <w:rFonts w:eastAsia="Times New Roman" w:cstheme="minorHAnsi"/>
          <w:color w:val="000000"/>
          <w:kern w:val="0"/>
          <w:lang w:eastAsia="en-GB"/>
          <w14:ligatures w14:val="none"/>
        </w:rPr>
        <w:t xml:space="preserve">, </w:t>
      </w:r>
      <w:proofErr w:type="spellStart"/>
      <w:r w:rsidRPr="00AB3568">
        <w:rPr>
          <w:rFonts w:eastAsia="Times New Roman" w:cstheme="minorHAnsi"/>
          <w:color w:val="000000"/>
          <w:kern w:val="0"/>
          <w:lang w:eastAsia="en-GB"/>
          <w14:ligatures w14:val="none"/>
        </w:rPr>
        <w:t>KeyReleased</w:t>
      </w:r>
      <w:proofErr w:type="spellEnd"/>
      <w:r w:rsidRPr="00AB3568">
        <w:rPr>
          <w:rFonts w:eastAsia="Times New Roman" w:cstheme="minorHAnsi"/>
          <w:color w:val="000000"/>
          <w:kern w:val="0"/>
          <w:lang w:eastAsia="en-GB"/>
          <w14:ligatures w14:val="none"/>
        </w:rPr>
        <w:t xml:space="preserve"> etc. </w:t>
      </w:r>
    </w:p>
    <w:p w14:paraId="6C645F7F" w14:textId="7B9607D8" w:rsidR="00C379FE" w:rsidRPr="00AB3568" w:rsidRDefault="00C379FE" w:rsidP="00344712">
      <w:pPr>
        <w:spacing w:after="0" w:line="240" w:lineRule="auto"/>
        <w:rPr>
          <w:rFonts w:eastAsia="Times New Roman" w:cstheme="minorHAnsi"/>
          <w:kern w:val="0"/>
          <w:sz w:val="24"/>
          <w:szCs w:val="24"/>
          <w:lang w:eastAsia="en-GB"/>
          <w14:ligatures w14:val="none"/>
        </w:rPr>
      </w:pPr>
    </w:p>
    <w:p w14:paraId="3C4434F4" w14:textId="01528373" w:rsidR="00C379FE" w:rsidRPr="00AB3568" w:rsidRDefault="00C379FE" w:rsidP="00344712">
      <w:pPr>
        <w:numPr>
          <w:ilvl w:val="0"/>
          <w:numId w:val="5"/>
        </w:numPr>
        <w:spacing w:after="0" w:line="240" w:lineRule="auto"/>
        <w:textAlignment w:val="baseline"/>
        <w:rPr>
          <w:rFonts w:eastAsia="Times New Roman" w:cstheme="minorHAnsi"/>
          <w:color w:val="000000"/>
          <w:kern w:val="0"/>
          <w:lang w:eastAsia="en-GB"/>
          <w14:ligatures w14:val="none"/>
        </w:rPr>
      </w:pPr>
      <w:r w:rsidRPr="00AB3568">
        <w:rPr>
          <w:rFonts w:eastAsia="Times New Roman" w:cstheme="minorHAnsi"/>
          <w:color w:val="000000"/>
          <w:kern w:val="0"/>
          <w:lang w:eastAsia="en-GB"/>
          <w14:ligatures w14:val="none"/>
        </w:rPr>
        <w:t xml:space="preserve">To bind member functions, the user will be required to make use of the </w:t>
      </w:r>
      <w:r w:rsidRPr="00AB3568">
        <w:rPr>
          <w:rFonts w:cstheme="minorHAnsi"/>
          <w:color w:val="808080"/>
          <w:kern w:val="0"/>
          <w:sz w:val="19"/>
          <w:szCs w:val="19"/>
        </w:rPr>
        <w:t>#define</w:t>
      </w:r>
      <w:r w:rsidRPr="00AB3568">
        <w:rPr>
          <w:rFonts w:eastAsia="Times New Roman" w:cstheme="minorHAnsi"/>
          <w:i/>
          <w:iCs/>
          <w:color w:val="000000"/>
          <w:kern w:val="0"/>
          <w:lang w:eastAsia="en-GB"/>
          <w14:ligatures w14:val="none"/>
        </w:rPr>
        <w:t xml:space="preserve"> </w:t>
      </w:r>
      <w:r w:rsidRPr="00AB3568">
        <w:rPr>
          <w:rFonts w:cstheme="minorHAnsi"/>
          <w:color w:val="6F008A"/>
          <w:kern w:val="0"/>
          <w:sz w:val="19"/>
          <w:szCs w:val="19"/>
        </w:rPr>
        <w:t>BIND_INPUT_ACTION</w:t>
      </w:r>
      <w:r w:rsidRPr="00AB3568">
        <w:rPr>
          <w:rFonts w:cstheme="minorHAnsi"/>
          <w:color w:val="000000"/>
          <w:kern w:val="0"/>
          <w:sz w:val="19"/>
          <w:szCs w:val="19"/>
        </w:rPr>
        <w:t xml:space="preserve">(x) </w:t>
      </w:r>
      <w:r w:rsidRPr="00AB3568">
        <w:rPr>
          <w:rFonts w:eastAsia="Times New Roman" w:cstheme="minorHAnsi"/>
          <w:color w:val="000000"/>
          <w:kern w:val="0"/>
          <w:lang w:eastAsia="en-GB"/>
          <w14:ligatures w14:val="none"/>
        </w:rPr>
        <w:t xml:space="preserve">which expands to </w:t>
      </w:r>
      <w:proofErr w:type="gramStart"/>
      <w:r w:rsidRPr="00AB3568">
        <w:rPr>
          <w:rFonts w:cstheme="minorHAnsi"/>
          <w:color w:val="000000"/>
          <w:kern w:val="0"/>
          <w:sz w:val="19"/>
          <w:szCs w:val="19"/>
        </w:rPr>
        <w:t>std::</w:t>
      </w:r>
      <w:proofErr w:type="gramEnd"/>
      <w:r w:rsidRPr="00AB3568">
        <w:rPr>
          <w:rFonts w:cstheme="minorHAnsi"/>
          <w:color w:val="000000"/>
          <w:kern w:val="0"/>
          <w:sz w:val="19"/>
          <w:szCs w:val="19"/>
        </w:rPr>
        <w:t xml:space="preserve">bind(&amp;x, </w:t>
      </w:r>
      <w:r w:rsidRPr="00AB3568">
        <w:rPr>
          <w:rFonts w:cstheme="minorHAnsi"/>
          <w:color w:val="0000FF"/>
          <w:kern w:val="0"/>
          <w:sz w:val="19"/>
          <w:szCs w:val="19"/>
        </w:rPr>
        <w:t>this</w:t>
      </w:r>
      <w:r w:rsidRPr="00AB3568">
        <w:rPr>
          <w:rFonts w:cstheme="minorHAnsi"/>
          <w:color w:val="000000"/>
          <w:kern w:val="0"/>
          <w:sz w:val="19"/>
          <w:szCs w:val="19"/>
        </w:rPr>
        <w:t xml:space="preserve">). </w:t>
      </w:r>
      <w:r w:rsidRPr="00AB3568">
        <w:rPr>
          <w:rFonts w:eastAsia="Times New Roman" w:cstheme="minorHAnsi"/>
          <w:color w:val="000000"/>
          <w:kern w:val="0"/>
          <w:lang w:eastAsia="en-GB"/>
          <w14:ligatures w14:val="none"/>
        </w:rPr>
        <w:t xml:space="preserve">Parameter ‘x’ is the member function to be bound as is passed in like: </w:t>
      </w:r>
      <w:proofErr w:type="spellStart"/>
      <w:proofErr w:type="gramStart"/>
      <w:r w:rsidRPr="00AB3568">
        <w:rPr>
          <w:rFonts w:eastAsia="Times New Roman" w:cstheme="minorHAnsi"/>
          <w:i/>
          <w:iCs/>
          <w:color w:val="000000"/>
          <w:kern w:val="0"/>
          <w:lang w:eastAsia="en-GB"/>
          <w14:ligatures w14:val="none"/>
        </w:rPr>
        <w:t>ClassName</w:t>
      </w:r>
      <w:proofErr w:type="spellEnd"/>
      <w:r w:rsidRPr="00AB3568">
        <w:rPr>
          <w:rFonts w:eastAsia="Times New Roman" w:cstheme="minorHAnsi"/>
          <w:i/>
          <w:iCs/>
          <w:color w:val="000000"/>
          <w:kern w:val="0"/>
          <w:lang w:eastAsia="en-GB"/>
          <w14:ligatures w14:val="none"/>
        </w:rPr>
        <w:t>::</w:t>
      </w:r>
      <w:proofErr w:type="spellStart"/>
      <w:proofErr w:type="gramEnd"/>
      <w:r w:rsidRPr="00AB3568">
        <w:rPr>
          <w:rFonts w:eastAsia="Times New Roman" w:cstheme="minorHAnsi"/>
          <w:i/>
          <w:iCs/>
          <w:color w:val="000000"/>
          <w:kern w:val="0"/>
          <w:lang w:eastAsia="en-GB"/>
          <w14:ligatures w14:val="none"/>
        </w:rPr>
        <w:t>MemberFunction</w:t>
      </w:r>
      <w:proofErr w:type="spellEnd"/>
      <w:r w:rsidRPr="00AB3568">
        <w:rPr>
          <w:rFonts w:eastAsia="Times New Roman" w:cstheme="minorHAnsi"/>
          <w:color w:val="000000"/>
          <w:kern w:val="0"/>
          <w:lang w:eastAsia="en-GB"/>
          <w14:ligatures w14:val="none"/>
        </w:rPr>
        <w:t xml:space="preserve">. Note you do not use parenthesis at the end of </w:t>
      </w:r>
      <w:proofErr w:type="gramStart"/>
      <w:r w:rsidRPr="00AB3568">
        <w:rPr>
          <w:rFonts w:eastAsia="Times New Roman" w:cstheme="minorHAnsi"/>
          <w:color w:val="000000"/>
          <w:kern w:val="0"/>
          <w:lang w:eastAsia="en-GB"/>
          <w14:ligatures w14:val="none"/>
        </w:rPr>
        <w:t xml:space="preserve">the </w:t>
      </w:r>
      <w:r w:rsidRPr="00AB3568">
        <w:rPr>
          <w:rFonts w:eastAsia="Times New Roman" w:cstheme="minorHAnsi"/>
          <w:i/>
          <w:iCs/>
          <w:color w:val="000000"/>
          <w:kern w:val="0"/>
          <w:lang w:eastAsia="en-GB"/>
          <w14:ligatures w14:val="none"/>
        </w:rPr>
        <w:t>::</w:t>
      </w:r>
      <w:proofErr w:type="spellStart"/>
      <w:r w:rsidRPr="00AB3568">
        <w:rPr>
          <w:rFonts w:eastAsia="Times New Roman" w:cstheme="minorHAnsi"/>
          <w:i/>
          <w:iCs/>
          <w:color w:val="000000"/>
          <w:kern w:val="0"/>
          <w:lang w:eastAsia="en-GB"/>
          <w14:ligatures w14:val="none"/>
        </w:rPr>
        <w:t>MemberFunction</w:t>
      </w:r>
      <w:proofErr w:type="spellEnd"/>
      <w:proofErr w:type="gramEnd"/>
      <w:r w:rsidRPr="00AB3568">
        <w:rPr>
          <w:rFonts w:eastAsia="Times New Roman" w:cstheme="minorHAnsi"/>
          <w:color w:val="000000"/>
          <w:kern w:val="0"/>
          <w:lang w:eastAsia="en-GB"/>
          <w14:ligatures w14:val="none"/>
        </w:rPr>
        <w:t xml:space="preserve"> as you are binding the address to the function. </w:t>
      </w:r>
    </w:p>
    <w:p w14:paraId="254882FA" w14:textId="69D57A79" w:rsidR="00D46AB7" w:rsidRPr="00AB3568" w:rsidRDefault="00D46AB7" w:rsidP="00344712">
      <w:pPr>
        <w:spacing w:after="0" w:line="240" w:lineRule="auto"/>
        <w:ind w:left="720"/>
        <w:textAlignment w:val="baseline"/>
        <w:rPr>
          <w:rFonts w:eastAsia="Times New Roman" w:cstheme="minorHAnsi"/>
          <w:color w:val="000000"/>
          <w:kern w:val="0"/>
          <w:lang w:eastAsia="en-GB"/>
          <w14:ligatures w14:val="none"/>
        </w:rPr>
      </w:pPr>
    </w:p>
    <w:p w14:paraId="08870641" w14:textId="3F07ADC6" w:rsidR="00D46AB7" w:rsidRPr="003A456E" w:rsidRDefault="00D46AB7" w:rsidP="00344712">
      <w:pPr>
        <w:pStyle w:val="Heading2"/>
        <w:rPr>
          <w:rFonts w:asciiTheme="minorHAnsi" w:hAnsiTheme="minorHAnsi" w:cstheme="minorHAnsi"/>
          <w:b w:val="0"/>
          <w:bCs w:val="0"/>
        </w:rPr>
      </w:pPr>
      <w:bookmarkStart w:id="3" w:name="_Toc146622673"/>
      <w:r w:rsidRPr="003A456E">
        <w:rPr>
          <w:rFonts w:asciiTheme="minorHAnsi" w:hAnsiTheme="minorHAnsi" w:cstheme="minorHAnsi"/>
          <w:b w:val="0"/>
          <w:bCs w:val="0"/>
        </w:rPr>
        <w:t>Memory Allocator &amp; Pool Allocation (AGC)</w:t>
      </w:r>
      <w:bookmarkEnd w:id="3"/>
    </w:p>
    <w:p w14:paraId="12C7B517" w14:textId="5D2AC686" w:rsidR="00ED2133" w:rsidRPr="00AB3568" w:rsidRDefault="00ED2133" w:rsidP="00344712">
      <w:pPr>
        <w:spacing w:after="0" w:line="240" w:lineRule="auto"/>
        <w:textAlignment w:val="baseline"/>
        <w:rPr>
          <w:rFonts w:eastAsia="Times New Roman" w:cstheme="minorHAnsi"/>
          <w:color w:val="000000"/>
          <w:kern w:val="0"/>
          <w:lang w:eastAsia="en-GB"/>
          <w14:ligatures w14:val="none"/>
        </w:rPr>
      </w:pPr>
      <w:r w:rsidRPr="00AB3568">
        <w:rPr>
          <w:rFonts w:eastAsia="Times New Roman" w:cstheme="minorHAnsi"/>
          <w:color w:val="000000"/>
          <w:kern w:val="0"/>
          <w:lang w:eastAsia="en-GB"/>
          <w14:ligatures w14:val="none"/>
        </w:rPr>
        <w:t xml:space="preserve">A memory allocation system was implemented towards the start of the </w:t>
      </w:r>
      <w:r w:rsidR="002D63BB" w:rsidRPr="00AB3568">
        <w:rPr>
          <w:rFonts w:eastAsia="Times New Roman" w:cstheme="minorHAnsi"/>
          <w:color w:val="000000"/>
          <w:kern w:val="0"/>
          <w:lang w:eastAsia="en-GB"/>
          <w14:ligatures w14:val="none"/>
        </w:rPr>
        <w:t>PlayStation®</w:t>
      </w:r>
      <w:r w:rsidRPr="00AB3568">
        <w:rPr>
          <w:rFonts w:eastAsia="Times New Roman" w:cstheme="minorHAnsi"/>
          <w:color w:val="000000"/>
          <w:kern w:val="0"/>
          <w:lang w:eastAsia="en-GB"/>
          <w14:ligatures w14:val="none"/>
        </w:rPr>
        <w:t xml:space="preserve"> development. The allocator is a simple and allocates blocks of bytes in Direct Memory. The allocator requires a total size in bytes in addition to an alignment value. The allocator returns a handle to the block of memory which contains a pointer to the block of memory as well as a struct used for making enquiries into the block of memory. </w:t>
      </w:r>
    </w:p>
    <w:p w14:paraId="51A31B4B" w14:textId="795AE5B5" w:rsidR="00ED2133" w:rsidRPr="00AB3568" w:rsidRDefault="00ED2133" w:rsidP="00344712">
      <w:pPr>
        <w:spacing w:after="0" w:line="240" w:lineRule="auto"/>
        <w:textAlignment w:val="baseline"/>
        <w:rPr>
          <w:rFonts w:eastAsia="Times New Roman" w:cstheme="minorHAnsi"/>
          <w:color w:val="000000"/>
          <w:kern w:val="0"/>
          <w:lang w:eastAsia="en-GB"/>
          <w14:ligatures w14:val="none"/>
        </w:rPr>
      </w:pPr>
    </w:p>
    <w:p w14:paraId="2F2B4C50" w14:textId="530B53FD" w:rsidR="00ED2133" w:rsidRPr="00AB3568" w:rsidRDefault="00ED2133" w:rsidP="00344712">
      <w:pPr>
        <w:pStyle w:val="ListParagraph"/>
        <w:numPr>
          <w:ilvl w:val="0"/>
          <w:numId w:val="6"/>
        </w:numPr>
        <w:spacing w:after="0" w:line="240" w:lineRule="auto"/>
        <w:textAlignment w:val="baseline"/>
        <w:rPr>
          <w:rFonts w:eastAsia="Times New Roman" w:cstheme="minorHAnsi"/>
          <w:color w:val="000000"/>
          <w:kern w:val="0"/>
          <w:lang w:eastAsia="en-GB"/>
          <w14:ligatures w14:val="none"/>
        </w:rPr>
      </w:pPr>
      <w:r w:rsidRPr="00AB3568">
        <w:rPr>
          <w:rFonts w:eastAsia="Times New Roman" w:cstheme="minorHAnsi"/>
          <w:color w:val="000000"/>
          <w:kern w:val="0"/>
          <w:lang w:eastAsia="en-GB"/>
          <w14:ligatures w14:val="none"/>
        </w:rPr>
        <w:t xml:space="preserve">Additionally, a memory pool allocator was also implemented, and has been tested with textures which proved successful. Note, for pool allocations, you allocate a fixed size up front on </w:t>
      </w:r>
      <w:r w:rsidR="002D63BB" w:rsidRPr="00AB3568">
        <w:rPr>
          <w:rFonts w:eastAsia="Times New Roman" w:cstheme="minorHAnsi"/>
          <w:color w:val="000000"/>
          <w:kern w:val="0"/>
          <w:lang w:eastAsia="en-GB"/>
          <w14:ligatures w14:val="none"/>
        </w:rPr>
        <w:t>PlayStation®</w:t>
      </w:r>
      <w:r w:rsidRPr="00AB3568">
        <w:rPr>
          <w:rFonts w:eastAsia="Times New Roman" w:cstheme="minorHAnsi"/>
          <w:color w:val="000000"/>
          <w:kern w:val="0"/>
          <w:lang w:eastAsia="en-GB"/>
          <w14:ligatures w14:val="none"/>
        </w:rPr>
        <w:t xml:space="preserve"> where each sub allocation on the pool requires the same alignment and cannot be removed until the application terminates.  </w:t>
      </w:r>
    </w:p>
    <w:p w14:paraId="4AB952FA" w14:textId="45B7EE77" w:rsidR="00C379FE" w:rsidRPr="003A456E" w:rsidRDefault="00C379FE" w:rsidP="00344712">
      <w:pPr>
        <w:spacing w:before="360" w:after="120" w:line="240" w:lineRule="auto"/>
        <w:outlineLvl w:val="1"/>
        <w:rPr>
          <w:rFonts w:eastAsia="Times New Roman" w:cstheme="minorHAnsi"/>
          <w:b/>
          <w:bCs/>
          <w:kern w:val="0"/>
          <w:sz w:val="40"/>
          <w:szCs w:val="40"/>
          <w:lang w:eastAsia="en-GB"/>
          <w14:ligatures w14:val="none"/>
        </w:rPr>
      </w:pPr>
      <w:bookmarkStart w:id="4" w:name="_Toc146622674"/>
      <w:r w:rsidRPr="003A456E">
        <w:rPr>
          <w:rFonts w:eastAsia="Times New Roman" w:cstheme="minorHAnsi"/>
          <w:color w:val="000000"/>
          <w:kern w:val="0"/>
          <w:sz w:val="36"/>
          <w:szCs w:val="36"/>
          <w:lang w:eastAsia="en-GB"/>
          <w14:ligatures w14:val="none"/>
        </w:rPr>
        <w:t>Renderer</w:t>
      </w:r>
      <w:bookmarkEnd w:id="4"/>
      <w:r w:rsidRPr="003A456E">
        <w:rPr>
          <w:rFonts w:eastAsia="Times New Roman" w:cstheme="minorHAnsi"/>
          <w:color w:val="000000"/>
          <w:kern w:val="0"/>
          <w:sz w:val="36"/>
          <w:szCs w:val="36"/>
          <w:lang w:eastAsia="en-GB"/>
          <w14:ligatures w14:val="none"/>
        </w:rPr>
        <w:t> </w:t>
      </w:r>
    </w:p>
    <w:p w14:paraId="42B12E11" w14:textId="2A96BA7D" w:rsidR="00C379FE" w:rsidRPr="00AB3568" w:rsidRDefault="00C379FE" w:rsidP="00344712">
      <w:pPr>
        <w:spacing w:after="0" w:line="240" w:lineRule="auto"/>
        <w:rPr>
          <w:rFonts w:eastAsia="Times New Roman" w:cstheme="minorHAnsi"/>
          <w:kern w:val="0"/>
          <w:sz w:val="24"/>
          <w:szCs w:val="24"/>
          <w:lang w:eastAsia="en-GB"/>
          <w14:ligatures w14:val="none"/>
        </w:rPr>
      </w:pPr>
      <w:r w:rsidRPr="00AB3568">
        <w:rPr>
          <w:rFonts w:eastAsia="Times New Roman" w:cstheme="minorHAnsi"/>
          <w:color w:val="000000"/>
          <w:kern w:val="0"/>
          <w:lang w:eastAsia="en-GB"/>
          <w14:ligatures w14:val="none"/>
        </w:rPr>
        <w:t>Since the last progress report, the rendering engine has remained the same with a few minor improvements to AGC. I'd like to reaffirm what was stated in the previous report that the engine is in a good place for graphics programming with shaders content. It should be noted that the rendering system requires stress testing to ensure it is robust enough for a classroom environment. </w:t>
      </w:r>
    </w:p>
    <w:p w14:paraId="655E44BD" w14:textId="737D1616" w:rsidR="000E4EB7" w:rsidRPr="00AB3568" w:rsidRDefault="000E4EB7" w:rsidP="00344712">
      <w:pPr>
        <w:spacing w:line="240" w:lineRule="auto"/>
        <w:rPr>
          <w:rFonts w:cstheme="minorHAnsi"/>
        </w:rPr>
      </w:pPr>
    </w:p>
    <w:p w14:paraId="20C5518A" w14:textId="371EDF95" w:rsidR="001A7587" w:rsidRPr="00AB3568" w:rsidRDefault="001A7587" w:rsidP="00344712">
      <w:pPr>
        <w:pStyle w:val="Heading2"/>
        <w:rPr>
          <w:rFonts w:asciiTheme="minorHAnsi" w:hAnsiTheme="minorHAnsi" w:cstheme="minorHAnsi"/>
          <w:b w:val="0"/>
          <w:bCs w:val="0"/>
        </w:rPr>
      </w:pPr>
      <w:bookmarkStart w:id="5" w:name="_Toc146622675"/>
      <w:r w:rsidRPr="00AB3568">
        <w:rPr>
          <w:rFonts w:asciiTheme="minorHAnsi" w:hAnsiTheme="minorHAnsi" w:cstheme="minorHAnsi"/>
          <w:b w:val="0"/>
          <w:bCs w:val="0"/>
        </w:rPr>
        <w:t>Model Loading</w:t>
      </w:r>
      <w:bookmarkEnd w:id="5"/>
    </w:p>
    <w:p w14:paraId="36742A3A" w14:textId="0B007AE7" w:rsidR="001A7587" w:rsidRDefault="001A7587" w:rsidP="00344712">
      <w:pPr>
        <w:spacing w:line="240" w:lineRule="auto"/>
        <w:rPr>
          <w:rFonts w:cstheme="minorHAnsi"/>
        </w:rPr>
      </w:pPr>
      <w:r w:rsidRPr="00AB3568">
        <w:rPr>
          <w:rFonts w:cstheme="minorHAnsi"/>
        </w:rPr>
        <w:t xml:space="preserve">Skateboard now supports model loading on </w:t>
      </w:r>
      <w:r w:rsidR="002D63BB" w:rsidRPr="00AB3568">
        <w:rPr>
          <w:rFonts w:cstheme="minorHAnsi"/>
        </w:rPr>
        <w:t>PlayStation®</w:t>
      </w:r>
      <w:r w:rsidRPr="00AB3568">
        <w:rPr>
          <w:rFonts w:cstheme="minorHAnsi"/>
        </w:rPr>
        <w:t xml:space="preserve"> 5 and can parse .pack files in the </w:t>
      </w:r>
      <w:proofErr w:type="spellStart"/>
      <w:r w:rsidRPr="00AB3568">
        <w:rPr>
          <w:rFonts w:cstheme="minorHAnsi"/>
        </w:rPr>
        <w:t>AGCAssetManager</w:t>
      </w:r>
      <w:proofErr w:type="spellEnd"/>
      <w:r w:rsidRPr="00AB3568">
        <w:rPr>
          <w:rFonts w:cstheme="minorHAnsi"/>
        </w:rPr>
        <w:t xml:space="preserve"> class. The content for parsing .pack files was built upon Justin </w:t>
      </w:r>
      <w:proofErr w:type="spellStart"/>
      <w:r w:rsidRPr="00AB3568">
        <w:rPr>
          <w:rFonts w:cstheme="minorHAnsi"/>
        </w:rPr>
        <w:t>Syfrig’s</w:t>
      </w:r>
      <w:proofErr w:type="spellEnd"/>
      <w:r w:rsidRPr="00AB3568">
        <w:rPr>
          <w:rFonts w:cstheme="minorHAnsi"/>
        </w:rPr>
        <w:t xml:space="preserve"> model loader walkthrough. The loader can extract vertices, indices, </w:t>
      </w:r>
      <w:proofErr w:type="gramStart"/>
      <w:r w:rsidRPr="00AB3568">
        <w:rPr>
          <w:rFonts w:cstheme="minorHAnsi"/>
        </w:rPr>
        <w:t>materials</w:t>
      </w:r>
      <w:proofErr w:type="gramEnd"/>
      <w:r w:rsidRPr="00AB3568">
        <w:rPr>
          <w:rFonts w:cstheme="minorHAnsi"/>
        </w:rPr>
        <w:t xml:space="preserve"> and textures in addition to the newly added blend weights and blend indices, which is discussed further in the animation section.  </w:t>
      </w:r>
    </w:p>
    <w:p w14:paraId="2C77B886" w14:textId="3A7E7A7C" w:rsidR="00B0650D" w:rsidRPr="00AB3568" w:rsidRDefault="00B0650D" w:rsidP="00344712">
      <w:pPr>
        <w:spacing w:line="240" w:lineRule="auto"/>
        <w:rPr>
          <w:rFonts w:cstheme="minorHAnsi"/>
        </w:rPr>
      </w:pPr>
      <w:r>
        <w:rPr>
          <w:rFonts w:cstheme="minorHAnsi"/>
        </w:rPr>
        <w:t xml:space="preserve">Model loading is supported on windows but is limited to binary files. Additionally, it is possible to generate </w:t>
      </w:r>
      <w:proofErr w:type="spellStart"/>
      <w:r>
        <w:rPr>
          <w:rFonts w:cstheme="minorHAnsi"/>
        </w:rPr>
        <w:t>meshlet</w:t>
      </w:r>
      <w:proofErr w:type="spellEnd"/>
      <w:r>
        <w:rPr>
          <w:rFonts w:cstheme="minorHAnsi"/>
        </w:rPr>
        <w:t xml:space="preserve"> models on windows, more details are provided in a separate document.</w:t>
      </w:r>
    </w:p>
    <w:p w14:paraId="7558B48A" w14:textId="3A6FD27E" w:rsidR="00AA004F" w:rsidRPr="00AB3568" w:rsidRDefault="00AA004F" w:rsidP="00344712">
      <w:pPr>
        <w:pStyle w:val="ListParagraph"/>
        <w:numPr>
          <w:ilvl w:val="0"/>
          <w:numId w:val="6"/>
        </w:numPr>
        <w:spacing w:line="240" w:lineRule="auto"/>
        <w:rPr>
          <w:rFonts w:cstheme="minorHAnsi"/>
        </w:rPr>
      </w:pPr>
      <w:r w:rsidRPr="00AB3568">
        <w:rPr>
          <w:rFonts w:cstheme="minorHAnsi"/>
        </w:rPr>
        <w:t xml:space="preserve">One point to note is while texture loading is also supported, currently the only format supported on </w:t>
      </w:r>
      <w:r w:rsidR="002D63BB" w:rsidRPr="00AB3568">
        <w:rPr>
          <w:rFonts w:cstheme="minorHAnsi"/>
        </w:rPr>
        <w:t>PlayStation®</w:t>
      </w:r>
      <w:r w:rsidRPr="00AB3568">
        <w:rPr>
          <w:rFonts w:cstheme="minorHAnsi"/>
        </w:rPr>
        <w:t xml:space="preserve"> is R32G32B32A32. The converter expects a format as an argument which matches the input texture. On loading an R32G32B32 texture, the converter simply refused to parse the texture. We can extend the script to account for multiple texture formats. </w:t>
      </w:r>
    </w:p>
    <w:p w14:paraId="1A4D9DB8" w14:textId="2686BAFF" w:rsidR="00406B76" w:rsidRPr="003A456E" w:rsidRDefault="00406B76" w:rsidP="00344712">
      <w:pPr>
        <w:pStyle w:val="Heading2"/>
        <w:rPr>
          <w:rFonts w:asciiTheme="minorHAnsi" w:hAnsiTheme="minorHAnsi" w:cstheme="minorHAnsi"/>
          <w:b w:val="0"/>
          <w:bCs w:val="0"/>
        </w:rPr>
      </w:pPr>
      <w:bookmarkStart w:id="6" w:name="_Toc146622676"/>
      <w:r w:rsidRPr="003A456E">
        <w:rPr>
          <w:rFonts w:asciiTheme="minorHAnsi" w:hAnsiTheme="minorHAnsi" w:cstheme="minorHAnsi"/>
          <w:b w:val="0"/>
          <w:bCs w:val="0"/>
        </w:rPr>
        <w:t>ENTT &amp; The Scene</w:t>
      </w:r>
      <w:bookmarkEnd w:id="6"/>
    </w:p>
    <w:p w14:paraId="19C07F1D" w14:textId="4EEEDBD3" w:rsidR="00406B76" w:rsidRPr="00AB3568" w:rsidRDefault="00406B76" w:rsidP="00344712">
      <w:pPr>
        <w:spacing w:line="240" w:lineRule="auto"/>
        <w:rPr>
          <w:rFonts w:cstheme="minorHAnsi"/>
        </w:rPr>
      </w:pPr>
      <w:r w:rsidRPr="00AB3568">
        <w:rPr>
          <w:rFonts w:cstheme="minorHAnsi"/>
        </w:rPr>
        <w:lastRenderedPageBreak/>
        <w:t xml:space="preserve">On </w:t>
      </w:r>
      <w:r w:rsidR="002D63BB" w:rsidRPr="00AB3568">
        <w:rPr>
          <w:rFonts w:cstheme="minorHAnsi"/>
        </w:rPr>
        <w:t>PlayStation®</w:t>
      </w:r>
      <w:r w:rsidRPr="00AB3568">
        <w:rPr>
          <w:rFonts w:cstheme="minorHAnsi"/>
        </w:rPr>
        <w:t>, ENTT is supported</w:t>
      </w:r>
      <w:r w:rsidR="002563A0" w:rsidRPr="00AB3568">
        <w:rPr>
          <w:rFonts w:cstheme="minorHAnsi"/>
        </w:rPr>
        <w:t>,</w:t>
      </w:r>
      <w:r w:rsidRPr="00AB3568">
        <w:rPr>
          <w:rFonts w:cstheme="minorHAnsi"/>
        </w:rPr>
        <w:t xml:space="preserve"> provided the language use</w:t>
      </w:r>
      <w:r w:rsidR="002563A0" w:rsidRPr="00AB3568">
        <w:rPr>
          <w:rFonts w:cstheme="minorHAnsi"/>
        </w:rPr>
        <w:t>d</w:t>
      </w:r>
      <w:r w:rsidRPr="00AB3568">
        <w:rPr>
          <w:rFonts w:cstheme="minorHAnsi"/>
        </w:rPr>
        <w:t xml:space="preserve"> is </w:t>
      </w:r>
      <w:proofErr w:type="spellStart"/>
      <w:r w:rsidRPr="00AB3568">
        <w:rPr>
          <w:rFonts w:cstheme="minorHAnsi"/>
        </w:rPr>
        <w:t>c++</w:t>
      </w:r>
      <w:proofErr w:type="spellEnd"/>
      <w:r w:rsidRPr="00AB3568">
        <w:rPr>
          <w:rFonts w:cstheme="minorHAnsi"/>
        </w:rPr>
        <w:t xml:space="preserve"> 17</w:t>
      </w:r>
      <w:r w:rsidR="002563A0" w:rsidRPr="00AB3568">
        <w:rPr>
          <w:rFonts w:cstheme="minorHAnsi"/>
        </w:rPr>
        <w:t xml:space="preserve">. Just like on windows, the user can create a component for entities by creating a struct in the </w:t>
      </w:r>
      <w:r w:rsidR="002D63BB" w:rsidRPr="00AB3568">
        <w:rPr>
          <w:rFonts w:cstheme="minorHAnsi"/>
        </w:rPr>
        <w:t>component</w:t>
      </w:r>
      <w:r w:rsidR="002563A0" w:rsidRPr="00AB3568">
        <w:rPr>
          <w:rFonts w:cstheme="minorHAnsi"/>
        </w:rPr>
        <w:t xml:space="preserve"> header file.  </w:t>
      </w:r>
    </w:p>
    <w:p w14:paraId="10DE5536" w14:textId="0312862D" w:rsidR="00DA654C" w:rsidRPr="00AB3568" w:rsidRDefault="00DA654C" w:rsidP="00344712">
      <w:pPr>
        <w:pStyle w:val="Heading2"/>
        <w:rPr>
          <w:rFonts w:asciiTheme="minorHAnsi" w:hAnsiTheme="minorHAnsi" w:cstheme="minorHAnsi"/>
          <w:b w:val="0"/>
          <w:bCs w:val="0"/>
        </w:rPr>
      </w:pPr>
      <w:bookmarkStart w:id="7" w:name="_Toc146622677"/>
      <w:r w:rsidRPr="00AB3568">
        <w:rPr>
          <w:rFonts w:asciiTheme="minorHAnsi" w:hAnsiTheme="minorHAnsi" w:cstheme="minorHAnsi"/>
          <w:b w:val="0"/>
          <w:bCs w:val="0"/>
        </w:rPr>
        <w:t>Event Dispatcher</w:t>
      </w:r>
      <w:bookmarkEnd w:id="7"/>
    </w:p>
    <w:p w14:paraId="78B21BD9" w14:textId="3FDC0640" w:rsidR="00DA654C" w:rsidRPr="00AB3568" w:rsidRDefault="00DA654C" w:rsidP="00344712">
      <w:pPr>
        <w:spacing w:line="240" w:lineRule="auto"/>
        <w:rPr>
          <w:rFonts w:cstheme="minorHAnsi"/>
        </w:rPr>
      </w:pPr>
      <w:r w:rsidRPr="00AB3568">
        <w:rPr>
          <w:rFonts w:cstheme="minorHAnsi"/>
        </w:rPr>
        <w:t>A simple event dispatch system was implemented into the project. An event dispatcher is a system which allows the programmer to communicate messages to other systems within the engine, allowing the systems to respond to events appropriately.</w:t>
      </w:r>
      <w:r w:rsidR="006E3E5A" w:rsidRPr="00AB3568">
        <w:rPr>
          <w:rFonts w:cstheme="minorHAnsi"/>
        </w:rPr>
        <w:t xml:space="preserve"> </w:t>
      </w:r>
      <w:r w:rsidRPr="00AB3568">
        <w:rPr>
          <w:rFonts w:cstheme="minorHAnsi"/>
        </w:rPr>
        <w:t>The system is comprised of two parts, an event, and the dispatcher.</w:t>
      </w:r>
      <w:r w:rsidR="00D72D3B" w:rsidRPr="00AB3568">
        <w:rPr>
          <w:rFonts w:cstheme="minorHAnsi"/>
        </w:rPr>
        <w:t xml:space="preserve"> An event can be thought of as the data which we would like to send to another system whilst the dispatcher is the function which invokes the event.</w:t>
      </w:r>
      <w:r w:rsidRPr="00AB3568">
        <w:rPr>
          <w:rFonts w:cstheme="minorHAnsi"/>
        </w:rPr>
        <w:t xml:space="preserve"> </w:t>
      </w:r>
      <w:r w:rsidR="00D72D3B" w:rsidRPr="00AB3568">
        <w:rPr>
          <w:rFonts w:cstheme="minorHAnsi"/>
        </w:rPr>
        <w:t xml:space="preserve">Events are separated into </w:t>
      </w:r>
      <w:r w:rsidRPr="00AB3568">
        <w:rPr>
          <w:rFonts w:cstheme="minorHAnsi"/>
        </w:rPr>
        <w:t xml:space="preserve">event categories which </w:t>
      </w:r>
      <w:r w:rsidR="00D72D3B" w:rsidRPr="00AB3568">
        <w:rPr>
          <w:rFonts w:cstheme="minorHAnsi"/>
        </w:rPr>
        <w:t>derive</w:t>
      </w:r>
      <w:r w:rsidRPr="00AB3568">
        <w:rPr>
          <w:rFonts w:cstheme="minorHAnsi"/>
        </w:rPr>
        <w:t xml:space="preserve"> from the event class for specific systems within the engine. A few have already been implemented and these include the following categories.</w:t>
      </w:r>
    </w:p>
    <w:p w14:paraId="2864867D" w14:textId="076B83DB"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NoCategory</w:t>
      </w:r>
      <w:proofErr w:type="spellEnd"/>
    </w:p>
    <w:p w14:paraId="338833BD" w14:textId="42AE2361"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EventCategoryApplication</w:t>
      </w:r>
      <w:proofErr w:type="spellEnd"/>
    </w:p>
    <w:p w14:paraId="0B35BAB2" w14:textId="2D900A45"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EventCategoryInput</w:t>
      </w:r>
      <w:proofErr w:type="spellEnd"/>
    </w:p>
    <w:p w14:paraId="2747FAC2" w14:textId="09E6BE3B"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EventCategoryKeyboard</w:t>
      </w:r>
      <w:proofErr w:type="spellEnd"/>
    </w:p>
    <w:p w14:paraId="0F6BB1E1" w14:textId="741C83A5"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EventCategoryMouse</w:t>
      </w:r>
      <w:proofErr w:type="spellEnd"/>
    </w:p>
    <w:p w14:paraId="3193D091" w14:textId="04F34336"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EventCategoryMouseButton</w:t>
      </w:r>
      <w:proofErr w:type="spellEnd"/>
    </w:p>
    <w:p w14:paraId="0EB51DA0" w14:textId="77777777" w:rsidR="00DA654C" w:rsidRPr="00AB3568" w:rsidRDefault="00DA654C" w:rsidP="00344712">
      <w:pPr>
        <w:autoSpaceDE w:val="0"/>
        <w:autoSpaceDN w:val="0"/>
        <w:adjustRightInd w:val="0"/>
        <w:spacing w:after="0" w:line="240" w:lineRule="auto"/>
        <w:ind w:left="2160"/>
        <w:rPr>
          <w:rFonts w:cstheme="minorHAnsi"/>
          <w:color w:val="70AD47" w:themeColor="accent6"/>
          <w:kern w:val="0"/>
          <w:sz w:val="19"/>
          <w:szCs w:val="19"/>
        </w:rPr>
      </w:pPr>
    </w:p>
    <w:p w14:paraId="553E3986" w14:textId="0366223F"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EventCategoryGamePad</w:t>
      </w:r>
      <w:proofErr w:type="spellEnd"/>
    </w:p>
    <w:p w14:paraId="4F319E93" w14:textId="003C8423"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EventCategoryGamePadButton</w:t>
      </w:r>
      <w:proofErr w:type="spellEnd"/>
    </w:p>
    <w:p w14:paraId="3D9D3F86" w14:textId="2CA5DD80"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EventCategoryGamePadTrigger</w:t>
      </w:r>
      <w:proofErr w:type="spellEnd"/>
    </w:p>
    <w:p w14:paraId="549AD484" w14:textId="722F4679" w:rsidR="00DA654C" w:rsidRPr="00AB3568" w:rsidRDefault="00DA654C" w:rsidP="00344712">
      <w:pPr>
        <w:pStyle w:val="ListParagraph"/>
        <w:numPr>
          <w:ilvl w:val="0"/>
          <w:numId w:val="6"/>
        </w:numPr>
        <w:autoSpaceDE w:val="0"/>
        <w:autoSpaceDN w:val="0"/>
        <w:adjustRightInd w:val="0"/>
        <w:spacing w:after="0" w:line="240" w:lineRule="auto"/>
        <w:ind w:left="2880"/>
        <w:rPr>
          <w:rFonts w:cstheme="minorHAnsi"/>
          <w:color w:val="70AD47" w:themeColor="accent6"/>
          <w:kern w:val="0"/>
          <w:sz w:val="19"/>
          <w:szCs w:val="19"/>
        </w:rPr>
      </w:pPr>
      <w:proofErr w:type="spellStart"/>
      <w:r w:rsidRPr="00AB3568">
        <w:rPr>
          <w:rFonts w:cstheme="minorHAnsi"/>
          <w:color w:val="70AD47" w:themeColor="accent6"/>
          <w:kern w:val="0"/>
          <w:sz w:val="19"/>
          <w:szCs w:val="19"/>
        </w:rPr>
        <w:t>EventCategoryGamePadJoyStick</w:t>
      </w:r>
      <w:proofErr w:type="spellEnd"/>
    </w:p>
    <w:p w14:paraId="5CD9F21F" w14:textId="730F3C24" w:rsidR="00DA654C" w:rsidRPr="00AB3568" w:rsidRDefault="00DA654C" w:rsidP="00344712">
      <w:pPr>
        <w:pStyle w:val="ListParagraph"/>
        <w:numPr>
          <w:ilvl w:val="0"/>
          <w:numId w:val="6"/>
        </w:numPr>
        <w:spacing w:line="240" w:lineRule="auto"/>
        <w:ind w:left="2880"/>
        <w:rPr>
          <w:rFonts w:cstheme="minorHAnsi"/>
          <w:color w:val="70AD47" w:themeColor="accent6"/>
        </w:rPr>
      </w:pPr>
      <w:proofErr w:type="spellStart"/>
      <w:r w:rsidRPr="00AB3568">
        <w:rPr>
          <w:rFonts w:cstheme="minorHAnsi"/>
          <w:color w:val="70AD47" w:themeColor="accent6"/>
          <w:kern w:val="0"/>
          <w:sz w:val="19"/>
          <w:szCs w:val="19"/>
        </w:rPr>
        <w:t>EventCategoryGamePadOrientation</w:t>
      </w:r>
      <w:proofErr w:type="spellEnd"/>
    </w:p>
    <w:p w14:paraId="2A83176F" w14:textId="77777777" w:rsidR="00BE1044" w:rsidRPr="00AB3568" w:rsidRDefault="00BE1044" w:rsidP="00344712">
      <w:pPr>
        <w:spacing w:line="240" w:lineRule="auto"/>
        <w:rPr>
          <w:rFonts w:cstheme="minorHAnsi"/>
          <w:color w:val="70AD47" w:themeColor="accent6"/>
        </w:rPr>
      </w:pPr>
    </w:p>
    <w:p w14:paraId="4EBAA962" w14:textId="7A01B740" w:rsidR="00DA654C" w:rsidRPr="00AB3568" w:rsidRDefault="00BE1044" w:rsidP="00344712">
      <w:pPr>
        <w:spacing w:line="240" w:lineRule="auto"/>
        <w:rPr>
          <w:rFonts w:cstheme="minorHAnsi"/>
        </w:rPr>
      </w:pPr>
      <w:r w:rsidRPr="00AB3568">
        <w:rPr>
          <w:rFonts w:cstheme="minorHAnsi"/>
        </w:rPr>
        <w:t>In addition to a category, an event also contains a type. Event types reflect the specific nature of the event and provides more information on what systems the event aims to reach and affect. Currently, the Skateboard engine supports the following types.</w:t>
      </w:r>
    </w:p>
    <w:p w14:paraId="506312DF" w14:textId="77777777" w:rsidR="00BE1044" w:rsidRPr="00AB3568" w:rsidRDefault="00BE1044" w:rsidP="00344712">
      <w:pPr>
        <w:autoSpaceDE w:val="0"/>
        <w:autoSpaceDN w:val="0"/>
        <w:adjustRightInd w:val="0"/>
        <w:spacing w:after="0" w:line="240" w:lineRule="auto"/>
        <w:ind w:left="720"/>
        <w:rPr>
          <w:rFonts w:cstheme="minorHAnsi"/>
          <w:color w:val="70AD47" w:themeColor="accent6"/>
          <w:kern w:val="0"/>
          <w:sz w:val="19"/>
          <w:szCs w:val="19"/>
        </w:rPr>
      </w:pPr>
      <w:r w:rsidRPr="00AB3568">
        <w:rPr>
          <w:rFonts w:cstheme="minorHAnsi"/>
          <w:color w:val="70AD47" w:themeColor="accent6"/>
          <w:kern w:val="0"/>
          <w:sz w:val="19"/>
          <w:szCs w:val="19"/>
        </w:rPr>
        <w:t>None = 0,</w:t>
      </w:r>
    </w:p>
    <w:p w14:paraId="03D7C783" w14:textId="77777777" w:rsidR="00BE1044" w:rsidRPr="00AB3568" w:rsidRDefault="00BE1044" w:rsidP="00344712">
      <w:pPr>
        <w:autoSpaceDE w:val="0"/>
        <w:autoSpaceDN w:val="0"/>
        <w:adjustRightInd w:val="0"/>
        <w:spacing w:after="0" w:line="240" w:lineRule="auto"/>
        <w:ind w:left="720"/>
        <w:rPr>
          <w:rFonts w:cstheme="minorHAnsi"/>
          <w:color w:val="70AD47" w:themeColor="accent6"/>
          <w:kern w:val="0"/>
          <w:sz w:val="19"/>
          <w:szCs w:val="19"/>
        </w:rPr>
      </w:pPr>
      <w:proofErr w:type="spellStart"/>
      <w:r w:rsidRPr="00AB3568">
        <w:rPr>
          <w:rFonts w:cstheme="minorHAnsi"/>
          <w:color w:val="70AD47" w:themeColor="accent6"/>
          <w:kern w:val="0"/>
          <w:sz w:val="19"/>
          <w:szCs w:val="19"/>
        </w:rPr>
        <w:t>WindowClose</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WindowResize</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WindowFocus</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WindowLostFocus</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WindowMoved</w:t>
      </w:r>
      <w:proofErr w:type="spellEnd"/>
      <w:r w:rsidRPr="00AB3568">
        <w:rPr>
          <w:rFonts w:cstheme="minorHAnsi"/>
          <w:color w:val="70AD47" w:themeColor="accent6"/>
          <w:kern w:val="0"/>
          <w:sz w:val="19"/>
          <w:szCs w:val="19"/>
        </w:rPr>
        <w:t>,</w:t>
      </w:r>
    </w:p>
    <w:p w14:paraId="080D9F8B" w14:textId="77777777" w:rsidR="00BE1044" w:rsidRPr="00AB3568" w:rsidRDefault="00BE1044" w:rsidP="00344712">
      <w:pPr>
        <w:autoSpaceDE w:val="0"/>
        <w:autoSpaceDN w:val="0"/>
        <w:adjustRightInd w:val="0"/>
        <w:spacing w:after="0" w:line="240" w:lineRule="auto"/>
        <w:ind w:left="720"/>
        <w:rPr>
          <w:rFonts w:cstheme="minorHAnsi"/>
          <w:color w:val="70AD47" w:themeColor="accent6"/>
          <w:kern w:val="0"/>
          <w:sz w:val="19"/>
          <w:szCs w:val="19"/>
        </w:rPr>
      </w:pPr>
      <w:proofErr w:type="spellStart"/>
      <w:r w:rsidRPr="00AB3568">
        <w:rPr>
          <w:rFonts w:cstheme="minorHAnsi"/>
          <w:color w:val="70AD47" w:themeColor="accent6"/>
          <w:kern w:val="0"/>
          <w:sz w:val="19"/>
          <w:szCs w:val="19"/>
        </w:rPr>
        <w:t>AppTick</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AppUpdate</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AppRender</w:t>
      </w:r>
      <w:proofErr w:type="spellEnd"/>
      <w:r w:rsidRPr="00AB3568">
        <w:rPr>
          <w:rFonts w:cstheme="minorHAnsi"/>
          <w:color w:val="70AD47" w:themeColor="accent6"/>
          <w:kern w:val="0"/>
          <w:sz w:val="19"/>
          <w:szCs w:val="19"/>
        </w:rPr>
        <w:t>,</w:t>
      </w:r>
    </w:p>
    <w:p w14:paraId="0DAE5EC2" w14:textId="77777777" w:rsidR="00BE1044" w:rsidRPr="00AB3568" w:rsidRDefault="00BE1044" w:rsidP="00344712">
      <w:pPr>
        <w:autoSpaceDE w:val="0"/>
        <w:autoSpaceDN w:val="0"/>
        <w:adjustRightInd w:val="0"/>
        <w:spacing w:after="0" w:line="240" w:lineRule="auto"/>
        <w:ind w:left="720"/>
        <w:rPr>
          <w:rFonts w:cstheme="minorHAnsi"/>
          <w:color w:val="70AD47" w:themeColor="accent6"/>
          <w:kern w:val="0"/>
          <w:sz w:val="19"/>
          <w:szCs w:val="19"/>
        </w:rPr>
      </w:pPr>
      <w:proofErr w:type="spellStart"/>
      <w:r w:rsidRPr="00AB3568">
        <w:rPr>
          <w:rFonts w:cstheme="minorHAnsi"/>
          <w:color w:val="70AD47" w:themeColor="accent6"/>
          <w:kern w:val="0"/>
          <w:sz w:val="19"/>
          <w:szCs w:val="19"/>
        </w:rPr>
        <w:t>KeyPressed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KeyReleased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KeyTyped</w:t>
      </w:r>
      <w:proofErr w:type="spellEnd"/>
      <w:r w:rsidRPr="00AB3568">
        <w:rPr>
          <w:rFonts w:cstheme="minorHAnsi"/>
          <w:color w:val="70AD47" w:themeColor="accent6"/>
          <w:kern w:val="0"/>
          <w:sz w:val="19"/>
          <w:szCs w:val="19"/>
        </w:rPr>
        <w:t>,</w:t>
      </w:r>
    </w:p>
    <w:p w14:paraId="7575E1FC" w14:textId="77777777" w:rsidR="00BE1044" w:rsidRPr="00AB3568" w:rsidRDefault="00BE1044" w:rsidP="00344712">
      <w:pPr>
        <w:autoSpaceDE w:val="0"/>
        <w:autoSpaceDN w:val="0"/>
        <w:adjustRightInd w:val="0"/>
        <w:spacing w:after="0" w:line="240" w:lineRule="auto"/>
        <w:ind w:left="720"/>
        <w:rPr>
          <w:rFonts w:cstheme="minorHAnsi"/>
          <w:color w:val="70AD47" w:themeColor="accent6"/>
          <w:kern w:val="0"/>
          <w:sz w:val="19"/>
          <w:szCs w:val="19"/>
        </w:rPr>
      </w:pPr>
      <w:proofErr w:type="spellStart"/>
      <w:r w:rsidRPr="00AB3568">
        <w:rPr>
          <w:rFonts w:cstheme="minorHAnsi"/>
          <w:color w:val="70AD47" w:themeColor="accent6"/>
          <w:kern w:val="0"/>
          <w:sz w:val="19"/>
          <w:szCs w:val="19"/>
        </w:rPr>
        <w:t>MouseButtonPressed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MouseButtonReleased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MouseMoved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MouseScrolled</w:t>
      </w:r>
      <w:proofErr w:type="spellEnd"/>
      <w:r w:rsidRPr="00AB3568">
        <w:rPr>
          <w:rFonts w:cstheme="minorHAnsi"/>
          <w:color w:val="70AD47" w:themeColor="accent6"/>
          <w:kern w:val="0"/>
          <w:sz w:val="19"/>
          <w:szCs w:val="19"/>
        </w:rPr>
        <w:t>,</w:t>
      </w:r>
    </w:p>
    <w:p w14:paraId="466B7283" w14:textId="77777777" w:rsidR="00BE1044" w:rsidRPr="00AB3568" w:rsidRDefault="00BE1044" w:rsidP="00344712">
      <w:pPr>
        <w:autoSpaceDE w:val="0"/>
        <w:autoSpaceDN w:val="0"/>
        <w:adjustRightInd w:val="0"/>
        <w:spacing w:after="0" w:line="240" w:lineRule="auto"/>
        <w:ind w:left="720"/>
        <w:rPr>
          <w:rFonts w:cstheme="minorHAnsi"/>
          <w:color w:val="70AD47" w:themeColor="accent6"/>
          <w:kern w:val="0"/>
          <w:sz w:val="19"/>
          <w:szCs w:val="19"/>
        </w:rPr>
      </w:pPr>
      <w:proofErr w:type="spellStart"/>
      <w:r w:rsidRPr="00AB3568">
        <w:rPr>
          <w:rFonts w:cstheme="minorHAnsi"/>
          <w:color w:val="70AD47" w:themeColor="accent6"/>
          <w:kern w:val="0"/>
          <w:sz w:val="19"/>
          <w:szCs w:val="19"/>
        </w:rPr>
        <w:t>GamePadButtonPressed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GamePadButtonReleased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GamePadButtonDown</w:t>
      </w:r>
      <w:proofErr w:type="spellEnd"/>
      <w:r w:rsidRPr="00AB3568">
        <w:rPr>
          <w:rFonts w:cstheme="minorHAnsi"/>
          <w:color w:val="70AD47" w:themeColor="accent6"/>
          <w:kern w:val="0"/>
          <w:sz w:val="19"/>
          <w:szCs w:val="19"/>
        </w:rPr>
        <w:t>,</w:t>
      </w:r>
    </w:p>
    <w:p w14:paraId="2EE01A65" w14:textId="51A011ED" w:rsidR="00BE1044" w:rsidRPr="00AB3568" w:rsidRDefault="00BE1044" w:rsidP="00344712">
      <w:pPr>
        <w:spacing w:line="240" w:lineRule="auto"/>
        <w:ind w:left="720"/>
        <w:rPr>
          <w:rFonts w:cstheme="minorHAnsi"/>
          <w:color w:val="70AD47" w:themeColor="accent6"/>
          <w:kern w:val="0"/>
          <w:sz w:val="19"/>
          <w:szCs w:val="19"/>
        </w:rPr>
      </w:pPr>
      <w:proofErr w:type="spellStart"/>
      <w:r w:rsidRPr="00AB3568">
        <w:rPr>
          <w:rFonts w:cstheme="minorHAnsi"/>
          <w:color w:val="70AD47" w:themeColor="accent6"/>
          <w:kern w:val="0"/>
          <w:sz w:val="19"/>
          <w:szCs w:val="19"/>
        </w:rPr>
        <w:t>GamePadJoyStickMoved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GamePadOrientationChanged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GamePadTriggerPressed</w:t>
      </w:r>
      <w:proofErr w:type="spellEnd"/>
      <w:r w:rsidRPr="00AB3568">
        <w:rPr>
          <w:rFonts w:cstheme="minorHAnsi"/>
          <w:color w:val="70AD47" w:themeColor="accent6"/>
          <w:kern w:val="0"/>
          <w:sz w:val="19"/>
          <w:szCs w:val="19"/>
        </w:rPr>
        <w:t xml:space="preserve">, </w:t>
      </w:r>
      <w:proofErr w:type="spellStart"/>
      <w:r w:rsidRPr="00AB3568">
        <w:rPr>
          <w:rFonts w:cstheme="minorHAnsi"/>
          <w:color w:val="70AD47" w:themeColor="accent6"/>
          <w:kern w:val="0"/>
          <w:sz w:val="19"/>
          <w:szCs w:val="19"/>
        </w:rPr>
        <w:t>GamePadTriggerReleased</w:t>
      </w:r>
      <w:proofErr w:type="spellEnd"/>
    </w:p>
    <w:p w14:paraId="2ADB47FF" w14:textId="77777777" w:rsidR="007546FF" w:rsidRPr="00AB3568" w:rsidRDefault="00BE1044" w:rsidP="00344712">
      <w:pPr>
        <w:autoSpaceDE w:val="0"/>
        <w:autoSpaceDN w:val="0"/>
        <w:adjustRightInd w:val="0"/>
        <w:spacing w:after="0" w:line="240" w:lineRule="auto"/>
        <w:rPr>
          <w:rFonts w:cstheme="minorHAnsi"/>
        </w:rPr>
      </w:pPr>
      <w:r w:rsidRPr="00AB3568">
        <w:rPr>
          <w:rFonts w:cstheme="minorHAnsi"/>
        </w:rPr>
        <w:t xml:space="preserve">An example of a typical event capture and dispatch may look like this. For context, let’s look at a </w:t>
      </w:r>
      <w:proofErr w:type="spellStart"/>
      <w:r w:rsidRPr="00AB3568">
        <w:rPr>
          <w:rFonts w:cstheme="minorHAnsi"/>
          <w:color w:val="70AD47" w:themeColor="accent6"/>
          <w:kern w:val="0"/>
          <w:sz w:val="19"/>
          <w:szCs w:val="19"/>
        </w:rPr>
        <w:t>WindowResize</w:t>
      </w:r>
      <w:proofErr w:type="spellEnd"/>
      <w:r w:rsidRPr="00AB3568">
        <w:rPr>
          <w:rFonts w:cstheme="minorHAnsi"/>
          <w:color w:val="70AD47" w:themeColor="accent6"/>
          <w:kern w:val="0"/>
          <w:sz w:val="19"/>
          <w:szCs w:val="19"/>
        </w:rPr>
        <w:t xml:space="preserve"> </w:t>
      </w:r>
      <w:r w:rsidRPr="00AB3568">
        <w:rPr>
          <w:rFonts w:cstheme="minorHAnsi"/>
        </w:rPr>
        <w:t xml:space="preserve">event. The category for this event will probably be </w:t>
      </w:r>
      <w:proofErr w:type="spellStart"/>
      <w:r w:rsidRPr="00AB3568">
        <w:rPr>
          <w:rFonts w:cstheme="minorHAnsi"/>
          <w:color w:val="70AD47" w:themeColor="accent6"/>
          <w:kern w:val="0"/>
          <w:sz w:val="19"/>
          <w:szCs w:val="19"/>
        </w:rPr>
        <w:t>EventCategoryApplication</w:t>
      </w:r>
      <w:proofErr w:type="spellEnd"/>
      <w:r w:rsidRPr="00AB3568">
        <w:rPr>
          <w:rFonts w:cstheme="minorHAnsi"/>
          <w:color w:val="70AD47" w:themeColor="accent6"/>
          <w:kern w:val="0"/>
          <w:sz w:val="19"/>
          <w:szCs w:val="19"/>
        </w:rPr>
        <w:t xml:space="preserve"> </w:t>
      </w:r>
      <w:r w:rsidRPr="00AB3568">
        <w:rPr>
          <w:rFonts w:cstheme="minorHAnsi"/>
        </w:rPr>
        <w:t xml:space="preserve">as the window contains </w:t>
      </w:r>
      <w:r w:rsidR="006E3E5A" w:rsidRPr="00AB3568">
        <w:rPr>
          <w:rFonts w:cstheme="minorHAnsi"/>
        </w:rPr>
        <w:t xml:space="preserve">visual elements produced by potentially several different layers within the engine, the major system being the renderer. Each layer will need to handle the event according to their purpose and functionality. The renderer will need to resize the back buffers, as the total pixels on the screen has changed. </w:t>
      </w:r>
      <w:r w:rsidR="005C642C" w:rsidRPr="00AB3568">
        <w:rPr>
          <w:rFonts w:cstheme="minorHAnsi"/>
        </w:rPr>
        <w:t xml:space="preserve">But remember, the rendering system has no idea that the resize has occurred and will continue to render to the previous dimensions. </w:t>
      </w:r>
    </w:p>
    <w:p w14:paraId="10828CF3" w14:textId="77777777" w:rsidR="007546FF" w:rsidRPr="00AB3568" w:rsidRDefault="007546FF" w:rsidP="00344712">
      <w:pPr>
        <w:autoSpaceDE w:val="0"/>
        <w:autoSpaceDN w:val="0"/>
        <w:adjustRightInd w:val="0"/>
        <w:spacing w:after="0" w:line="240" w:lineRule="auto"/>
        <w:rPr>
          <w:rFonts w:cstheme="minorHAnsi"/>
        </w:rPr>
      </w:pPr>
    </w:p>
    <w:p w14:paraId="5912C2BB" w14:textId="3965C6A5" w:rsidR="001A7587" w:rsidRPr="00AB3568" w:rsidRDefault="00D72D3B" w:rsidP="00344712">
      <w:pPr>
        <w:autoSpaceDE w:val="0"/>
        <w:autoSpaceDN w:val="0"/>
        <w:adjustRightInd w:val="0"/>
        <w:spacing w:after="0" w:line="240" w:lineRule="auto"/>
        <w:rPr>
          <w:rFonts w:cstheme="minorHAnsi"/>
        </w:rPr>
      </w:pPr>
      <w:r w:rsidRPr="00AB3568">
        <w:rPr>
          <w:rFonts w:cstheme="minorHAnsi"/>
        </w:rPr>
        <w:t xml:space="preserve">We can capture the resize event from the </w:t>
      </w:r>
      <w:proofErr w:type="spellStart"/>
      <w:r w:rsidRPr="00AB3568">
        <w:rPr>
          <w:rFonts w:cstheme="minorHAnsi"/>
          <w:color w:val="000000"/>
          <w:kern w:val="0"/>
          <w:sz w:val="19"/>
          <w:szCs w:val="19"/>
        </w:rPr>
        <w:t>WindowProcedure</w:t>
      </w:r>
      <w:proofErr w:type="spellEnd"/>
      <w:r w:rsidRPr="00AB3568">
        <w:rPr>
          <w:rFonts w:cstheme="minorHAnsi"/>
          <w:color w:val="000000"/>
          <w:kern w:val="0"/>
          <w:sz w:val="19"/>
          <w:szCs w:val="19"/>
        </w:rPr>
        <w:t xml:space="preserve"> </w:t>
      </w:r>
      <w:r w:rsidRPr="00AB3568">
        <w:rPr>
          <w:rFonts w:cstheme="minorHAnsi"/>
        </w:rPr>
        <w:t xml:space="preserve">which checks for the user resizing the window in the background. Once we have captured the resize event, it might be tempting to invoke resizing functions from the </w:t>
      </w:r>
      <w:proofErr w:type="spellStart"/>
      <w:r w:rsidRPr="00AB3568">
        <w:rPr>
          <w:rFonts w:cstheme="minorHAnsi"/>
          <w:color w:val="000000"/>
          <w:kern w:val="0"/>
          <w:sz w:val="19"/>
          <w:szCs w:val="19"/>
        </w:rPr>
        <w:t>WindowProcedure</w:t>
      </w:r>
      <w:proofErr w:type="spellEnd"/>
      <w:r w:rsidRPr="00AB3568">
        <w:rPr>
          <w:rFonts w:cstheme="minorHAnsi"/>
          <w:color w:val="000000"/>
          <w:kern w:val="0"/>
          <w:sz w:val="19"/>
          <w:szCs w:val="19"/>
        </w:rPr>
        <w:t xml:space="preserve"> </w:t>
      </w:r>
      <w:r w:rsidR="005C642C" w:rsidRPr="00AB3568">
        <w:rPr>
          <w:rFonts w:cstheme="minorHAnsi"/>
        </w:rPr>
        <w:t>which</w:t>
      </w:r>
      <w:r w:rsidRPr="00AB3568">
        <w:rPr>
          <w:rFonts w:cstheme="minorHAnsi"/>
        </w:rPr>
        <w:t xml:space="preserve"> might suffice for a small application. However, the Skateboard engine will continue to grow and further systems will be implemented which may need to account for a window resize. Therefore, we</w:t>
      </w:r>
      <w:r w:rsidR="005C642C" w:rsidRPr="00AB3568">
        <w:rPr>
          <w:rFonts w:cstheme="minorHAnsi"/>
        </w:rPr>
        <w:t xml:space="preserve"> wi</w:t>
      </w:r>
      <w:r w:rsidRPr="00AB3568">
        <w:rPr>
          <w:rFonts w:cstheme="minorHAnsi"/>
        </w:rPr>
        <w:t xml:space="preserve">ll </w:t>
      </w:r>
      <w:r w:rsidR="005C642C" w:rsidRPr="00AB3568">
        <w:rPr>
          <w:rFonts w:cstheme="minorHAnsi"/>
        </w:rPr>
        <w:t xml:space="preserve">store the </w:t>
      </w:r>
      <w:r w:rsidR="000E4F40" w:rsidRPr="00AB3568">
        <w:rPr>
          <w:rFonts w:cstheme="minorHAnsi"/>
        </w:rPr>
        <w:t xml:space="preserve">new dimensions </w:t>
      </w:r>
      <w:r w:rsidR="005C642C" w:rsidRPr="00AB3568">
        <w:rPr>
          <w:rFonts w:cstheme="minorHAnsi"/>
        </w:rPr>
        <w:t xml:space="preserve">in a </w:t>
      </w:r>
      <w:proofErr w:type="spellStart"/>
      <w:r w:rsidR="005C642C" w:rsidRPr="00AB3568">
        <w:rPr>
          <w:rFonts w:cstheme="minorHAnsi"/>
          <w:color w:val="2B91AF"/>
          <w:kern w:val="0"/>
          <w:sz w:val="19"/>
          <w:szCs w:val="19"/>
        </w:rPr>
        <w:t>WindowResizeEvent</w:t>
      </w:r>
      <w:proofErr w:type="spellEnd"/>
      <w:r w:rsidR="005C642C" w:rsidRPr="00AB3568">
        <w:rPr>
          <w:rFonts w:cstheme="minorHAnsi"/>
          <w:color w:val="2B91AF"/>
          <w:kern w:val="0"/>
          <w:sz w:val="19"/>
          <w:szCs w:val="19"/>
        </w:rPr>
        <w:t xml:space="preserve"> </w:t>
      </w:r>
      <w:r w:rsidR="005C642C" w:rsidRPr="00AB3568">
        <w:rPr>
          <w:rFonts w:cstheme="minorHAnsi"/>
        </w:rPr>
        <w:t xml:space="preserve">local object on the </w:t>
      </w:r>
      <w:r w:rsidR="000E4F40" w:rsidRPr="00AB3568">
        <w:rPr>
          <w:rFonts w:cstheme="minorHAnsi"/>
        </w:rPr>
        <w:t>stack</w:t>
      </w:r>
      <w:r w:rsidR="005C642C" w:rsidRPr="00AB3568">
        <w:rPr>
          <w:rFonts w:cstheme="minorHAnsi"/>
        </w:rPr>
        <w:t>.</w:t>
      </w:r>
      <w:r w:rsidR="000E4F40" w:rsidRPr="00AB3568">
        <w:rPr>
          <w:rFonts w:cstheme="minorHAnsi"/>
        </w:rPr>
        <w:t xml:space="preserve"> Using a call-back</w:t>
      </w:r>
      <w:r w:rsidR="005C642C" w:rsidRPr="00AB3568">
        <w:rPr>
          <w:rFonts w:cstheme="minorHAnsi"/>
        </w:rPr>
        <w:t xml:space="preserve"> </w:t>
      </w:r>
      <w:r w:rsidR="000E4F40" w:rsidRPr="00AB3568">
        <w:rPr>
          <w:rFonts w:cstheme="minorHAnsi"/>
        </w:rPr>
        <w:t xml:space="preserve">function, discussed in detail below, which points to the </w:t>
      </w:r>
      <w:proofErr w:type="spellStart"/>
      <w:r w:rsidR="000E4F40" w:rsidRPr="00AB3568">
        <w:rPr>
          <w:rFonts w:cstheme="minorHAnsi"/>
        </w:rPr>
        <w:lastRenderedPageBreak/>
        <w:t>OnEvent</w:t>
      </w:r>
      <w:proofErr w:type="spellEnd"/>
      <w:r w:rsidR="000E4F40" w:rsidRPr="00AB3568">
        <w:rPr>
          <w:rFonts w:cstheme="minorHAnsi"/>
        </w:rPr>
        <w:t xml:space="preserve"> method in our core application, we will pass our </w:t>
      </w:r>
      <w:proofErr w:type="spellStart"/>
      <w:r w:rsidR="000E4F40" w:rsidRPr="00AB3568">
        <w:rPr>
          <w:rFonts w:cstheme="minorHAnsi"/>
          <w:color w:val="2B91AF"/>
          <w:kern w:val="0"/>
          <w:sz w:val="19"/>
          <w:szCs w:val="19"/>
        </w:rPr>
        <w:t>WindowResizeEvent</w:t>
      </w:r>
      <w:proofErr w:type="spellEnd"/>
      <w:r w:rsidR="000E4F40" w:rsidRPr="00AB3568">
        <w:rPr>
          <w:rFonts w:cstheme="minorHAnsi"/>
        </w:rPr>
        <w:t xml:space="preserve"> into the call-back. </w:t>
      </w:r>
      <w:r w:rsidR="005C642C" w:rsidRPr="00AB3568">
        <w:rPr>
          <w:rFonts w:cstheme="minorHAnsi"/>
        </w:rPr>
        <w:t xml:space="preserve">Each platform should contain a member variable which will contain a </w:t>
      </w:r>
      <w:proofErr w:type="gramStart"/>
      <w:r w:rsidR="005C642C" w:rsidRPr="00AB3568">
        <w:rPr>
          <w:rFonts w:cstheme="minorHAnsi"/>
          <w:color w:val="000000"/>
          <w:kern w:val="0"/>
          <w:sz w:val="19"/>
          <w:szCs w:val="19"/>
        </w:rPr>
        <w:t>std::</w:t>
      </w:r>
      <w:proofErr w:type="gramEnd"/>
      <w:r w:rsidR="005C642C" w:rsidRPr="00AB3568">
        <w:rPr>
          <w:rFonts w:cstheme="minorHAnsi"/>
          <w:color w:val="2B91AF"/>
          <w:kern w:val="0"/>
          <w:sz w:val="19"/>
          <w:szCs w:val="19"/>
        </w:rPr>
        <w:t>function</w:t>
      </w:r>
      <w:r w:rsidR="005C642C" w:rsidRPr="00AB3568">
        <w:rPr>
          <w:rFonts w:cstheme="minorHAnsi"/>
          <w:color w:val="000000"/>
          <w:kern w:val="0"/>
          <w:sz w:val="19"/>
          <w:szCs w:val="19"/>
        </w:rPr>
        <w:t>&lt;</w:t>
      </w:r>
      <w:r w:rsidR="005C642C" w:rsidRPr="00AB3568">
        <w:rPr>
          <w:rFonts w:cstheme="minorHAnsi"/>
          <w:color w:val="0000FF"/>
          <w:kern w:val="0"/>
          <w:sz w:val="19"/>
          <w:szCs w:val="19"/>
        </w:rPr>
        <w:t>void</w:t>
      </w:r>
      <w:r w:rsidR="005C642C" w:rsidRPr="00AB3568">
        <w:rPr>
          <w:rFonts w:cstheme="minorHAnsi"/>
          <w:color w:val="000000"/>
          <w:kern w:val="0"/>
          <w:sz w:val="19"/>
          <w:szCs w:val="19"/>
        </w:rPr>
        <w:t>(</w:t>
      </w:r>
      <w:r w:rsidR="005C642C" w:rsidRPr="00AB3568">
        <w:rPr>
          <w:rFonts w:cstheme="minorHAnsi"/>
          <w:color w:val="2B91AF"/>
          <w:kern w:val="0"/>
          <w:sz w:val="19"/>
          <w:szCs w:val="19"/>
        </w:rPr>
        <w:t>Event</w:t>
      </w:r>
      <w:r w:rsidR="005C642C" w:rsidRPr="00AB3568">
        <w:rPr>
          <w:rFonts w:cstheme="minorHAnsi"/>
          <w:color w:val="000000"/>
          <w:kern w:val="0"/>
          <w:sz w:val="19"/>
          <w:szCs w:val="19"/>
        </w:rPr>
        <w:t>&amp;)&gt;</w:t>
      </w:r>
      <w:r w:rsidR="005C642C" w:rsidRPr="00AB3568">
        <w:rPr>
          <w:rFonts w:cstheme="minorHAnsi"/>
        </w:rPr>
        <w:t xml:space="preserve">. </w:t>
      </w:r>
    </w:p>
    <w:p w14:paraId="14CF078A" w14:textId="77777777" w:rsidR="001A7587" w:rsidRPr="00AB3568" w:rsidRDefault="001A7587" w:rsidP="00344712">
      <w:pPr>
        <w:autoSpaceDE w:val="0"/>
        <w:autoSpaceDN w:val="0"/>
        <w:adjustRightInd w:val="0"/>
        <w:spacing w:after="0" w:line="240" w:lineRule="auto"/>
        <w:rPr>
          <w:rFonts w:cstheme="minorHAnsi"/>
        </w:rPr>
      </w:pPr>
    </w:p>
    <w:p w14:paraId="53A0FFFD" w14:textId="77777777" w:rsidR="001A7587" w:rsidRPr="00AB3568" w:rsidRDefault="000E4F40" w:rsidP="00344712">
      <w:pPr>
        <w:autoSpaceDE w:val="0"/>
        <w:autoSpaceDN w:val="0"/>
        <w:adjustRightInd w:val="0"/>
        <w:spacing w:after="0" w:line="240" w:lineRule="auto"/>
        <w:rPr>
          <w:rFonts w:cstheme="minorHAnsi"/>
        </w:rPr>
      </w:pPr>
      <w:r w:rsidRPr="00AB3568">
        <w:rPr>
          <w:rFonts w:cstheme="minorHAnsi"/>
        </w:rPr>
        <w:t xml:space="preserve">This call-back function, in essence a function pointer, will allow us to pass data captured from the </w:t>
      </w:r>
      <w:proofErr w:type="spellStart"/>
      <w:r w:rsidRPr="00AB3568">
        <w:rPr>
          <w:rFonts w:cstheme="minorHAnsi"/>
          <w:color w:val="000000"/>
          <w:kern w:val="0"/>
          <w:sz w:val="19"/>
          <w:szCs w:val="19"/>
        </w:rPr>
        <w:t>WindowProcedure</w:t>
      </w:r>
      <w:proofErr w:type="spellEnd"/>
      <w:r w:rsidRPr="00AB3568">
        <w:rPr>
          <w:rFonts w:cstheme="minorHAnsi"/>
          <w:color w:val="000000"/>
          <w:kern w:val="0"/>
          <w:sz w:val="19"/>
          <w:szCs w:val="19"/>
        </w:rPr>
        <w:t xml:space="preserve"> </w:t>
      </w:r>
      <w:r w:rsidRPr="00AB3568">
        <w:rPr>
          <w:rFonts w:cstheme="minorHAnsi"/>
        </w:rPr>
        <w:t xml:space="preserve">back to our core application. The question remains, when does the renderer become aware of the change? Let’s continue, we invoked our call-back, which pointed to the </w:t>
      </w:r>
      <w:proofErr w:type="spellStart"/>
      <w:r w:rsidRPr="00AB3568">
        <w:rPr>
          <w:rFonts w:cstheme="minorHAnsi"/>
        </w:rPr>
        <w:t>OnEvent</w:t>
      </w:r>
      <w:proofErr w:type="spellEnd"/>
      <w:r w:rsidRPr="00AB3568">
        <w:rPr>
          <w:rFonts w:cstheme="minorHAnsi"/>
        </w:rPr>
        <w:t xml:space="preserve"> method residing in our core application. This </w:t>
      </w:r>
      <w:proofErr w:type="spellStart"/>
      <w:r w:rsidRPr="00AB3568">
        <w:rPr>
          <w:rFonts w:cstheme="minorHAnsi"/>
        </w:rPr>
        <w:t>OnEvent</w:t>
      </w:r>
      <w:proofErr w:type="spellEnd"/>
      <w:r w:rsidRPr="00AB3568">
        <w:rPr>
          <w:rFonts w:cstheme="minorHAnsi"/>
        </w:rPr>
        <w:t xml:space="preserve"> method is where we can forward the event to higher layers within our engine. This method loops through each layer and invokes an overridden </w:t>
      </w:r>
      <w:proofErr w:type="spellStart"/>
      <w:r w:rsidRPr="00AB3568">
        <w:rPr>
          <w:rFonts w:cstheme="minorHAnsi"/>
        </w:rPr>
        <w:t>OnEvent</w:t>
      </w:r>
      <w:proofErr w:type="spellEnd"/>
      <w:r w:rsidRPr="00AB3568">
        <w:rPr>
          <w:rFonts w:cstheme="minorHAnsi"/>
        </w:rPr>
        <w:t xml:space="preserve"> function allowing the layer to handle each event accordingly. </w:t>
      </w:r>
    </w:p>
    <w:p w14:paraId="4C968127" w14:textId="77777777" w:rsidR="001A7587" w:rsidRPr="00AB3568" w:rsidRDefault="001A7587" w:rsidP="00344712">
      <w:pPr>
        <w:autoSpaceDE w:val="0"/>
        <w:autoSpaceDN w:val="0"/>
        <w:adjustRightInd w:val="0"/>
        <w:spacing w:after="0" w:line="240" w:lineRule="auto"/>
        <w:rPr>
          <w:rFonts w:cstheme="minorHAnsi"/>
        </w:rPr>
      </w:pPr>
    </w:p>
    <w:p w14:paraId="4E762FA0" w14:textId="2C1977C2" w:rsidR="00BE1044" w:rsidRDefault="000E4F40" w:rsidP="00344712">
      <w:pPr>
        <w:autoSpaceDE w:val="0"/>
        <w:autoSpaceDN w:val="0"/>
        <w:adjustRightInd w:val="0"/>
        <w:spacing w:after="0" w:line="240" w:lineRule="auto"/>
        <w:rPr>
          <w:rFonts w:cstheme="minorHAnsi"/>
        </w:rPr>
      </w:pPr>
      <w:r w:rsidRPr="00AB3568">
        <w:rPr>
          <w:rFonts w:cstheme="minorHAnsi"/>
        </w:rPr>
        <w:t xml:space="preserve">If you are not already </w:t>
      </w:r>
      <w:r w:rsidR="007546FF" w:rsidRPr="00AB3568">
        <w:rPr>
          <w:rFonts w:cstheme="minorHAnsi"/>
        </w:rPr>
        <w:t>aware</w:t>
      </w:r>
      <w:r w:rsidRPr="00AB3568">
        <w:rPr>
          <w:rFonts w:cstheme="minorHAnsi"/>
        </w:rPr>
        <w:t>, the renderer</w:t>
      </w:r>
      <w:r w:rsidR="007546FF" w:rsidRPr="00AB3568">
        <w:rPr>
          <w:rFonts w:cstheme="minorHAnsi"/>
        </w:rPr>
        <w:t xml:space="preserve"> in Skateboard</w:t>
      </w:r>
      <w:r w:rsidRPr="00AB3568">
        <w:rPr>
          <w:rFonts w:cstheme="minorHAnsi"/>
        </w:rPr>
        <w:t xml:space="preserve"> is abstracted and can be accessed in our core application through static methods. One </w:t>
      </w:r>
      <w:r w:rsidR="007546FF" w:rsidRPr="00AB3568">
        <w:rPr>
          <w:rFonts w:cstheme="minorHAnsi"/>
        </w:rPr>
        <w:t>method</w:t>
      </w:r>
      <w:r w:rsidRPr="00AB3568">
        <w:rPr>
          <w:rFonts w:cstheme="minorHAnsi"/>
        </w:rPr>
        <w:t xml:space="preserve"> is the </w:t>
      </w:r>
      <w:proofErr w:type="gramStart"/>
      <w:r w:rsidRPr="00AB3568">
        <w:rPr>
          <w:rFonts w:cstheme="minorHAnsi"/>
          <w:color w:val="2B91AF"/>
          <w:kern w:val="0"/>
          <w:sz w:val="19"/>
          <w:szCs w:val="19"/>
        </w:rPr>
        <w:t>Renderer</w:t>
      </w:r>
      <w:r w:rsidRPr="00AB3568">
        <w:rPr>
          <w:rFonts w:cstheme="minorHAnsi"/>
          <w:color w:val="000000"/>
          <w:kern w:val="0"/>
          <w:sz w:val="19"/>
          <w:szCs w:val="19"/>
        </w:rPr>
        <w:t>::</w:t>
      </w:r>
      <w:proofErr w:type="spellStart"/>
      <w:proofErr w:type="gramEnd"/>
      <w:r w:rsidRPr="00AB3568">
        <w:rPr>
          <w:rFonts w:cstheme="minorHAnsi"/>
          <w:color w:val="000000"/>
          <w:kern w:val="0"/>
          <w:sz w:val="19"/>
          <w:szCs w:val="19"/>
        </w:rPr>
        <w:t>OnResize</w:t>
      </w:r>
      <w:proofErr w:type="spellEnd"/>
      <w:r w:rsidRPr="00AB3568">
        <w:rPr>
          <w:rFonts w:cstheme="minorHAnsi"/>
          <w:color w:val="000000"/>
          <w:kern w:val="0"/>
          <w:sz w:val="19"/>
          <w:szCs w:val="19"/>
        </w:rPr>
        <w:t xml:space="preserve"> </w:t>
      </w:r>
      <w:r w:rsidRPr="00AB3568">
        <w:rPr>
          <w:rFonts w:cstheme="minorHAnsi"/>
        </w:rPr>
        <w:t xml:space="preserve">method. </w:t>
      </w:r>
      <w:proofErr w:type="spellStart"/>
      <w:r w:rsidR="00D46AB7" w:rsidRPr="00AB3568">
        <w:rPr>
          <w:rFonts w:cstheme="minorHAnsi"/>
          <w:color w:val="000000"/>
          <w:kern w:val="0"/>
          <w:sz w:val="19"/>
          <w:szCs w:val="19"/>
        </w:rPr>
        <w:t>OnResize</w:t>
      </w:r>
      <w:proofErr w:type="spellEnd"/>
      <w:r w:rsidR="00D46AB7" w:rsidRPr="00AB3568">
        <w:rPr>
          <w:rFonts w:cstheme="minorHAnsi"/>
        </w:rPr>
        <w:t xml:space="preserve"> </w:t>
      </w:r>
      <w:r w:rsidRPr="00AB3568">
        <w:rPr>
          <w:rFonts w:cstheme="minorHAnsi"/>
        </w:rPr>
        <w:t xml:space="preserve">will now invoke the platform’s specific resize capabilities. </w:t>
      </w:r>
      <w:r w:rsidR="001A7587" w:rsidRPr="00AB3568">
        <w:rPr>
          <w:rFonts w:cstheme="minorHAnsi"/>
        </w:rPr>
        <w:t>Our DirectX 12 engine</w:t>
      </w:r>
      <w:r w:rsidRPr="00AB3568">
        <w:rPr>
          <w:rFonts w:cstheme="minorHAnsi"/>
        </w:rPr>
        <w:t xml:space="preserve"> will resize the swap chain. On </w:t>
      </w:r>
      <w:r w:rsidR="002D63BB" w:rsidRPr="00AB3568">
        <w:rPr>
          <w:rFonts w:cstheme="minorHAnsi"/>
        </w:rPr>
        <w:t>PlayStation®</w:t>
      </w:r>
      <w:r w:rsidRPr="00AB3568">
        <w:rPr>
          <w:rFonts w:cstheme="minorHAnsi"/>
        </w:rPr>
        <w:t>, currently nothing happens, as we</w:t>
      </w:r>
      <w:r w:rsidR="001A7587" w:rsidRPr="00AB3568">
        <w:rPr>
          <w:rFonts w:cstheme="minorHAnsi"/>
        </w:rPr>
        <w:t xml:space="preserve"> a</w:t>
      </w:r>
      <w:r w:rsidRPr="00AB3568">
        <w:rPr>
          <w:rFonts w:cstheme="minorHAnsi"/>
        </w:rPr>
        <w:t xml:space="preserve">re expecting to render to a fixed size screen. There is a </w:t>
      </w:r>
      <w:proofErr w:type="gramStart"/>
      <w:r w:rsidR="001A7587" w:rsidRPr="00AB3568">
        <w:rPr>
          <w:rFonts w:cstheme="minorHAnsi"/>
          <w:color w:val="2B91AF"/>
          <w:kern w:val="0"/>
          <w:sz w:val="19"/>
          <w:szCs w:val="19"/>
        </w:rPr>
        <w:t>Renderer</w:t>
      </w:r>
      <w:r w:rsidR="001A7587" w:rsidRPr="00AB3568">
        <w:rPr>
          <w:rFonts w:cstheme="minorHAnsi"/>
          <w:color w:val="000000"/>
          <w:kern w:val="0"/>
          <w:sz w:val="19"/>
          <w:szCs w:val="19"/>
        </w:rPr>
        <w:t>::</w:t>
      </w:r>
      <w:proofErr w:type="spellStart"/>
      <w:proofErr w:type="gramEnd"/>
      <w:r w:rsidR="001A7587" w:rsidRPr="00AB3568">
        <w:rPr>
          <w:rFonts w:cstheme="minorHAnsi"/>
          <w:color w:val="000000"/>
          <w:kern w:val="0"/>
          <w:sz w:val="19"/>
          <w:szCs w:val="19"/>
        </w:rPr>
        <w:t>SetViewport</w:t>
      </w:r>
      <w:proofErr w:type="spellEnd"/>
      <w:r w:rsidR="001A7587" w:rsidRPr="00AB3568">
        <w:rPr>
          <w:rFonts w:cstheme="minorHAnsi"/>
        </w:rPr>
        <w:t xml:space="preserve"> method which will resize a render target, and is expected to be one of the core render targets used in rendering a scene to. </w:t>
      </w:r>
    </w:p>
    <w:p w14:paraId="68141FBF" w14:textId="3A6951DA" w:rsidR="000E4B40" w:rsidRDefault="000E4B40" w:rsidP="000E4B40">
      <w:pPr>
        <w:pStyle w:val="Heading2"/>
        <w:rPr>
          <w:rFonts w:asciiTheme="minorHAnsi" w:hAnsiTheme="minorHAnsi" w:cstheme="minorHAnsi"/>
          <w:b w:val="0"/>
          <w:bCs w:val="0"/>
        </w:rPr>
      </w:pPr>
      <w:r w:rsidRPr="00F90F51">
        <w:rPr>
          <w:rFonts w:asciiTheme="minorHAnsi" w:hAnsiTheme="minorHAnsi" w:cstheme="minorHAnsi"/>
          <w:b w:val="0"/>
          <w:bCs w:val="0"/>
        </w:rPr>
        <w:t>Flowchart of</w:t>
      </w:r>
      <w:r w:rsidR="00F90F51">
        <w:rPr>
          <w:rFonts w:asciiTheme="minorHAnsi" w:hAnsiTheme="minorHAnsi" w:cstheme="minorHAnsi"/>
          <w:b w:val="0"/>
          <w:bCs w:val="0"/>
        </w:rPr>
        <w:t xml:space="preserve"> a</w:t>
      </w:r>
      <w:r w:rsidRPr="00F90F51">
        <w:rPr>
          <w:rFonts w:asciiTheme="minorHAnsi" w:hAnsiTheme="minorHAnsi" w:cstheme="minorHAnsi"/>
          <w:b w:val="0"/>
          <w:bCs w:val="0"/>
        </w:rPr>
        <w:t xml:space="preserve"> Window Resize Event</w:t>
      </w:r>
    </w:p>
    <w:p w14:paraId="744BD6FE" w14:textId="2A9BE320" w:rsidR="00F90F51" w:rsidRDefault="00F90F51" w:rsidP="00F90F51">
      <w:pPr>
        <w:tabs>
          <w:tab w:val="left" w:pos="2542"/>
        </w:tabs>
      </w:pPr>
      <w:r>
        <w:tab/>
      </w:r>
      <w:r>
        <w:rPr>
          <w:noProof/>
        </w:rPr>
        <w:drawing>
          <wp:inline distT="0" distB="0" distL="0" distR="0" wp14:anchorId="18211B88" wp14:editId="196EEE7A">
            <wp:extent cx="5731510" cy="4429125"/>
            <wp:effectExtent l="0" t="0" r="0" b="0"/>
            <wp:docPr id="30499735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7359"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3965083C" w14:textId="251C7E13" w:rsidR="00F90F51" w:rsidRPr="00F90F51" w:rsidRDefault="00F90F51" w:rsidP="00F90F51">
      <w:pPr>
        <w:tabs>
          <w:tab w:val="left" w:pos="2542"/>
        </w:tabs>
        <w:jc w:val="center"/>
        <w:rPr>
          <w:i/>
          <w:iCs/>
          <w:sz w:val="18"/>
          <w:szCs w:val="18"/>
        </w:rPr>
      </w:pPr>
      <w:r w:rsidRPr="00F90F51">
        <w:rPr>
          <w:i/>
          <w:iCs/>
          <w:sz w:val="18"/>
          <w:szCs w:val="18"/>
        </w:rPr>
        <w:t>Figure 1 – A flowchart illustrating a typical window resize event.</w:t>
      </w:r>
    </w:p>
    <w:p w14:paraId="7D835C07" w14:textId="4145D8E2" w:rsidR="00F90F51" w:rsidRDefault="00F90F51" w:rsidP="00F90F51">
      <w:pPr>
        <w:tabs>
          <w:tab w:val="left" w:pos="2542"/>
        </w:tabs>
      </w:pPr>
    </w:p>
    <w:p w14:paraId="2F9E35C9" w14:textId="77777777" w:rsidR="00F90F51" w:rsidRPr="00F90F51" w:rsidRDefault="00F90F51" w:rsidP="00F90F51">
      <w:pPr>
        <w:tabs>
          <w:tab w:val="left" w:pos="2542"/>
        </w:tabs>
      </w:pPr>
    </w:p>
    <w:p w14:paraId="3EA99AFC" w14:textId="4CBC73A5" w:rsidR="001A7587" w:rsidRPr="00AB3568" w:rsidRDefault="00F90F51" w:rsidP="00344712">
      <w:pPr>
        <w:pStyle w:val="Heading2"/>
        <w:rPr>
          <w:rFonts w:asciiTheme="minorHAnsi" w:hAnsiTheme="minorHAnsi" w:cstheme="minorHAnsi"/>
          <w:b w:val="0"/>
          <w:bCs w:val="0"/>
        </w:rPr>
      </w:pPr>
      <w:bookmarkStart w:id="8" w:name="_Toc146622678"/>
      <w:r>
        <w:rPr>
          <w:rFonts w:asciiTheme="minorHAnsi" w:hAnsiTheme="minorHAnsi" w:cstheme="minorHAnsi"/>
          <w:b w:val="0"/>
          <w:bCs w:val="0"/>
        </w:rPr>
        <w:lastRenderedPageBreak/>
        <w:t>UML Diagram</w:t>
      </w:r>
      <w:r w:rsidR="001A7587" w:rsidRPr="00AB3568">
        <w:rPr>
          <w:rFonts w:asciiTheme="minorHAnsi" w:hAnsiTheme="minorHAnsi" w:cstheme="minorHAnsi"/>
          <w:b w:val="0"/>
          <w:bCs w:val="0"/>
        </w:rPr>
        <w:t xml:space="preserve"> of the Event Dispatcher</w:t>
      </w:r>
      <w:bookmarkEnd w:id="8"/>
      <w:r w:rsidR="001A7587" w:rsidRPr="00AB3568">
        <w:rPr>
          <w:rFonts w:asciiTheme="minorHAnsi" w:hAnsiTheme="minorHAnsi" w:cstheme="minorHAnsi"/>
          <w:b w:val="0"/>
          <w:bCs w:val="0"/>
        </w:rPr>
        <w:t xml:space="preserve"> </w:t>
      </w:r>
    </w:p>
    <w:p w14:paraId="5D86722D" w14:textId="7F6AC45A" w:rsidR="001A7587" w:rsidRPr="00AB3568" w:rsidRDefault="00F54FA3" w:rsidP="00344712">
      <w:pPr>
        <w:spacing w:line="240" w:lineRule="auto"/>
        <w:jc w:val="center"/>
        <w:rPr>
          <w:rFonts w:cstheme="minorHAnsi"/>
        </w:rPr>
      </w:pPr>
      <w:r w:rsidRPr="00AB3568">
        <w:rPr>
          <w:rFonts w:cstheme="minorHAnsi"/>
          <w:noProof/>
        </w:rPr>
        <w:drawing>
          <wp:inline distT="0" distB="0" distL="0" distR="0" wp14:anchorId="3DFB9E8A" wp14:editId="1478E25A">
            <wp:extent cx="5021221" cy="3880236"/>
            <wp:effectExtent l="0" t="0" r="8255" b="6350"/>
            <wp:docPr id="148246538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65383"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8945" cy="3893932"/>
                    </a:xfrm>
                    <a:prstGeom prst="rect">
                      <a:avLst/>
                    </a:prstGeom>
                  </pic:spPr>
                </pic:pic>
              </a:graphicData>
            </a:graphic>
          </wp:inline>
        </w:drawing>
      </w:r>
    </w:p>
    <w:p w14:paraId="0C01F9F4" w14:textId="321A7492" w:rsidR="001A7587" w:rsidRPr="00AB3568" w:rsidRDefault="001A7587" w:rsidP="00344712">
      <w:pPr>
        <w:spacing w:line="240" w:lineRule="auto"/>
        <w:jc w:val="center"/>
        <w:rPr>
          <w:rFonts w:cstheme="minorHAnsi"/>
          <w:i/>
          <w:iCs/>
          <w:sz w:val="18"/>
          <w:szCs w:val="18"/>
        </w:rPr>
      </w:pPr>
      <w:r w:rsidRPr="00AB3568">
        <w:rPr>
          <w:rFonts w:cstheme="minorHAnsi"/>
          <w:i/>
          <w:iCs/>
          <w:sz w:val="18"/>
          <w:szCs w:val="18"/>
        </w:rPr>
        <w:t xml:space="preserve">Figure </w:t>
      </w:r>
      <w:r w:rsidR="00F90F51">
        <w:rPr>
          <w:rFonts w:cstheme="minorHAnsi"/>
          <w:i/>
          <w:iCs/>
          <w:sz w:val="18"/>
          <w:szCs w:val="18"/>
        </w:rPr>
        <w:t>2</w:t>
      </w:r>
      <w:r w:rsidRPr="00AB3568">
        <w:rPr>
          <w:rFonts w:cstheme="minorHAnsi"/>
          <w:i/>
          <w:iCs/>
          <w:sz w:val="18"/>
          <w:szCs w:val="18"/>
        </w:rPr>
        <w:t xml:space="preserve"> – A UML diagram of the event dispatcher</w:t>
      </w:r>
      <w:r w:rsidR="00F54FA3" w:rsidRPr="00AB3568">
        <w:rPr>
          <w:rFonts w:cstheme="minorHAnsi"/>
          <w:i/>
          <w:iCs/>
          <w:sz w:val="18"/>
          <w:szCs w:val="18"/>
        </w:rPr>
        <w:t xml:space="preserve"> includes some of the derivative classes but not all of them.</w:t>
      </w:r>
    </w:p>
    <w:p w14:paraId="445A2D48" w14:textId="7FA848A2" w:rsidR="002316FA" w:rsidRPr="003A456E" w:rsidRDefault="002316FA" w:rsidP="00344712">
      <w:pPr>
        <w:pStyle w:val="Heading2"/>
        <w:rPr>
          <w:rFonts w:asciiTheme="minorHAnsi" w:hAnsiTheme="minorHAnsi" w:cstheme="minorHAnsi"/>
          <w:b w:val="0"/>
          <w:bCs w:val="0"/>
        </w:rPr>
      </w:pPr>
      <w:bookmarkStart w:id="9" w:name="_Toc146622679"/>
      <w:r w:rsidRPr="003A456E">
        <w:rPr>
          <w:rFonts w:asciiTheme="minorHAnsi" w:hAnsiTheme="minorHAnsi" w:cstheme="minorHAnsi"/>
          <w:b w:val="0"/>
          <w:bCs w:val="0"/>
        </w:rPr>
        <w:t>Animations</w:t>
      </w:r>
      <w:bookmarkEnd w:id="9"/>
      <w:r w:rsidRPr="003A456E">
        <w:rPr>
          <w:rFonts w:asciiTheme="minorHAnsi" w:hAnsiTheme="minorHAnsi" w:cstheme="minorHAnsi"/>
          <w:b w:val="0"/>
          <w:bCs w:val="0"/>
        </w:rPr>
        <w:t xml:space="preserve"> </w:t>
      </w:r>
    </w:p>
    <w:p w14:paraId="75F75CEB" w14:textId="712CF6AD" w:rsidR="002316FA" w:rsidRDefault="002316FA" w:rsidP="00344712">
      <w:pPr>
        <w:spacing w:line="240" w:lineRule="auto"/>
        <w:rPr>
          <w:rFonts w:cstheme="minorHAnsi"/>
        </w:rPr>
      </w:pPr>
      <w:r w:rsidRPr="00AB3568">
        <w:rPr>
          <w:rFonts w:cstheme="minorHAnsi"/>
        </w:rPr>
        <w:t xml:space="preserve">At the time of writing this report, animations are not supported entirely. There has been progress in implementing a cross platform animation system which can calculate the bind pose of a skeleton in addition to extract a pose from an animation with respect to the elapsed time of an animation. This requires testing and may not work as expected. </w:t>
      </w:r>
    </w:p>
    <w:p w14:paraId="65003851" w14:textId="77777777" w:rsidR="004D557D" w:rsidRPr="00AB3568" w:rsidRDefault="004D557D" w:rsidP="00344712">
      <w:pPr>
        <w:spacing w:line="240" w:lineRule="auto"/>
        <w:rPr>
          <w:rFonts w:cstheme="minorHAnsi"/>
        </w:rPr>
      </w:pPr>
    </w:p>
    <w:p w14:paraId="0D74232F" w14:textId="06211906" w:rsidR="00F54FA3" w:rsidRPr="003A456E" w:rsidRDefault="002D63BB" w:rsidP="00344712">
      <w:pPr>
        <w:pStyle w:val="Heading2"/>
        <w:rPr>
          <w:rFonts w:asciiTheme="minorHAnsi" w:hAnsiTheme="minorHAnsi" w:cstheme="minorHAnsi"/>
          <w:b w:val="0"/>
          <w:bCs w:val="0"/>
        </w:rPr>
      </w:pPr>
      <w:bookmarkStart w:id="10" w:name="_Toc146622680"/>
      <w:r w:rsidRPr="003A456E">
        <w:rPr>
          <w:rFonts w:asciiTheme="minorHAnsi" w:hAnsiTheme="minorHAnsi" w:cstheme="minorHAnsi"/>
          <w:b w:val="0"/>
          <w:bCs w:val="0"/>
        </w:rPr>
        <w:t>PlayStation®</w:t>
      </w:r>
      <w:r w:rsidR="00F54FA3" w:rsidRPr="003A456E">
        <w:rPr>
          <w:rFonts w:asciiTheme="minorHAnsi" w:hAnsiTheme="minorHAnsi" w:cstheme="minorHAnsi"/>
          <w:b w:val="0"/>
          <w:bCs w:val="0"/>
        </w:rPr>
        <w:t xml:space="preserve"> Animations</w:t>
      </w:r>
      <w:bookmarkEnd w:id="10"/>
    </w:p>
    <w:p w14:paraId="7F4355FC" w14:textId="77777777" w:rsidR="00344712" w:rsidRPr="00AB3568" w:rsidRDefault="002316FA" w:rsidP="00344712">
      <w:pPr>
        <w:spacing w:line="240" w:lineRule="auto"/>
        <w:rPr>
          <w:rFonts w:cstheme="minorHAnsi"/>
        </w:rPr>
      </w:pPr>
      <w:r w:rsidRPr="00AB3568">
        <w:rPr>
          <w:rFonts w:cstheme="minorHAnsi"/>
        </w:rPr>
        <w:t xml:space="preserve">The aim of the animation system is to keep it available to all platforms, regardless of the </w:t>
      </w:r>
      <w:r w:rsidR="00F54FA3" w:rsidRPr="00AB3568">
        <w:rPr>
          <w:rFonts w:cstheme="minorHAnsi"/>
        </w:rPr>
        <w:t>API</w:t>
      </w:r>
      <w:r w:rsidRPr="00AB3568">
        <w:rPr>
          <w:rFonts w:cstheme="minorHAnsi"/>
        </w:rPr>
        <w:t xml:space="preserve"> used on each platform. </w:t>
      </w:r>
      <w:r w:rsidR="002D63BB" w:rsidRPr="00AB3568">
        <w:rPr>
          <w:rFonts w:cstheme="minorHAnsi"/>
        </w:rPr>
        <w:t>PlayStation®</w:t>
      </w:r>
      <w:r w:rsidRPr="00AB3568">
        <w:rPr>
          <w:rFonts w:cstheme="minorHAnsi"/>
        </w:rPr>
        <w:t xml:space="preserve"> 5 offers an animation system included within the animation runtime library</w:t>
      </w:r>
      <w:r w:rsidR="002D63BB" w:rsidRPr="00AB3568">
        <w:rPr>
          <w:rFonts w:cstheme="minorHAnsi"/>
        </w:rPr>
        <w:t xml:space="preserve"> and is designed to be lightweight, flexible, and efficient. The runtime library offers animation blending and includes linear blending, N-Way blending and additive blending. </w:t>
      </w:r>
      <w:r w:rsidR="00344712" w:rsidRPr="00AB3568">
        <w:rPr>
          <w:rFonts w:cstheme="minorHAnsi"/>
        </w:rPr>
        <w:t>The</w:t>
      </w:r>
      <w:r w:rsidR="001561D3" w:rsidRPr="00AB3568">
        <w:rPr>
          <w:rFonts w:cstheme="minorHAnsi"/>
        </w:rPr>
        <w:t xml:space="preserve"> library uses a</w:t>
      </w:r>
      <w:r w:rsidR="00344712" w:rsidRPr="00AB3568">
        <w:rPr>
          <w:rFonts w:cstheme="minorHAnsi"/>
        </w:rPr>
        <w:t xml:space="preserve"> pose</w:t>
      </w:r>
      <w:r w:rsidR="001561D3" w:rsidRPr="00AB3568">
        <w:rPr>
          <w:rFonts w:cstheme="minorHAnsi"/>
        </w:rPr>
        <w:t xml:space="preserve"> stack to push, blend, </w:t>
      </w:r>
      <w:r w:rsidR="00344712" w:rsidRPr="00AB3568">
        <w:rPr>
          <w:rFonts w:cstheme="minorHAnsi"/>
        </w:rPr>
        <w:t xml:space="preserve">sample, </w:t>
      </w:r>
      <w:r w:rsidR="001561D3" w:rsidRPr="00AB3568">
        <w:rPr>
          <w:rFonts w:cstheme="minorHAnsi"/>
        </w:rPr>
        <w:t xml:space="preserve">and pop skeleton poses. </w:t>
      </w:r>
      <w:r w:rsidR="00344712" w:rsidRPr="00AB3568">
        <w:rPr>
          <w:rFonts w:cstheme="minorHAnsi"/>
        </w:rPr>
        <w:t xml:space="preserve">Additionally, the runtime library contains helper functions for converting poses from local space to global space as well as a command interface API allowing for offline blend tree conversion into a command list. </w:t>
      </w:r>
    </w:p>
    <w:p w14:paraId="7EAD62C8" w14:textId="7DC1E72D" w:rsidR="00344712" w:rsidRPr="003A456E" w:rsidRDefault="00344712" w:rsidP="00344712">
      <w:pPr>
        <w:pStyle w:val="Heading2"/>
        <w:rPr>
          <w:rFonts w:asciiTheme="minorHAnsi" w:hAnsiTheme="minorHAnsi" w:cstheme="minorHAnsi"/>
          <w:b w:val="0"/>
          <w:bCs w:val="0"/>
        </w:rPr>
      </w:pPr>
      <w:bookmarkStart w:id="11" w:name="_Toc146622681"/>
      <w:r w:rsidRPr="003A456E">
        <w:rPr>
          <w:rFonts w:asciiTheme="minorHAnsi" w:hAnsiTheme="minorHAnsi" w:cstheme="minorHAnsi"/>
          <w:b w:val="0"/>
          <w:bCs w:val="0"/>
        </w:rPr>
        <w:t>Animation Conversion</w:t>
      </w:r>
      <w:bookmarkEnd w:id="11"/>
      <w:r w:rsidRPr="003A456E">
        <w:rPr>
          <w:rFonts w:asciiTheme="minorHAnsi" w:hAnsiTheme="minorHAnsi" w:cstheme="minorHAnsi"/>
          <w:b w:val="0"/>
          <w:bCs w:val="0"/>
        </w:rPr>
        <w:t xml:space="preserve"> </w:t>
      </w:r>
    </w:p>
    <w:p w14:paraId="12CEAE93" w14:textId="69A14468" w:rsidR="00344712" w:rsidRDefault="004D557D" w:rsidP="00344712">
      <w:pPr>
        <w:spacing w:line="240" w:lineRule="auto"/>
        <w:rPr>
          <w:rFonts w:cstheme="minorHAnsi"/>
        </w:rPr>
      </w:pPr>
      <w:r>
        <w:rPr>
          <w:rFonts w:cstheme="minorHAnsi"/>
        </w:rPr>
        <w:lastRenderedPageBreak/>
        <w:t xml:space="preserve">Residing in the host tools of the SDK, </w:t>
      </w:r>
      <w:proofErr w:type="spellStart"/>
      <w:r>
        <w:rPr>
          <w:rFonts w:cstheme="minorHAnsi"/>
          <w:i/>
          <w:iCs/>
        </w:rPr>
        <w:t>edgeanimcompiler</w:t>
      </w:r>
      <w:proofErr w:type="spellEnd"/>
      <w:r>
        <w:rPr>
          <w:rFonts w:cstheme="minorHAnsi"/>
          <w:i/>
          <w:iCs/>
        </w:rPr>
        <w:t xml:space="preserve"> </w:t>
      </w:r>
      <w:r>
        <w:rPr>
          <w:rFonts w:cstheme="minorHAnsi"/>
        </w:rPr>
        <w:t xml:space="preserve">is a tool which converts the COLLADA format into a format which the runtime library can process. Note, the </w:t>
      </w:r>
      <w:proofErr w:type="spellStart"/>
      <w:r>
        <w:rPr>
          <w:rFonts w:cstheme="minorHAnsi"/>
          <w:i/>
          <w:iCs/>
        </w:rPr>
        <w:t>edgeanimcompiler</w:t>
      </w:r>
      <w:proofErr w:type="spellEnd"/>
      <w:r>
        <w:rPr>
          <w:rFonts w:cstheme="minorHAnsi"/>
          <w:i/>
          <w:iCs/>
        </w:rPr>
        <w:t xml:space="preserve"> </w:t>
      </w:r>
      <w:r>
        <w:rPr>
          <w:rFonts w:cstheme="minorHAnsi"/>
        </w:rPr>
        <w:t xml:space="preserve">can be compiled into a library enabling support for custom tools creation. Otherwise, the tool can be used with the command line and can generate skeletons, animations and or additive animation runtime files. </w:t>
      </w:r>
    </w:p>
    <w:p w14:paraId="3EEA422C" w14:textId="10855E79" w:rsidR="004D557D" w:rsidRDefault="004D557D" w:rsidP="004D557D">
      <w:pPr>
        <w:spacing w:line="240" w:lineRule="auto"/>
        <w:jc w:val="center"/>
        <w:rPr>
          <w:rFonts w:cstheme="minorHAnsi"/>
        </w:rPr>
      </w:pPr>
      <w:r>
        <w:rPr>
          <w:rFonts w:cstheme="minorHAnsi"/>
          <w:noProof/>
        </w:rPr>
        <w:drawing>
          <wp:inline distT="0" distB="0" distL="0" distR="0" wp14:anchorId="02EA8B21" wp14:editId="017C16DA">
            <wp:extent cx="5731510" cy="1167130"/>
            <wp:effectExtent l="0" t="0" r="2540" b="0"/>
            <wp:docPr id="764155819"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55819" name="Picture 3"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167130"/>
                    </a:xfrm>
                    <a:prstGeom prst="rect">
                      <a:avLst/>
                    </a:prstGeom>
                  </pic:spPr>
                </pic:pic>
              </a:graphicData>
            </a:graphic>
          </wp:inline>
        </w:drawing>
      </w:r>
    </w:p>
    <w:p w14:paraId="693E0166" w14:textId="1E309538" w:rsidR="002D63BB" w:rsidRPr="004D557D" w:rsidRDefault="004D557D" w:rsidP="004D557D">
      <w:pPr>
        <w:jc w:val="center"/>
      </w:pPr>
      <w:r>
        <w:t>Figure 2 - A snippet of pseudo code for the CMD</w:t>
      </w:r>
    </w:p>
    <w:p w14:paraId="463B0A99" w14:textId="7D7AFCB4" w:rsidR="00344712" w:rsidRDefault="00344712" w:rsidP="00344712">
      <w:pPr>
        <w:spacing w:line="240" w:lineRule="auto"/>
        <w:rPr>
          <w:rFonts w:cstheme="minorHAnsi"/>
        </w:rPr>
      </w:pPr>
      <w:r w:rsidRPr="00AB3568">
        <w:rPr>
          <w:rFonts w:cstheme="minorHAnsi"/>
        </w:rPr>
        <w:t xml:space="preserve">Loading animations and skeletons is straightforward and follows a similar workflow to other asset loading techniques. Its possible to allocate animation and skeleton data into main memory. The animation runtime uses headers which contain the necessary data to extrapolate skeleton and animation data. The headers are 16 bytes aligned and therefore require an alignment when allocating in main memory of 16 bytes. Extracting skeleton hierarchy and animation keyframes is achieved through the PlayStation® 5 animation tools library. </w:t>
      </w:r>
    </w:p>
    <w:p w14:paraId="5B471979" w14:textId="24CF5DA4" w:rsidR="001D6F06" w:rsidRDefault="001D6F06" w:rsidP="001D6F06">
      <w:pPr>
        <w:pStyle w:val="Heading2"/>
        <w:rPr>
          <w:rFonts w:asciiTheme="minorHAnsi" w:hAnsiTheme="minorHAnsi" w:cstheme="minorHAnsi"/>
          <w:b w:val="0"/>
          <w:bCs w:val="0"/>
        </w:rPr>
      </w:pPr>
      <w:bookmarkStart w:id="12" w:name="_Toc146622682"/>
      <w:r>
        <w:rPr>
          <w:rFonts w:asciiTheme="minorHAnsi" w:hAnsiTheme="minorHAnsi" w:cstheme="minorHAnsi"/>
          <w:b w:val="0"/>
          <w:bCs w:val="0"/>
        </w:rPr>
        <w:t>Skateboard custom asset type (Animation, Models …)</w:t>
      </w:r>
      <w:bookmarkEnd w:id="12"/>
    </w:p>
    <w:p w14:paraId="6D155350" w14:textId="77777777" w:rsidR="001D6F06" w:rsidRDefault="001D6F06" w:rsidP="001D6F06">
      <w:r>
        <w:t>Currently, development was headed towards converting a COLLADA into .</w:t>
      </w:r>
      <w:proofErr w:type="spellStart"/>
      <w:r>
        <w:t>skel</w:t>
      </w:r>
      <w:proofErr w:type="spellEnd"/>
      <w:r>
        <w:t xml:space="preserve"> and .</w:t>
      </w:r>
      <w:proofErr w:type="spellStart"/>
      <w:r>
        <w:t>anim</w:t>
      </w:r>
      <w:proofErr w:type="spellEnd"/>
      <w:r>
        <w:t xml:space="preserve"> files to be loaded into Skateboard to be converted further into formats readable for Skateboard’s animation system using the animation tool library. While this would be handled on scene loading time, it is a few hoops to jump through…</w:t>
      </w:r>
    </w:p>
    <w:p w14:paraId="79BDA1AF" w14:textId="4ED89484" w:rsidR="001D6F06" w:rsidRDefault="001D6F06" w:rsidP="001D6F06">
      <w:pPr>
        <w:pStyle w:val="ListParagraph"/>
        <w:numPr>
          <w:ilvl w:val="0"/>
          <w:numId w:val="8"/>
        </w:numPr>
      </w:pPr>
      <w:r>
        <w:t xml:space="preserve">Convert COLLADA </w:t>
      </w:r>
      <w:proofErr w:type="gramStart"/>
      <w:r>
        <w:t>into .</w:t>
      </w:r>
      <w:proofErr w:type="spellStart"/>
      <w:r>
        <w:t>skel</w:t>
      </w:r>
      <w:proofErr w:type="spellEnd"/>
      <w:proofErr w:type="gramEnd"/>
      <w:r>
        <w:t xml:space="preserve"> and .</w:t>
      </w:r>
      <w:proofErr w:type="spellStart"/>
      <w:r>
        <w:t>anim</w:t>
      </w:r>
      <w:proofErr w:type="spellEnd"/>
    </w:p>
    <w:p w14:paraId="65C66D95" w14:textId="3F1AAD7D" w:rsidR="001D6F06" w:rsidRDefault="001D6F06" w:rsidP="001D6F06">
      <w:pPr>
        <w:pStyle w:val="ListParagraph"/>
        <w:numPr>
          <w:ilvl w:val="0"/>
          <w:numId w:val="8"/>
        </w:numPr>
      </w:pPr>
      <w:proofErr w:type="gramStart"/>
      <w:r>
        <w:t>Load .</w:t>
      </w:r>
      <w:proofErr w:type="spellStart"/>
      <w:r>
        <w:t>skel</w:t>
      </w:r>
      <w:proofErr w:type="spellEnd"/>
      <w:proofErr w:type="gramEnd"/>
      <w:r>
        <w:t xml:space="preserve"> and .</w:t>
      </w:r>
      <w:proofErr w:type="spellStart"/>
      <w:r>
        <w:t>anim</w:t>
      </w:r>
      <w:proofErr w:type="spellEnd"/>
      <w:r>
        <w:t xml:space="preserve"> </w:t>
      </w:r>
    </w:p>
    <w:p w14:paraId="7D7E706B" w14:textId="77161AD6" w:rsidR="001D6F06" w:rsidRDefault="001D6F06" w:rsidP="001D6F06">
      <w:pPr>
        <w:pStyle w:val="ListParagraph"/>
        <w:numPr>
          <w:ilvl w:val="0"/>
          <w:numId w:val="8"/>
        </w:numPr>
      </w:pPr>
      <w:r>
        <w:t xml:space="preserve">Convert runtime skeleton and runtime animation using tools </w:t>
      </w:r>
      <w:r w:rsidR="009564D8">
        <w:t>lib.</w:t>
      </w:r>
    </w:p>
    <w:p w14:paraId="15E6D698" w14:textId="26107A5B" w:rsidR="001D6F06" w:rsidRDefault="001D6F06" w:rsidP="001D6F06">
      <w:pPr>
        <w:pStyle w:val="ListParagraph"/>
        <w:numPr>
          <w:ilvl w:val="0"/>
          <w:numId w:val="8"/>
        </w:numPr>
      </w:pPr>
      <w:r>
        <w:t>Extract skeleton and keyframes and store within Skateboard</w:t>
      </w:r>
      <w:r w:rsidR="009564D8">
        <w:t>.</w:t>
      </w:r>
    </w:p>
    <w:p w14:paraId="5AFF9471" w14:textId="062B847B" w:rsidR="001D6F06" w:rsidRPr="001D6F06" w:rsidRDefault="001D6F06" w:rsidP="001D6F06">
      <w:r>
        <w:t xml:space="preserve">An alternative approach could be to ignore </w:t>
      </w:r>
      <w:proofErr w:type="spellStart"/>
      <w:r>
        <w:t>PlayStation®’s</w:t>
      </w:r>
      <w:proofErr w:type="spellEnd"/>
      <w:r>
        <w:t xml:space="preserve"> formats altogether and either use a pre-existing widely available and used format or create our own. </w:t>
      </w:r>
      <w:proofErr w:type="spellStart"/>
      <w:r>
        <w:t>Gef</w:t>
      </w:r>
      <w:proofErr w:type="spellEnd"/>
      <w:r>
        <w:t xml:space="preserve"> </w:t>
      </w:r>
      <w:proofErr w:type="gramStart"/>
      <w:r>
        <w:t>used .</w:t>
      </w:r>
      <w:proofErr w:type="spellStart"/>
      <w:r>
        <w:t>scn</w:t>
      </w:r>
      <w:proofErr w:type="spellEnd"/>
      <w:proofErr w:type="gramEnd"/>
      <w:r>
        <w:t xml:space="preserve"> to convert formats into it’s own and is easy to read and parse once converted.  </w:t>
      </w:r>
    </w:p>
    <w:p w14:paraId="60F1563A" w14:textId="18C420F5" w:rsidR="00DA654C" w:rsidRPr="00AB3568" w:rsidRDefault="00ED2133" w:rsidP="00344712">
      <w:pPr>
        <w:pStyle w:val="Heading1"/>
        <w:rPr>
          <w:rFonts w:asciiTheme="minorHAnsi" w:hAnsiTheme="minorHAnsi" w:cstheme="minorHAnsi"/>
          <w:b w:val="0"/>
          <w:bCs w:val="0"/>
        </w:rPr>
      </w:pPr>
      <w:bookmarkStart w:id="13" w:name="_Toc146622683"/>
      <w:r w:rsidRPr="00AB3568">
        <w:rPr>
          <w:rFonts w:asciiTheme="minorHAnsi" w:hAnsiTheme="minorHAnsi" w:cstheme="minorHAnsi"/>
          <w:b w:val="0"/>
          <w:bCs w:val="0"/>
        </w:rPr>
        <w:t>Known Issues</w:t>
      </w:r>
      <w:bookmarkEnd w:id="13"/>
    </w:p>
    <w:p w14:paraId="04303037" w14:textId="1671135C" w:rsidR="0069024E" w:rsidRDefault="00B0650D" w:rsidP="000A4C4C">
      <w:pPr>
        <w:rPr>
          <w:lang w:eastAsia="en-GB"/>
        </w:rPr>
      </w:pPr>
      <w:r>
        <w:rPr>
          <w:lang w:eastAsia="en-GB"/>
        </w:rPr>
        <w:t xml:space="preserve">There are </w:t>
      </w:r>
      <w:r w:rsidR="0069024E">
        <w:rPr>
          <w:lang w:eastAsia="en-GB"/>
        </w:rPr>
        <w:t xml:space="preserve">a </w:t>
      </w:r>
      <w:r>
        <w:rPr>
          <w:lang w:eastAsia="en-GB"/>
        </w:rPr>
        <w:t>couple of</w:t>
      </w:r>
      <w:r w:rsidR="0069024E">
        <w:rPr>
          <w:lang w:eastAsia="en-GB"/>
        </w:rPr>
        <w:t xml:space="preserve"> issues that remain in the framework which were previously highlighted in Justin’s report and therefore I shall not repeat these points</w:t>
      </w:r>
      <w:r>
        <w:rPr>
          <w:lang w:eastAsia="en-GB"/>
        </w:rPr>
        <w:t>.</w:t>
      </w:r>
      <w:r w:rsidR="0069024E">
        <w:rPr>
          <w:lang w:eastAsia="en-GB"/>
        </w:rPr>
        <w:t xml:space="preserve"> I shall make a list of points that have been mentioned and remain an issue. These are as follows:</w:t>
      </w:r>
    </w:p>
    <w:p w14:paraId="422EFCCD" w14:textId="77673FEC" w:rsidR="0069024E" w:rsidRDefault="0069024E" w:rsidP="0069024E">
      <w:pPr>
        <w:pStyle w:val="ListParagraph"/>
        <w:numPr>
          <w:ilvl w:val="0"/>
          <w:numId w:val="7"/>
        </w:numPr>
        <w:rPr>
          <w:lang w:eastAsia="en-GB"/>
        </w:rPr>
      </w:pPr>
      <w:r>
        <w:rPr>
          <w:lang w:eastAsia="en-GB"/>
        </w:rPr>
        <w:t>Skateboard AGC is missing raytracing and mesh shaders.</w:t>
      </w:r>
    </w:p>
    <w:p w14:paraId="5E3FAC4F" w14:textId="474528E5" w:rsidR="0069024E" w:rsidRDefault="0069024E" w:rsidP="0069024E">
      <w:pPr>
        <w:pStyle w:val="ListParagraph"/>
        <w:numPr>
          <w:ilvl w:val="0"/>
          <w:numId w:val="7"/>
        </w:numPr>
        <w:rPr>
          <w:lang w:eastAsia="en-GB"/>
        </w:rPr>
      </w:pPr>
      <w:r>
        <w:rPr>
          <w:lang w:eastAsia="en-GB"/>
        </w:rPr>
        <w:t xml:space="preserve">The </w:t>
      </w:r>
      <w:proofErr w:type="spellStart"/>
      <w:r>
        <w:rPr>
          <w:lang w:eastAsia="en-GB"/>
        </w:rPr>
        <w:t>playstation</w:t>
      </w:r>
      <w:proofErr w:type="spellEnd"/>
      <w:r>
        <w:rPr>
          <w:lang w:eastAsia="en-GB"/>
        </w:rPr>
        <w:t xml:space="preserve"> debugger will sometimes hang after launching debugging.</w:t>
      </w:r>
    </w:p>
    <w:p w14:paraId="433EA492" w14:textId="08F86AE5" w:rsidR="0069024E" w:rsidRDefault="0069024E" w:rsidP="0069024E">
      <w:pPr>
        <w:pStyle w:val="ListParagraph"/>
        <w:numPr>
          <w:ilvl w:val="0"/>
          <w:numId w:val="7"/>
        </w:numPr>
        <w:rPr>
          <w:lang w:eastAsia="en-GB"/>
        </w:rPr>
      </w:pPr>
      <w:r>
        <w:rPr>
          <w:lang w:eastAsia="en-GB"/>
        </w:rPr>
        <w:t xml:space="preserve">Engine does not use </w:t>
      </w:r>
      <w:proofErr w:type="spellStart"/>
      <w:r>
        <w:rPr>
          <w:lang w:eastAsia="en-GB"/>
        </w:rPr>
        <w:t>SpdLogger</w:t>
      </w:r>
      <w:proofErr w:type="spellEnd"/>
      <w:r>
        <w:rPr>
          <w:lang w:eastAsia="en-GB"/>
        </w:rPr>
        <w:t xml:space="preserve"> on </w:t>
      </w:r>
      <w:proofErr w:type="spellStart"/>
      <w:r>
        <w:rPr>
          <w:lang w:eastAsia="en-GB"/>
        </w:rPr>
        <w:t>playstation</w:t>
      </w:r>
      <w:proofErr w:type="spellEnd"/>
      <w:r>
        <w:rPr>
          <w:lang w:eastAsia="en-GB"/>
        </w:rPr>
        <w:t xml:space="preserve"> platform.</w:t>
      </w:r>
    </w:p>
    <w:p w14:paraId="5424EB63" w14:textId="1E218DCB" w:rsidR="00A453B7" w:rsidRDefault="00A453B7" w:rsidP="00A453B7">
      <w:pPr>
        <w:pStyle w:val="ListParagraph"/>
        <w:numPr>
          <w:ilvl w:val="0"/>
          <w:numId w:val="7"/>
        </w:numPr>
        <w:rPr>
          <w:lang w:eastAsia="en-GB"/>
        </w:rPr>
      </w:pPr>
      <w:r>
        <w:rPr>
          <w:lang w:eastAsia="en-GB"/>
        </w:rPr>
        <w:t xml:space="preserve">The core application loop does not run at </w:t>
      </w:r>
      <w:r w:rsidR="00895FAA">
        <w:rPr>
          <w:lang w:eastAsia="en-GB"/>
        </w:rPr>
        <w:t>a</w:t>
      </w:r>
      <w:r>
        <w:rPr>
          <w:lang w:eastAsia="en-GB"/>
        </w:rPr>
        <w:t xml:space="preserve"> reduced rate when the application is out of </w:t>
      </w:r>
      <w:proofErr w:type="gramStart"/>
      <w:r>
        <w:rPr>
          <w:lang w:eastAsia="en-GB"/>
        </w:rPr>
        <w:t>focus</w:t>
      </w:r>
      <w:proofErr w:type="gramEnd"/>
    </w:p>
    <w:p w14:paraId="373111F9" w14:textId="0F49257F" w:rsidR="00DA654C" w:rsidRDefault="000A4C4C" w:rsidP="000A4C4C">
      <w:pPr>
        <w:rPr>
          <w:lang w:eastAsia="en-GB"/>
        </w:rPr>
      </w:pPr>
      <w:r>
        <w:rPr>
          <w:lang w:eastAsia="en-GB"/>
        </w:rPr>
        <w:lastRenderedPageBreak/>
        <w:t xml:space="preserve">The AGC engine does not implement support for mesh shaders or Ray Tracing </w:t>
      </w:r>
      <w:r w:rsidR="0069024E">
        <w:rPr>
          <w:lang w:eastAsia="en-GB"/>
        </w:rPr>
        <w:t>yet</w:t>
      </w:r>
      <w:r>
        <w:rPr>
          <w:lang w:eastAsia="en-GB"/>
        </w:rPr>
        <w:t xml:space="preserve">. While this is not a significant issue for game development, </w:t>
      </w:r>
      <w:r w:rsidR="0069024E">
        <w:rPr>
          <w:lang w:eastAsia="en-GB"/>
        </w:rPr>
        <w:t>it</w:t>
      </w:r>
      <w:r>
        <w:rPr>
          <w:lang w:eastAsia="en-GB"/>
        </w:rPr>
        <w:t xml:space="preserve"> would be nice to implement </w:t>
      </w:r>
      <w:r w:rsidR="0069024E">
        <w:rPr>
          <w:lang w:eastAsia="en-GB"/>
        </w:rPr>
        <w:t xml:space="preserve">to maintain cross compatibility between platforms. </w:t>
      </w:r>
    </w:p>
    <w:p w14:paraId="720D6CE3" w14:textId="1AA5A1E0" w:rsidR="0069024E" w:rsidRDefault="0069024E" w:rsidP="000A4C4C">
      <w:pPr>
        <w:rPr>
          <w:lang w:eastAsia="en-GB"/>
        </w:rPr>
      </w:pPr>
      <w:r>
        <w:rPr>
          <w:lang w:eastAsia="en-GB"/>
        </w:rPr>
        <w:t>As noted in the previous report, Visual Studio may sometimes hang idle after launching the debugger. The exact cause of this bug is not known however it appears to be tied to attempting to connect to the development kit. Force closing Visual Studio with the task manager will resolve this issue. However, the problem may persist and varies in frequency.</w:t>
      </w:r>
    </w:p>
    <w:p w14:paraId="7F2054CC" w14:textId="12F4E09D" w:rsidR="0069024E" w:rsidRDefault="0069024E" w:rsidP="000A4C4C">
      <w:pPr>
        <w:rPr>
          <w:lang w:eastAsia="en-GB"/>
        </w:rPr>
      </w:pPr>
      <w:r>
        <w:rPr>
          <w:lang w:eastAsia="en-GB"/>
        </w:rPr>
        <w:t xml:space="preserve">While </w:t>
      </w:r>
      <w:proofErr w:type="spellStart"/>
      <w:r>
        <w:rPr>
          <w:lang w:eastAsia="en-GB"/>
        </w:rPr>
        <w:t>premake</w:t>
      </w:r>
      <w:proofErr w:type="spellEnd"/>
      <w:r>
        <w:rPr>
          <w:lang w:eastAsia="en-GB"/>
        </w:rPr>
        <w:t xml:space="preserve"> is not currently supported on Skateboard for PlayStation®, there is a PlayStation®-</w:t>
      </w:r>
      <w:proofErr w:type="spellStart"/>
      <w:r>
        <w:rPr>
          <w:lang w:eastAsia="en-GB"/>
        </w:rPr>
        <w:t>premake</w:t>
      </w:r>
      <w:proofErr w:type="spellEnd"/>
      <w:r>
        <w:rPr>
          <w:lang w:eastAsia="en-GB"/>
        </w:rPr>
        <w:t xml:space="preserve"> module available </w:t>
      </w:r>
      <w:hyperlink r:id="rId10" w:history="1">
        <w:r w:rsidR="00A453B7" w:rsidRPr="00A453B7">
          <w:rPr>
            <w:rStyle w:val="Hyperlink"/>
            <w:lang w:eastAsia="en-GB"/>
          </w:rPr>
          <w:t>her</w:t>
        </w:r>
        <w:r w:rsidR="00A453B7" w:rsidRPr="00A453B7">
          <w:rPr>
            <w:rStyle w:val="Hyperlink"/>
            <w:lang w:eastAsia="en-GB"/>
          </w:rPr>
          <w:t>e</w:t>
        </w:r>
      </w:hyperlink>
      <w:r w:rsidR="00A453B7">
        <w:rPr>
          <w:lang w:eastAsia="en-GB"/>
        </w:rPr>
        <w:t xml:space="preserve">. Note you will require a dev net login. The module </w:t>
      </w:r>
      <w:r>
        <w:rPr>
          <w:lang w:eastAsia="en-GB"/>
        </w:rPr>
        <w:t>allows</w:t>
      </w:r>
      <w:r w:rsidR="00A453B7">
        <w:rPr>
          <w:lang w:eastAsia="en-GB"/>
        </w:rPr>
        <w:t xml:space="preserve"> custom </w:t>
      </w:r>
      <w:proofErr w:type="spellStart"/>
      <w:r w:rsidR="00A453B7">
        <w:rPr>
          <w:lang w:eastAsia="en-GB"/>
        </w:rPr>
        <w:t>lua</w:t>
      </w:r>
      <w:proofErr w:type="spellEnd"/>
      <w:r w:rsidR="00A453B7">
        <w:rPr>
          <w:lang w:eastAsia="en-GB"/>
        </w:rPr>
        <w:t xml:space="preserve"> scripts to generate project properties</w:t>
      </w:r>
      <w:r w:rsidR="00B0650D">
        <w:rPr>
          <w:lang w:eastAsia="en-GB"/>
        </w:rPr>
        <w:t xml:space="preserve"> targeted for Prospero</w:t>
      </w:r>
      <w:r w:rsidR="00A453B7">
        <w:rPr>
          <w:lang w:eastAsia="en-GB"/>
        </w:rPr>
        <w:t>. This was the method initially used for Skateboard on windows.</w:t>
      </w:r>
      <w:r w:rsidR="00B0650D">
        <w:rPr>
          <w:lang w:eastAsia="en-GB"/>
        </w:rPr>
        <w:t xml:space="preserve"> </w:t>
      </w:r>
    </w:p>
    <w:p w14:paraId="5759A466" w14:textId="43B22CE9" w:rsidR="002C7B86" w:rsidRDefault="002C7B86" w:rsidP="002C7B86">
      <w:pPr>
        <w:pStyle w:val="ListParagraph"/>
        <w:numPr>
          <w:ilvl w:val="0"/>
          <w:numId w:val="9"/>
        </w:numPr>
        <w:rPr>
          <w:lang w:eastAsia="en-GB"/>
        </w:rPr>
      </w:pPr>
      <w:r>
        <w:rPr>
          <w:lang w:eastAsia="en-GB"/>
        </w:rPr>
        <w:t xml:space="preserve">I think it would be nice to bring back support for </w:t>
      </w:r>
      <w:proofErr w:type="spellStart"/>
      <w:r>
        <w:rPr>
          <w:lang w:eastAsia="en-GB"/>
        </w:rPr>
        <w:t>premake</w:t>
      </w:r>
      <w:proofErr w:type="spellEnd"/>
      <w:r>
        <w:rPr>
          <w:lang w:eastAsia="en-GB"/>
        </w:rPr>
        <w:t xml:space="preserve">, generating project files through a script is useful and productive. </w:t>
      </w:r>
      <w:r w:rsidR="009564D8">
        <w:rPr>
          <w:lang w:eastAsia="en-GB"/>
        </w:rPr>
        <w:t>Otherwise,</w:t>
      </w:r>
      <w:r>
        <w:rPr>
          <w:lang w:eastAsia="en-GB"/>
        </w:rPr>
        <w:t xml:space="preserve"> could always create a template in VS and distribute the template across source control.</w:t>
      </w:r>
    </w:p>
    <w:p w14:paraId="08EECFE6" w14:textId="52D585BB" w:rsidR="0069024E" w:rsidRDefault="00B0650D" w:rsidP="00B0650D">
      <w:pPr>
        <w:pStyle w:val="Heading1"/>
        <w:rPr>
          <w:rFonts w:asciiTheme="minorHAnsi" w:hAnsiTheme="minorHAnsi" w:cstheme="minorHAnsi"/>
          <w:b w:val="0"/>
          <w:bCs w:val="0"/>
        </w:rPr>
      </w:pPr>
      <w:bookmarkStart w:id="14" w:name="_Toc146622684"/>
      <w:r w:rsidRPr="00B0650D">
        <w:rPr>
          <w:rFonts w:asciiTheme="minorHAnsi" w:hAnsiTheme="minorHAnsi" w:cstheme="minorHAnsi"/>
          <w:b w:val="0"/>
          <w:bCs w:val="0"/>
        </w:rPr>
        <w:t>Future Work</w:t>
      </w:r>
      <w:bookmarkEnd w:id="14"/>
    </w:p>
    <w:p w14:paraId="64784467" w14:textId="479F8CD1" w:rsidR="00B0650D" w:rsidRDefault="00B0650D" w:rsidP="00B0650D">
      <w:r>
        <w:t>A lot of work has been implemented into skateboard in the past couple of months, and it is almost ready for game development. One or two imperative systems remain</w:t>
      </w:r>
      <w:r w:rsidR="0061173B">
        <w:t xml:space="preserve"> to be implemented, physics, animation, and audio. Animations need finishing off, there is a skeleton loader and blend weights and blend indices parser already in the engine. Additionally, there Is functions to build bind and global poses. </w:t>
      </w:r>
      <w:r w:rsidR="00D415AB">
        <w:t xml:space="preserve">These still require testing as I ran out of time to test these systems myself. </w:t>
      </w:r>
    </w:p>
    <w:p w14:paraId="4EEA16C0" w14:textId="6BCF8334" w:rsidR="00E248F3" w:rsidRDefault="00E248F3" w:rsidP="00B0650D">
      <w:r>
        <w:t xml:space="preserve">Integrating a physics is a due to take place after I leave. As mentioned previously, integrating Nvidia PhysX is recommended as it is cross platform and it is believed to be supported on PlayStation®5 however this will require sending an email </w:t>
      </w:r>
      <w:r w:rsidR="00BC6C1E">
        <w:t xml:space="preserve">to </w:t>
      </w:r>
      <w:hyperlink r:id="rId11" w:history="1">
        <w:r w:rsidR="00BC6C1E" w:rsidRPr="00E90C51">
          <w:rPr>
            <w:rStyle w:val="Hyperlink"/>
          </w:rPr>
          <w:t>physxlicensing@nvidia.com</w:t>
        </w:r>
      </w:hyperlink>
      <w:r w:rsidR="00BC6C1E">
        <w:t xml:space="preserve"> for platform specific files.</w:t>
      </w:r>
    </w:p>
    <w:p w14:paraId="12E95A9A" w14:textId="213FC1D8" w:rsidR="00BC6C1E" w:rsidRDefault="00BC6C1E" w:rsidP="00B0650D">
      <w:r>
        <w:t xml:space="preserve">A level editor would be nice to have and could allow users to build levels on windows and deploy to various platforms down the line. This would require a couple of additional systems and libraries to ensure level building is a smooth as possible. For instance, gizmos would be a useful implementation for such an endeavour, and </w:t>
      </w:r>
      <w:proofErr w:type="spellStart"/>
      <w:r>
        <w:t>imgui</w:t>
      </w:r>
      <w:proofErr w:type="spellEnd"/>
      <w:r>
        <w:t xml:space="preserve"> gizmos provides a lightweight library developed with </w:t>
      </w:r>
      <w:proofErr w:type="spellStart"/>
      <w:r>
        <w:t>ImGui</w:t>
      </w:r>
      <w:proofErr w:type="spellEnd"/>
      <w:r>
        <w:t xml:space="preserve"> which handles this functionality. </w:t>
      </w:r>
    </w:p>
    <w:p w14:paraId="25FC32B1" w14:textId="77777777" w:rsidR="00BC6C1E" w:rsidRDefault="00BC6C1E" w:rsidP="00B0650D"/>
    <w:p w14:paraId="272D816C" w14:textId="74F06FD8" w:rsidR="0061173B" w:rsidRPr="003A456E" w:rsidRDefault="0061173B" w:rsidP="003A456E">
      <w:pPr>
        <w:pStyle w:val="Heading2"/>
        <w:rPr>
          <w:rFonts w:asciiTheme="minorHAnsi" w:hAnsiTheme="minorHAnsi" w:cstheme="minorHAnsi"/>
          <w:b w:val="0"/>
          <w:bCs w:val="0"/>
        </w:rPr>
      </w:pPr>
      <w:bookmarkStart w:id="15" w:name="_Toc146622685"/>
      <w:r w:rsidRPr="003A456E">
        <w:rPr>
          <w:rFonts w:asciiTheme="minorHAnsi" w:hAnsiTheme="minorHAnsi" w:cstheme="minorHAnsi"/>
          <w:b w:val="0"/>
          <w:bCs w:val="0"/>
        </w:rPr>
        <w:t>Material System</w:t>
      </w:r>
      <w:bookmarkEnd w:id="15"/>
    </w:p>
    <w:p w14:paraId="6CD29DFA" w14:textId="2508AD30" w:rsidR="00BA65B4" w:rsidRDefault="00BA65B4" w:rsidP="00D415AB">
      <w:r>
        <w:t xml:space="preserve">In this section I will discuss how I would implement a material system in a game engine or framework which incorporates ENTT </w:t>
      </w:r>
      <w:r w:rsidR="003A456E">
        <w:t>and offers users to describe how objects should appear visually in the scene.</w:t>
      </w:r>
      <w:r>
        <w:t xml:space="preserve"> </w:t>
      </w:r>
    </w:p>
    <w:p w14:paraId="6996E8A9" w14:textId="5731851E" w:rsidR="003A456E" w:rsidRDefault="003A456E" w:rsidP="003A456E">
      <w:pPr>
        <w:pStyle w:val="Heading3"/>
      </w:pPr>
      <w:bookmarkStart w:id="16" w:name="_Toc146622686"/>
      <w:r w:rsidRPr="003A456E">
        <w:t>Overview</w:t>
      </w:r>
      <w:bookmarkEnd w:id="16"/>
    </w:p>
    <w:p w14:paraId="21CCC16B" w14:textId="77777777" w:rsidR="00BC6C1E" w:rsidRPr="00BC6C1E" w:rsidRDefault="00BC6C1E" w:rsidP="00BC6C1E"/>
    <w:p w14:paraId="46FFAEF9" w14:textId="55480A5C" w:rsidR="00D415AB" w:rsidRDefault="00D415AB" w:rsidP="00D415AB">
      <w:r>
        <w:t xml:space="preserve">The material system </w:t>
      </w:r>
      <w:r w:rsidR="00BA65B4">
        <w:t>fundamentally drives the rendering system. In brief, material components are assigned to entities. Each component contains an ID to a material.</w:t>
      </w:r>
      <w:r w:rsidR="003A456E">
        <w:t xml:space="preserve"> Simply,</w:t>
      </w:r>
      <w:r w:rsidR="00BA65B4">
        <w:t xml:space="preserve"> </w:t>
      </w:r>
      <w:r w:rsidR="003A456E">
        <w:t>m</w:t>
      </w:r>
      <w:r w:rsidR="00BA65B4">
        <w:t>aterials contai</w:t>
      </w:r>
      <w:r w:rsidR="00E248F3">
        <w:t xml:space="preserve">n </w:t>
      </w:r>
      <w:r w:rsidR="00BA65B4">
        <w:t xml:space="preserve">properties which allows the rendering system to render the entity correctly. </w:t>
      </w:r>
      <w:r w:rsidR="003A456E">
        <w:t xml:space="preserve">Additionally, materials </w:t>
      </w:r>
      <w:r w:rsidR="003A456E">
        <w:lastRenderedPageBreak/>
        <w:t xml:space="preserve">will contain parameters which provide the rendering system with further instructions on how the entity should appear visually. </w:t>
      </w:r>
      <w:r w:rsidR="00BA65B4">
        <w:t>Properties can vary depending on the complexity of the system, fundamentally the properties should distinguish between what kind of object is to be rendered, opaque, transparent, translucent</w:t>
      </w:r>
      <w:r w:rsidR="003A456E">
        <w:t>, culling, lighting models and blend modes</w:t>
      </w:r>
      <w:r w:rsidR="00BA65B4">
        <w:t>. These are some of the fundamental types of materials as the method in which they are rendered differ</w:t>
      </w:r>
      <w:r w:rsidR="003A456E">
        <w:t xml:space="preserve"> significantly</w:t>
      </w:r>
      <w:r w:rsidR="00BA65B4">
        <w:t xml:space="preserve"> from one another</w:t>
      </w:r>
      <w:r w:rsidR="003A456E">
        <w:t>.</w:t>
      </w:r>
      <w:r w:rsidR="00457C0F">
        <w:t xml:space="preserve"> </w:t>
      </w:r>
    </w:p>
    <w:p w14:paraId="47C23F91" w14:textId="41346053" w:rsidR="00317CAA" w:rsidRDefault="009E5087" w:rsidP="00D415AB">
      <w:r>
        <w:t>Using ENTT, the plan going forward would be fetch the material component array</w:t>
      </w:r>
      <w:r w:rsidR="00913E72">
        <w:t xml:space="preserve"> and upload data to the GPU. Any material data that has changed since the last frame should be uploaded on the next frame. This is targeted for materials which may contain animated elements, such as scrolling parameters influenced </w:t>
      </w:r>
      <w:r w:rsidR="00711C07">
        <w:t>by</w:t>
      </w:r>
      <w:r w:rsidR="00913E72">
        <w:t xml:space="preserve"> the application’s elapsed time. </w:t>
      </w:r>
    </w:p>
    <w:p w14:paraId="08FDA457" w14:textId="6BE6DF33" w:rsidR="00711C07" w:rsidRDefault="00711C07" w:rsidP="00D415AB">
      <w:r>
        <w:t>The material component would contain pointers or IDs to shaders stored within the Scene’s data. The shader would contain the instructions to execute while the material buffer contains the data to which alters the geometry’s appearance. This is the plan for the Skateboard at the time of writing this. A basic system such as the one mentioned did exist in the engine’s earlier development, however, many attributes are hard coded and will require de-coupling. Additionally, it is not currently possible to swap out materials on an entity.</w:t>
      </w:r>
    </w:p>
    <w:p w14:paraId="11603216" w14:textId="302FBC57" w:rsidR="00711C07" w:rsidRPr="00711C07" w:rsidRDefault="00711C07" w:rsidP="00D415AB">
      <w:r>
        <w:t xml:space="preserve">A more complicated system beneficial to users with less experience in programming shaders would involve mapping material parameters to instructions. For instance, having pre-written several lighting functions in a shader language, a drop-down menu in the material properties panel would contain several options mapping to the lighting instructions. Some of these options may include, </w:t>
      </w:r>
      <w:r>
        <w:rPr>
          <w:i/>
          <w:iCs/>
        </w:rPr>
        <w:t xml:space="preserve">unlit, lit, toon </w:t>
      </w:r>
      <w:r>
        <w:t xml:space="preserve">and </w:t>
      </w:r>
      <w:r>
        <w:rPr>
          <w:i/>
          <w:iCs/>
        </w:rPr>
        <w:t>PBR lit</w:t>
      </w:r>
      <w:r>
        <w:t xml:space="preserve"> as some examples.</w:t>
      </w:r>
      <w:r w:rsidR="00E67BF0">
        <w:t xml:space="preserve"> Another example would be the blend </w:t>
      </w:r>
      <w:proofErr w:type="gramStart"/>
      <w:r w:rsidR="00E67BF0">
        <w:t>mode</w:t>
      </w:r>
      <w:r w:rsidR="00F10CC0">
        <w:t>, and</w:t>
      </w:r>
      <w:proofErr w:type="gramEnd"/>
      <w:r w:rsidR="00F10CC0">
        <w:t xml:space="preserve"> writing the blending in the shader.</w:t>
      </w:r>
      <w:r w:rsidR="00E67BF0">
        <w:t xml:space="preserve"> </w:t>
      </w:r>
    </w:p>
    <w:p w14:paraId="09D01537" w14:textId="1EB1CF1D" w:rsidR="002E409F" w:rsidRDefault="002E409F" w:rsidP="00D415AB"/>
    <w:p w14:paraId="1CF04149" w14:textId="77777777" w:rsidR="003A456E" w:rsidRPr="0061173B" w:rsidRDefault="003A456E" w:rsidP="00D415AB"/>
    <w:sectPr w:rsidR="003A456E" w:rsidRPr="00611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20E5"/>
    <w:multiLevelType w:val="multilevel"/>
    <w:tmpl w:val="2DE4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E3A49"/>
    <w:multiLevelType w:val="multilevel"/>
    <w:tmpl w:val="896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966A3"/>
    <w:multiLevelType w:val="hybridMultilevel"/>
    <w:tmpl w:val="95CA1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B1132"/>
    <w:multiLevelType w:val="hybridMultilevel"/>
    <w:tmpl w:val="A5764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AA70C7"/>
    <w:multiLevelType w:val="multilevel"/>
    <w:tmpl w:val="945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80D42"/>
    <w:multiLevelType w:val="multilevel"/>
    <w:tmpl w:val="A1A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A0907"/>
    <w:multiLevelType w:val="hybridMultilevel"/>
    <w:tmpl w:val="3350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15367C"/>
    <w:multiLevelType w:val="hybridMultilevel"/>
    <w:tmpl w:val="02B8A1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 w15:restartNumberingAfterBreak="0">
    <w:nsid w:val="729C106F"/>
    <w:multiLevelType w:val="multilevel"/>
    <w:tmpl w:val="48B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33444">
    <w:abstractNumId w:val="0"/>
  </w:num>
  <w:num w:numId="2" w16cid:durableId="1005980414">
    <w:abstractNumId w:val="1"/>
  </w:num>
  <w:num w:numId="3" w16cid:durableId="1916280979">
    <w:abstractNumId w:val="5"/>
  </w:num>
  <w:num w:numId="4" w16cid:durableId="1342975912">
    <w:abstractNumId w:val="4"/>
  </w:num>
  <w:num w:numId="5" w16cid:durableId="1926111200">
    <w:abstractNumId w:val="8"/>
  </w:num>
  <w:num w:numId="6" w16cid:durableId="1522354196">
    <w:abstractNumId w:val="6"/>
  </w:num>
  <w:num w:numId="7" w16cid:durableId="327102202">
    <w:abstractNumId w:val="3"/>
  </w:num>
  <w:num w:numId="8" w16cid:durableId="327560711">
    <w:abstractNumId w:val="7"/>
  </w:num>
  <w:num w:numId="9" w16cid:durableId="80939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FE"/>
    <w:rsid w:val="000A4C4C"/>
    <w:rsid w:val="000E4B40"/>
    <w:rsid w:val="000E4EB7"/>
    <w:rsid w:val="000E4F40"/>
    <w:rsid w:val="0014068A"/>
    <w:rsid w:val="001561D3"/>
    <w:rsid w:val="001A7587"/>
    <w:rsid w:val="001D6F06"/>
    <w:rsid w:val="00230C94"/>
    <w:rsid w:val="002316FA"/>
    <w:rsid w:val="00250F1F"/>
    <w:rsid w:val="002563A0"/>
    <w:rsid w:val="002C7B86"/>
    <w:rsid w:val="002D63BB"/>
    <w:rsid w:val="002E409F"/>
    <w:rsid w:val="00317CAA"/>
    <w:rsid w:val="00344712"/>
    <w:rsid w:val="003A456E"/>
    <w:rsid w:val="00406B76"/>
    <w:rsid w:val="00416412"/>
    <w:rsid w:val="00457C0F"/>
    <w:rsid w:val="004D557D"/>
    <w:rsid w:val="005C642C"/>
    <w:rsid w:val="0061173B"/>
    <w:rsid w:val="0069024E"/>
    <w:rsid w:val="006E3E5A"/>
    <w:rsid w:val="00711C07"/>
    <w:rsid w:val="007159B5"/>
    <w:rsid w:val="007546FF"/>
    <w:rsid w:val="00895FAA"/>
    <w:rsid w:val="00913E72"/>
    <w:rsid w:val="009564D8"/>
    <w:rsid w:val="009E5087"/>
    <w:rsid w:val="00A453B7"/>
    <w:rsid w:val="00AA004F"/>
    <w:rsid w:val="00AB3568"/>
    <w:rsid w:val="00B0650D"/>
    <w:rsid w:val="00BA65B4"/>
    <w:rsid w:val="00BC6C1E"/>
    <w:rsid w:val="00BE1044"/>
    <w:rsid w:val="00C379FE"/>
    <w:rsid w:val="00D415AB"/>
    <w:rsid w:val="00D46AB7"/>
    <w:rsid w:val="00D72D3B"/>
    <w:rsid w:val="00DA654C"/>
    <w:rsid w:val="00E248F3"/>
    <w:rsid w:val="00E67BF0"/>
    <w:rsid w:val="00ED2133"/>
    <w:rsid w:val="00F10CC0"/>
    <w:rsid w:val="00F502D6"/>
    <w:rsid w:val="00F54FA3"/>
    <w:rsid w:val="00F90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19B6"/>
  <w15:chartTrackingRefBased/>
  <w15:docId w15:val="{3EAFBDE8-0AFC-481D-957D-550DD739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9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C379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3A45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C379FE"/>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C379F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C379FE"/>
    <w:rPr>
      <w:color w:val="0000FF"/>
      <w:u w:val="single"/>
    </w:rPr>
  </w:style>
  <w:style w:type="paragraph" w:styleId="ListParagraph">
    <w:name w:val="List Paragraph"/>
    <w:basedOn w:val="Normal"/>
    <w:uiPriority w:val="34"/>
    <w:qFormat/>
    <w:rsid w:val="00ED2133"/>
    <w:pPr>
      <w:ind w:left="720"/>
      <w:contextualSpacing/>
    </w:pPr>
  </w:style>
  <w:style w:type="paragraph" w:styleId="TOCHeading">
    <w:name w:val="TOC Heading"/>
    <w:basedOn w:val="Heading1"/>
    <w:next w:val="Normal"/>
    <w:uiPriority w:val="39"/>
    <w:unhideWhenUsed/>
    <w:qFormat/>
    <w:rsid w:val="00ED213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ED213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ED213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ED2133"/>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D4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D557D"/>
    <w:pPr>
      <w:spacing w:after="0" w:line="240" w:lineRule="auto"/>
    </w:pPr>
  </w:style>
  <w:style w:type="character" w:styleId="UnresolvedMention">
    <w:name w:val="Unresolved Mention"/>
    <w:basedOn w:val="DefaultParagraphFont"/>
    <w:uiPriority w:val="99"/>
    <w:semiHidden/>
    <w:unhideWhenUsed/>
    <w:rsid w:val="00A453B7"/>
    <w:rPr>
      <w:color w:val="605E5C"/>
      <w:shd w:val="clear" w:color="auto" w:fill="E1DFDD"/>
    </w:rPr>
  </w:style>
  <w:style w:type="character" w:styleId="FollowedHyperlink">
    <w:name w:val="FollowedHyperlink"/>
    <w:basedOn w:val="DefaultParagraphFont"/>
    <w:uiPriority w:val="99"/>
    <w:semiHidden/>
    <w:unhideWhenUsed/>
    <w:rsid w:val="007159B5"/>
    <w:rPr>
      <w:color w:val="954F72" w:themeColor="followedHyperlink"/>
      <w:u w:val="single"/>
    </w:rPr>
  </w:style>
  <w:style w:type="character" w:customStyle="1" w:styleId="Heading3Char">
    <w:name w:val="Heading 3 Char"/>
    <w:basedOn w:val="DefaultParagraphFont"/>
    <w:link w:val="Heading3"/>
    <w:uiPriority w:val="9"/>
    <w:rsid w:val="003A45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26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urplemoonone@gmail.com" TargetMode="External"/><Relationship Id="rId11" Type="http://schemas.openxmlformats.org/officeDocument/2006/relationships/hyperlink" Target="mailto:physxlicensing@nvidia.com" TargetMode="External"/><Relationship Id="rId5" Type="http://schemas.openxmlformats.org/officeDocument/2006/relationships/webSettings" Target="webSettings.xml"/><Relationship Id="rId10" Type="http://schemas.openxmlformats.org/officeDocument/2006/relationships/hyperlink" Target="https://p.siedev.net/forums/thread/148466/"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3433-D125-4F29-8B45-78B7F9CB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13</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Ahmed</dc:creator>
  <cp:keywords/>
  <dc:description/>
  <cp:lastModifiedBy>Callum Ahmed</cp:lastModifiedBy>
  <cp:revision>10</cp:revision>
  <dcterms:created xsi:type="dcterms:W3CDTF">2023-09-25T09:57:00Z</dcterms:created>
  <dcterms:modified xsi:type="dcterms:W3CDTF">2023-09-27T11:00:00Z</dcterms:modified>
</cp:coreProperties>
</file>