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D9" w:rsidRDefault="00245CD9" w:rsidP="00245CD9">
      <w:pPr>
        <w:spacing w:line="240" w:lineRule="atLeast"/>
        <w:rPr>
          <w:b/>
          <w:sz w:val="32"/>
        </w:rPr>
      </w:pPr>
      <w:r w:rsidRPr="00245CD9">
        <w:rPr>
          <w:rFonts w:hint="eastAsia"/>
          <w:b/>
          <w:sz w:val="32"/>
        </w:rPr>
        <w:t>基于</w:t>
      </w:r>
      <w:r w:rsidRPr="00245CD9">
        <w:rPr>
          <w:b/>
          <w:sz w:val="32"/>
        </w:rPr>
        <w:t>numpy傅立叶变换的低通滤波</w:t>
      </w:r>
    </w:p>
    <w:p w:rsidR="00F75B34" w:rsidRDefault="00245CD9" w:rsidP="00F75B34">
      <w:pPr>
        <w:spacing w:line="240" w:lineRule="atLeast"/>
        <w:ind w:firstLine="420"/>
        <w:rPr>
          <w:sz w:val="24"/>
        </w:rPr>
      </w:pPr>
      <w:r w:rsidRPr="00245CD9">
        <w:rPr>
          <w:rFonts w:hint="eastAsia"/>
          <w:sz w:val="24"/>
        </w:rPr>
        <w:t>滤除高频成分，保留低频成分，在频域中实现平滑处理。</w:t>
      </w:r>
    </w:p>
    <w:p w:rsidR="00906722" w:rsidRPr="00F75B34" w:rsidRDefault="00906722" w:rsidP="00F75B34">
      <w:pPr>
        <w:spacing w:line="240" w:lineRule="atLeast"/>
        <w:rPr>
          <w:sz w:val="24"/>
        </w:rPr>
      </w:pPr>
      <w:r w:rsidRPr="007E456A">
        <w:rPr>
          <w:rFonts w:hint="eastAsia"/>
          <w:b/>
          <w:sz w:val="28"/>
        </w:rPr>
        <w:t>1、代码实现：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# 基于numpy傅立叶变换的低通滤波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#导入相关库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import cv2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import numpy as np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import matplotlib.pyplot as plt</w:t>
      </w:r>
    </w:p>
    <w:p w:rsidR="00245CD9" w:rsidRPr="00245CD9" w:rsidRDefault="00245CD9" w:rsidP="00245CD9">
      <w:pPr>
        <w:spacing w:line="240" w:lineRule="atLeast"/>
        <w:rPr>
          <w:sz w:val="24"/>
        </w:rPr>
      </w:pP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#使用cv2 读入图片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new_img=cv2.imread('../image/1.png',0)</w:t>
      </w:r>
    </w:p>
    <w:p w:rsidR="00245CD9" w:rsidRPr="00245CD9" w:rsidRDefault="00245CD9" w:rsidP="00245CD9">
      <w:pPr>
        <w:spacing w:line="240" w:lineRule="atLeast"/>
        <w:rPr>
          <w:sz w:val="24"/>
        </w:rPr>
      </w:pP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#numpy中的傅立叶变化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f1=np.fft.fft2(new_img)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f1_shift=np.fft.fftshift(f1)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#np.fft.fftshift()函数来实现平移,让直流分量在输出图像的重心</w:t>
      </w:r>
    </w:p>
    <w:p w:rsidR="00245CD9" w:rsidRPr="00245CD9" w:rsidRDefault="00245CD9" w:rsidP="00245CD9">
      <w:pPr>
        <w:spacing w:line="240" w:lineRule="atLeast"/>
        <w:rPr>
          <w:sz w:val="24"/>
        </w:rPr>
      </w:pP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rows,cols=new_img.shape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crow,ccol=int(rows/2),int(cols/2) #计算频谱中心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mask=np.zeros((rows,cols),np.uint8) #生成rows行cols的矩阵，数据格式为uint8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mask[crow-30:crow+30,ccol-30:ccol+30]=1 #将靠近频谱中心的部分低通信息 设置为1，属于低通滤波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lastRenderedPageBreak/>
        <w:t>f1_shift=f1_shift*mask</w:t>
      </w:r>
    </w:p>
    <w:p w:rsidR="00245CD9" w:rsidRPr="00245CD9" w:rsidRDefault="00245CD9" w:rsidP="00245CD9">
      <w:pPr>
        <w:spacing w:line="240" w:lineRule="atLeast"/>
        <w:rPr>
          <w:sz w:val="24"/>
        </w:rPr>
      </w:pP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#傅立叶逆变换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f_ishift=np.fft.ifftshift(f1_shift)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img_back=np.fft.ifft2(f_ishift)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img_back=np.abs(img_back)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img_back=(img_back-np.amin(img_back))/(np.amax(img_back)-np.amin(img_back))</w:t>
      </w:r>
    </w:p>
    <w:p w:rsidR="00245CD9" w:rsidRPr="00245CD9" w:rsidRDefault="00245CD9" w:rsidP="00245CD9">
      <w:pPr>
        <w:spacing w:line="240" w:lineRule="atLeast"/>
        <w:rPr>
          <w:sz w:val="24"/>
        </w:rPr>
      </w:pP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plt.figure(figsize=(15,15))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plt.subplot(121),plt.imshow(new_img,cmap='gray'),plt.title('input image')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plt.subplot(122),plt.imshow(img_back,cmap='gray'),plt.title('output image')</w:t>
      </w:r>
    </w:p>
    <w:p w:rsidR="00245CD9" w:rsidRPr="00245CD9" w:rsidRDefault="00245CD9" w:rsidP="00245CD9">
      <w:pPr>
        <w:spacing w:line="240" w:lineRule="atLeast"/>
        <w:rPr>
          <w:sz w:val="24"/>
        </w:rPr>
      </w:pPr>
      <w:r w:rsidRPr="00245CD9">
        <w:rPr>
          <w:sz w:val="24"/>
        </w:rPr>
        <w:t>plt.show()</w:t>
      </w:r>
    </w:p>
    <w:p w:rsidR="00984FEB" w:rsidRPr="00984FEB" w:rsidRDefault="00984FEB" w:rsidP="00F75B34">
      <w:pPr>
        <w:spacing w:line="240" w:lineRule="atLeast"/>
        <w:rPr>
          <w:sz w:val="24"/>
        </w:rPr>
      </w:pPr>
    </w:p>
    <w:p w:rsidR="00F75B34" w:rsidRDefault="00F75B34" w:rsidP="00906722">
      <w:pPr>
        <w:spacing w:line="240" w:lineRule="atLeast"/>
        <w:rPr>
          <w:b/>
          <w:sz w:val="28"/>
        </w:rPr>
      </w:pPr>
    </w:p>
    <w:p w:rsidR="00F75B34" w:rsidRDefault="00F75B34" w:rsidP="00906722">
      <w:pPr>
        <w:spacing w:line="240" w:lineRule="atLeast"/>
        <w:rPr>
          <w:b/>
          <w:sz w:val="28"/>
        </w:rPr>
      </w:pPr>
    </w:p>
    <w:p w:rsidR="00F75B34" w:rsidRDefault="00F75B34" w:rsidP="00906722">
      <w:pPr>
        <w:spacing w:line="240" w:lineRule="atLeast"/>
        <w:rPr>
          <w:b/>
          <w:sz w:val="28"/>
        </w:rPr>
      </w:pPr>
    </w:p>
    <w:p w:rsidR="00F75B34" w:rsidRDefault="00F75B34" w:rsidP="00906722">
      <w:pPr>
        <w:spacing w:line="240" w:lineRule="atLeast"/>
        <w:rPr>
          <w:b/>
          <w:sz w:val="28"/>
        </w:rPr>
      </w:pPr>
    </w:p>
    <w:p w:rsidR="00F75B34" w:rsidRDefault="00F75B34" w:rsidP="00906722">
      <w:pPr>
        <w:spacing w:line="240" w:lineRule="atLeast"/>
        <w:rPr>
          <w:b/>
          <w:sz w:val="28"/>
        </w:rPr>
      </w:pPr>
    </w:p>
    <w:p w:rsidR="00F75B34" w:rsidRDefault="00F75B34" w:rsidP="00906722">
      <w:pPr>
        <w:spacing w:line="240" w:lineRule="atLeast"/>
        <w:rPr>
          <w:rFonts w:hint="eastAsia"/>
          <w:b/>
          <w:sz w:val="28"/>
        </w:rPr>
      </w:pPr>
    </w:p>
    <w:p w:rsidR="00F75B34" w:rsidRDefault="00F75B34" w:rsidP="00906722">
      <w:pPr>
        <w:spacing w:line="240" w:lineRule="atLeast"/>
        <w:rPr>
          <w:b/>
          <w:sz w:val="28"/>
        </w:rPr>
      </w:pPr>
    </w:p>
    <w:p w:rsidR="00F75B34" w:rsidRDefault="00F75B34" w:rsidP="00906722">
      <w:pPr>
        <w:spacing w:line="240" w:lineRule="atLeast"/>
        <w:rPr>
          <w:b/>
          <w:sz w:val="28"/>
        </w:rPr>
      </w:pPr>
    </w:p>
    <w:p w:rsidR="00906722" w:rsidRPr="00C0150C" w:rsidRDefault="00906722" w:rsidP="00906722">
      <w:pPr>
        <w:spacing w:line="240" w:lineRule="atLeast"/>
        <w:rPr>
          <w:b/>
          <w:sz w:val="28"/>
        </w:rPr>
      </w:pPr>
      <w:r>
        <w:rPr>
          <w:rFonts w:hint="eastAsia"/>
          <w:b/>
          <w:sz w:val="28"/>
        </w:rPr>
        <w:lastRenderedPageBreak/>
        <w:t>2、</w:t>
      </w:r>
      <w:r w:rsidRPr="00C0150C">
        <w:rPr>
          <w:rFonts w:hint="eastAsia"/>
          <w:b/>
          <w:sz w:val="28"/>
        </w:rPr>
        <w:t>实验结果：</w:t>
      </w:r>
    </w:p>
    <w:p w:rsidR="00906722" w:rsidRDefault="00906722" w:rsidP="00B14536">
      <w:pPr>
        <w:spacing w:line="240" w:lineRule="atLeast"/>
        <w:rPr>
          <w:noProof/>
          <w:sz w:val="24"/>
        </w:rPr>
      </w:pPr>
      <w:r>
        <w:rPr>
          <w:noProof/>
          <w:sz w:val="24"/>
        </w:rPr>
        <w:t xml:space="preserve"> </w:t>
      </w:r>
      <w:r w:rsidR="00245CD9">
        <w:rPr>
          <w:noProof/>
        </w:rPr>
        <w:drawing>
          <wp:inline distT="0" distB="0" distL="0" distR="0" wp14:anchorId="2C0C86DE" wp14:editId="0D6838FA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BD" w:rsidRPr="00F53AEA" w:rsidRDefault="00F75B34" w:rsidP="00245CD9">
      <w:pPr>
        <w:jc w:val="center"/>
      </w:pPr>
      <w:bookmarkStart w:id="0" w:name="_GoBack"/>
      <w:bookmarkEnd w:id="0"/>
      <w:r>
        <w:rPr>
          <w:rFonts w:hint="eastAsia"/>
        </w:rPr>
        <w:t>原始图像与</w:t>
      </w:r>
      <w:r w:rsidR="00245CD9">
        <w:rPr>
          <w:rFonts w:hint="eastAsia"/>
        </w:rPr>
        <w:t>低通滤波后图像</w:t>
      </w:r>
    </w:p>
    <w:sectPr w:rsidR="00AE2CBD" w:rsidRPr="00F53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DAA" w:rsidRDefault="005D2DAA" w:rsidP="00906722">
      <w:r>
        <w:separator/>
      </w:r>
    </w:p>
  </w:endnote>
  <w:endnote w:type="continuationSeparator" w:id="0">
    <w:p w:rsidR="005D2DAA" w:rsidRDefault="005D2DAA" w:rsidP="0090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DAA" w:rsidRDefault="005D2DAA" w:rsidP="00906722">
      <w:r>
        <w:separator/>
      </w:r>
    </w:p>
  </w:footnote>
  <w:footnote w:type="continuationSeparator" w:id="0">
    <w:p w:rsidR="005D2DAA" w:rsidRDefault="005D2DAA" w:rsidP="00906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D0"/>
    <w:rsid w:val="00245CD9"/>
    <w:rsid w:val="00260EF9"/>
    <w:rsid w:val="004D25C8"/>
    <w:rsid w:val="0050460E"/>
    <w:rsid w:val="005420CE"/>
    <w:rsid w:val="005D2DAA"/>
    <w:rsid w:val="005F0F41"/>
    <w:rsid w:val="006452DB"/>
    <w:rsid w:val="00906722"/>
    <w:rsid w:val="00984FEB"/>
    <w:rsid w:val="00A14F78"/>
    <w:rsid w:val="00AC4E20"/>
    <w:rsid w:val="00AE2CBD"/>
    <w:rsid w:val="00B14536"/>
    <w:rsid w:val="00BC14D0"/>
    <w:rsid w:val="00E10EA7"/>
    <w:rsid w:val="00F53AEA"/>
    <w:rsid w:val="00F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182A2"/>
  <w15:chartTrackingRefBased/>
  <w15:docId w15:val="{9515C99A-068A-4EFD-993B-A092617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2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</dc:creator>
  <cp:keywords/>
  <dc:description/>
  <cp:lastModifiedBy>wn</cp:lastModifiedBy>
  <cp:revision>9</cp:revision>
  <dcterms:created xsi:type="dcterms:W3CDTF">2019-04-21T06:46:00Z</dcterms:created>
  <dcterms:modified xsi:type="dcterms:W3CDTF">2019-04-21T07:34:00Z</dcterms:modified>
</cp:coreProperties>
</file>