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321" w:rsidRPr="00EE2321" w:rsidRDefault="00EE2321" w:rsidP="00EE2321">
      <w:pPr>
        <w:rPr>
          <w:lang w:val="fr-FR"/>
        </w:rPr>
      </w:pPr>
      <w:bookmarkStart w:id="0" w:name="_GoBack"/>
      <w:r w:rsidRPr="00EE2321">
        <w:rPr>
          <w:lang w:val="fr-FR"/>
        </w:rPr>
        <w:t>// SPDX-License-</w:t>
      </w:r>
      <w:proofErr w:type="gramStart"/>
      <w:r w:rsidRPr="00EE2321">
        <w:rPr>
          <w:lang w:val="fr-FR"/>
        </w:rPr>
        <w:t>Identifier:</w:t>
      </w:r>
      <w:proofErr w:type="gramEnd"/>
      <w:r w:rsidRPr="00EE2321">
        <w:rPr>
          <w:lang w:val="fr-FR"/>
        </w:rPr>
        <w:t xml:space="preserve"> MIT</w:t>
      </w:r>
    </w:p>
    <w:p w:rsidR="00EE2321" w:rsidRPr="00EE2321" w:rsidRDefault="00EE2321" w:rsidP="00EE2321">
      <w:pPr>
        <w:rPr>
          <w:lang w:val="fr-FR"/>
        </w:rPr>
      </w:pPr>
      <w:proofErr w:type="gramStart"/>
      <w:r w:rsidRPr="00EE2321">
        <w:rPr>
          <w:lang w:val="fr-FR"/>
        </w:rPr>
        <w:t>pragma</w:t>
      </w:r>
      <w:proofErr w:type="gramEnd"/>
      <w:r w:rsidRPr="00EE2321">
        <w:rPr>
          <w:lang w:val="fr-FR"/>
        </w:rPr>
        <w:t xml:space="preserve"> solidity ^0.8.20;</w:t>
      </w:r>
    </w:p>
    <w:p w:rsidR="00EE2321" w:rsidRPr="00EE2321" w:rsidRDefault="00EE2321" w:rsidP="00EE2321">
      <w:pPr>
        <w:rPr>
          <w:lang w:val="fr-FR"/>
        </w:rPr>
      </w:pPr>
    </w:p>
    <w:p w:rsidR="00EE2321" w:rsidRPr="00EE2321" w:rsidRDefault="00EE2321" w:rsidP="00EE2321">
      <w:pPr>
        <w:rPr>
          <w:lang w:val="fr-FR"/>
        </w:rPr>
      </w:pPr>
      <w:proofErr w:type="gramStart"/>
      <w:r w:rsidRPr="00EE2321">
        <w:rPr>
          <w:lang w:val="fr-FR"/>
        </w:rPr>
        <w:t>import</w:t>
      </w:r>
      <w:proofErr w:type="gramEnd"/>
      <w:r w:rsidRPr="00EE2321">
        <w:rPr>
          <w:lang w:val="fr-FR"/>
        </w:rPr>
        <w:t xml:space="preserve"> "@openzeppelin/contracts/token/ERC20/ERC20.sol";</w:t>
      </w:r>
    </w:p>
    <w:p w:rsidR="00EE2321" w:rsidRPr="00EE2321" w:rsidRDefault="00EE2321" w:rsidP="00EE2321">
      <w:pPr>
        <w:rPr>
          <w:lang w:val="fr-FR"/>
        </w:rPr>
      </w:pPr>
      <w:proofErr w:type="gramStart"/>
      <w:r w:rsidRPr="00EE2321">
        <w:rPr>
          <w:lang w:val="fr-FR"/>
        </w:rPr>
        <w:t>import</w:t>
      </w:r>
      <w:proofErr w:type="gramEnd"/>
      <w:r w:rsidRPr="00EE2321">
        <w:rPr>
          <w:lang w:val="fr-FR"/>
        </w:rPr>
        <w:t xml:space="preserve"> "@openzeppelin/contracts/access/Ownable.sol";</w:t>
      </w:r>
    </w:p>
    <w:p w:rsidR="00EE2321" w:rsidRPr="00EE2321" w:rsidRDefault="00EE2321" w:rsidP="00EE2321">
      <w:pPr>
        <w:rPr>
          <w:lang w:val="fr-FR"/>
        </w:rPr>
      </w:pPr>
      <w:proofErr w:type="gramStart"/>
      <w:r w:rsidRPr="00EE2321">
        <w:rPr>
          <w:lang w:val="fr-FR"/>
        </w:rPr>
        <w:t>import</w:t>
      </w:r>
      <w:proofErr w:type="gramEnd"/>
      <w:r w:rsidRPr="00EE2321">
        <w:rPr>
          <w:lang w:val="fr-FR"/>
        </w:rPr>
        <w:t xml:space="preserve"> "@openzeppelin/contracts/utils/ReentrancyGuard.sol";</w:t>
      </w:r>
    </w:p>
    <w:p w:rsidR="00EE2321" w:rsidRPr="00EE2321" w:rsidRDefault="00EE2321" w:rsidP="00EE2321">
      <w:pPr>
        <w:rPr>
          <w:lang w:val="fr-FR"/>
        </w:rPr>
      </w:pP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>contract KingLyToken is ERC20, Ownable, ReentrancyGuard {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</w:t>
      </w:r>
      <w:proofErr w:type="gramStart"/>
      <w:r w:rsidRPr="00EE2321">
        <w:rPr>
          <w:lang w:val="en-US"/>
        </w:rPr>
        <w:t>mapping(</w:t>
      </w:r>
      <w:proofErr w:type="gramEnd"/>
      <w:r w:rsidRPr="00EE2321">
        <w:rPr>
          <w:lang w:val="en-US"/>
        </w:rPr>
        <w:t>address =&gt; bool) public blacklist;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uint256 public constant MAX_SUPPLY = 100_000_000_000 * 10**18;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</w:t>
      </w:r>
      <w:proofErr w:type="gramStart"/>
      <w:r w:rsidRPr="00EE2321">
        <w:rPr>
          <w:lang w:val="en-US"/>
        </w:rPr>
        <w:t>constructor(</w:t>
      </w:r>
      <w:proofErr w:type="gramEnd"/>
      <w:r w:rsidRPr="00EE2321">
        <w:rPr>
          <w:lang w:val="en-US"/>
        </w:rPr>
        <w:t>) ERC20("KingLyToken", "KLT") Ownable(msg.sender) {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_</w:t>
      </w:r>
      <w:proofErr w:type="gramStart"/>
      <w:r w:rsidRPr="00EE2321">
        <w:rPr>
          <w:lang w:val="en-US"/>
        </w:rPr>
        <w:t>mint(</w:t>
      </w:r>
      <w:proofErr w:type="gramEnd"/>
      <w:r w:rsidRPr="00EE2321">
        <w:rPr>
          <w:lang w:val="en-US"/>
        </w:rPr>
        <w:t>msg.sender, MAX_SUPPLY);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}</w:t>
      </w:r>
    </w:p>
    <w:p w:rsidR="00EE2321" w:rsidRPr="00EE2321" w:rsidRDefault="00EE2321" w:rsidP="00EE2321">
      <w:pPr>
        <w:rPr>
          <w:lang w:val="en-US"/>
        </w:rPr>
      </w:pP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function </w:t>
      </w:r>
      <w:proofErr w:type="gramStart"/>
      <w:r w:rsidRPr="00EE2321">
        <w:rPr>
          <w:lang w:val="en-US"/>
        </w:rPr>
        <w:t>transferFrom(</w:t>
      </w:r>
      <w:proofErr w:type="gramEnd"/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address sender,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address recipient,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uint256 amount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) public override nonReentrant returns (bool) {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require</w:t>
      </w:r>
      <w:proofErr w:type="gramStart"/>
      <w:r w:rsidRPr="00EE2321">
        <w:rPr>
          <w:lang w:val="en-US"/>
        </w:rPr>
        <w:t>(!blacklist</w:t>
      </w:r>
      <w:proofErr w:type="gramEnd"/>
      <w:r w:rsidRPr="00EE2321">
        <w:rPr>
          <w:lang w:val="en-US"/>
        </w:rPr>
        <w:t>[sender] &amp;&amp; !blacklist[recipient], "Blacklisted");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_</w:t>
      </w:r>
      <w:proofErr w:type="gramStart"/>
      <w:r w:rsidRPr="00EE2321">
        <w:rPr>
          <w:lang w:val="en-US"/>
        </w:rPr>
        <w:t>spendAllowance(</w:t>
      </w:r>
      <w:proofErr w:type="gramEnd"/>
      <w:r w:rsidRPr="00EE2321">
        <w:rPr>
          <w:lang w:val="en-US"/>
        </w:rPr>
        <w:t>sender, msg.sender, amount);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_</w:t>
      </w:r>
      <w:proofErr w:type="gramStart"/>
      <w:r w:rsidRPr="00EE2321">
        <w:rPr>
          <w:lang w:val="en-US"/>
        </w:rPr>
        <w:t>transfer(</w:t>
      </w:r>
      <w:proofErr w:type="gramEnd"/>
      <w:r w:rsidRPr="00EE2321">
        <w:rPr>
          <w:lang w:val="en-US"/>
        </w:rPr>
        <w:t>sender, recipient, amount);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return true;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}</w:t>
      </w:r>
    </w:p>
    <w:p w:rsidR="00EE2321" w:rsidRPr="00EE2321" w:rsidRDefault="00EE2321" w:rsidP="00EE2321">
      <w:pPr>
        <w:rPr>
          <w:lang w:val="en-US"/>
        </w:rPr>
      </w:pP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function </w:t>
      </w:r>
      <w:proofErr w:type="gramStart"/>
      <w:r w:rsidRPr="00EE2321">
        <w:rPr>
          <w:lang w:val="en-US"/>
        </w:rPr>
        <w:t>mint(</w:t>
      </w:r>
      <w:proofErr w:type="gramEnd"/>
      <w:r w:rsidRPr="00EE2321">
        <w:rPr>
          <w:lang w:val="en-US"/>
        </w:rPr>
        <w:t>address to, uint256 amount) external onlyOwner {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require(</w:t>
      </w:r>
      <w:proofErr w:type="gramStart"/>
      <w:r w:rsidRPr="00EE2321">
        <w:rPr>
          <w:lang w:val="en-US"/>
        </w:rPr>
        <w:t>totalSupply(</w:t>
      </w:r>
      <w:proofErr w:type="gramEnd"/>
      <w:r w:rsidRPr="00EE2321">
        <w:rPr>
          <w:lang w:val="en-US"/>
        </w:rPr>
        <w:t xml:space="preserve">) + amount &lt;= MAX_SUPPLY, "Max supply exceeded" );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_</w:t>
      </w:r>
      <w:proofErr w:type="gramStart"/>
      <w:r w:rsidRPr="00EE2321">
        <w:rPr>
          <w:lang w:val="en-US"/>
        </w:rPr>
        <w:t>mint(</w:t>
      </w:r>
      <w:proofErr w:type="gramEnd"/>
      <w:r w:rsidRPr="00EE2321">
        <w:rPr>
          <w:lang w:val="en-US"/>
        </w:rPr>
        <w:t xml:space="preserve">to, amount);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} function </w:t>
      </w:r>
      <w:proofErr w:type="gramStart"/>
      <w:r w:rsidRPr="00EE2321">
        <w:rPr>
          <w:lang w:val="en-US"/>
        </w:rPr>
        <w:t>burn(</w:t>
      </w:r>
      <w:proofErr w:type="gramEnd"/>
      <w:r w:rsidRPr="00EE2321">
        <w:rPr>
          <w:lang w:val="en-US"/>
        </w:rPr>
        <w:t xml:space="preserve">uint256 amount) external {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_</w:t>
      </w:r>
      <w:proofErr w:type="gramStart"/>
      <w:r w:rsidRPr="00EE2321">
        <w:rPr>
          <w:lang w:val="en-US"/>
        </w:rPr>
        <w:t>burn(</w:t>
      </w:r>
      <w:proofErr w:type="gramEnd"/>
      <w:r w:rsidRPr="00EE2321">
        <w:rPr>
          <w:lang w:val="en-US"/>
        </w:rPr>
        <w:t xml:space="preserve">msg.sender, amount);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} function </w:t>
      </w:r>
      <w:proofErr w:type="gramStart"/>
      <w:r w:rsidRPr="00EE2321">
        <w:rPr>
          <w:lang w:val="en-US"/>
        </w:rPr>
        <w:t>addToBlacklist(</w:t>
      </w:r>
      <w:proofErr w:type="gramEnd"/>
      <w:r w:rsidRPr="00EE2321">
        <w:rPr>
          <w:lang w:val="en-US"/>
        </w:rPr>
        <w:t xml:space="preserve">address user) external onlyOwner {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t xml:space="preserve">        blacklist[user]=true; </w:t>
      </w:r>
    </w:p>
    <w:p w:rsidR="00EE2321" w:rsidRPr="00EE2321" w:rsidRDefault="00EE2321" w:rsidP="00EE2321">
      <w:pPr>
        <w:rPr>
          <w:lang w:val="en-US"/>
        </w:rPr>
      </w:pPr>
      <w:r w:rsidRPr="00EE2321">
        <w:rPr>
          <w:lang w:val="en-US"/>
        </w:rPr>
        <w:lastRenderedPageBreak/>
        <w:t xml:space="preserve">    } function </w:t>
      </w:r>
      <w:proofErr w:type="gramStart"/>
      <w:r w:rsidRPr="00EE2321">
        <w:rPr>
          <w:lang w:val="en-US"/>
        </w:rPr>
        <w:t>removeFromBlacklist(</w:t>
      </w:r>
      <w:proofErr w:type="gramEnd"/>
      <w:r w:rsidRPr="00EE2321">
        <w:rPr>
          <w:lang w:val="en-US"/>
        </w:rPr>
        <w:t>address user) external onlyOwner {</w:t>
      </w:r>
    </w:p>
    <w:p w:rsidR="00EE2321" w:rsidRPr="00EE2321" w:rsidRDefault="00EE2321" w:rsidP="00EE2321">
      <w:pPr>
        <w:rPr>
          <w:lang w:val="fr-FR"/>
        </w:rPr>
      </w:pPr>
      <w:r w:rsidRPr="00EE2321">
        <w:rPr>
          <w:lang w:val="en-US"/>
        </w:rPr>
        <w:t xml:space="preserve">        </w:t>
      </w:r>
      <w:proofErr w:type="gramStart"/>
      <w:r w:rsidRPr="00EE2321">
        <w:rPr>
          <w:lang w:val="fr-FR"/>
        </w:rPr>
        <w:t>blacklist</w:t>
      </w:r>
      <w:proofErr w:type="gramEnd"/>
      <w:r w:rsidRPr="00EE2321">
        <w:rPr>
          <w:lang w:val="fr-FR"/>
        </w:rPr>
        <w:t xml:space="preserve">[user]=false; </w:t>
      </w:r>
    </w:p>
    <w:p w:rsidR="00EE2321" w:rsidRPr="00EE2321" w:rsidRDefault="00EE2321" w:rsidP="00EE2321">
      <w:pPr>
        <w:rPr>
          <w:lang w:val="fr-FR"/>
        </w:rPr>
      </w:pPr>
      <w:r w:rsidRPr="00EE2321">
        <w:rPr>
          <w:lang w:val="fr-FR"/>
        </w:rPr>
        <w:t xml:space="preserve">    } </w:t>
      </w:r>
    </w:p>
    <w:p w:rsidR="00596E9D" w:rsidRPr="00EE2321" w:rsidRDefault="00EE2321" w:rsidP="00EE2321">
      <w:r w:rsidRPr="00EE2321">
        <w:rPr>
          <w:lang w:val="fr-FR"/>
        </w:rPr>
        <w:t>}</w:t>
      </w:r>
      <w:bookmarkEnd w:id="0"/>
    </w:p>
    <w:sectPr w:rsidR="00596E9D" w:rsidRPr="00EE2321" w:rsidSect="00596E9D">
      <w:pgSz w:w="11906" w:h="16838"/>
      <w:pgMar w:top="709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AF"/>
    <w:rsid w:val="00112D35"/>
    <w:rsid w:val="004451A0"/>
    <w:rsid w:val="00596E9D"/>
    <w:rsid w:val="006156BC"/>
    <w:rsid w:val="008B37AF"/>
    <w:rsid w:val="00A95891"/>
    <w:rsid w:val="00B85DA1"/>
    <w:rsid w:val="00E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F68D1-45FE-4B22-825F-7562E100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</cp:lastModifiedBy>
  <cp:revision>3</cp:revision>
  <dcterms:created xsi:type="dcterms:W3CDTF">2025-03-17T03:10:00Z</dcterms:created>
  <dcterms:modified xsi:type="dcterms:W3CDTF">2025-12-27T09:15:00Z</dcterms:modified>
</cp:coreProperties>
</file>