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00" w:right="1000" w:bottom="1000" w:left="10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PPE Usage by Work Zone</w:t>
      </w:r>
    </w:p>
    <w:p>
      <w:pPr>
        <w:spacing w:lineRule="auto"/>
      </w:pPr>
      <w:r>
        <w:rPr/>
        <w:t xml:space="preserve">Training materials  ·  EHS  ·  Owner: Priya Menon  ·  25 Mar 2026  ·  v1.0  ·  EN/TE/HI</w:t>
      </w:r>
    </w:p>
    <w:p>
      <w:pPr>
        <w:spacing w:lineRule="auto"/>
      </w:pPr>
      <w:r>
        <w:rPr/>
        <w:t xml:space="preserve">The minimum personal protective equipment required in each zone, and how to inspect and maintain it.</w:t>
      </w:r>
    </w:p>
    <w:p>
      <w:pPr>
        <w:pStyle w:val="Heading4"/>
        <w:spacing w:lineRule="auto"/>
      </w:pPr>
      <w:r>
        <w:rPr/>
        <w:t xml:space="preserve">PPE is the last line of defence</w:t>
      </w:r>
    </w:p>
    <w:p>
      <w:pPr>
        <w:spacing w:lineRule="auto"/>
      </w:pPr>
      <w:r>
        <w:rPr/>
        <w:t xml:space="preserve">Engineering controls and safe procedures come first, but the correct PPE must always be worn in the zones below.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120"/>
        <w:gridCol w:w="5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Mandatory PPE</w:t>
            </w:r>
          </w:p>
        </w:tc>
      </w:tr>
      <w:tblGrid>
        <w:gridCol w:w="5120"/>
        <w:gridCol w:w="5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Compressor 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Class-B helmet, steel-toe shoes, cut-resistant gloves, safety glasses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Paint Shop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Chemical-resistant gloves, respirator, apron, safety glasses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Warehouse / Dispatch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High-visibility vest, steel-toe shoes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Press Shop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Hearing protection, cut-resistant gloves, helmet, steel-toe shoes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Inspect before every use</w:t>
      </w:r>
    </w:p>
    <w:p>
      <w:pPr>
        <w:numPr>
          <w:ilvl w:val="0"/>
          <w:numId w:val="1"/>
        </w:numPr>
        <w:spacing w:lineRule="auto"/>
      </w:pPr>
      <w:r>
        <w:rPr/>
        <w:t xml:space="preserve">Check gloves for cuts, helmets for cracks, respirators for a good seal.</w:t>
      </w:r>
    </w:p>
    <w:p>
      <w:pPr>
        <w:numPr>
          <w:ilvl w:val="0"/>
          <w:numId w:val="1"/>
        </w:numPr>
        <w:spacing w:lineRule="auto"/>
      </w:pPr>
      <w:r>
        <w:rPr/>
        <w:t xml:space="preserve">Report damaged PPE and get a replacement — never work with defective PPE.</w:t>
      </w:r>
    </w:p>
    <w:p>
      <w:pPr>
        <w:pStyle w:val="Heading4"/>
        <w:spacing w:lineRule="auto"/>
      </w:pPr>
      <w:r>
        <w:rPr/>
        <w:t xml:space="preserve">Care</w:t>
      </w:r>
    </w:p>
    <w:p>
      <w:pPr>
        <w:spacing w:lineRule="auto"/>
      </w:pPr>
      <w:r>
        <w:rPr/>
        <w:t xml:space="preserve">Clean reusable PPE at shift end, store it in your locker, and replace consumables (respirator cartridges, ear plugs) per the schedule.</w:t>
      </w:r>
    </w:p>
    <w:p>
      <w:pPr>
        <w:spacing w:lineRule="auto"/>
      </w:pPr>
      <w:r>
        <w:rPr/>
        <w:t xml:space="preserve">Karya Vaani · Knowledge Center · Customer Plant — controlled document, v1.0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2026-09-02T06:44:25.787Z</dcterms:created>
  <dcterms:modified xsi:type="dcterms:W3CDTF">2026-09-02T06:44:25.787Z</dcterms:modified>
</cp:coreProperties>
</file>