
<file path=[Content_Types].xml><?xml version="1.0" encoding="utf-8"?>
<Types xmlns="http://schemas.openxmlformats.org/package/2006/content-types">
  <Override PartName="/word/media/image1.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pPr>
      <w:r>
        <w:rPr/>
      </w:r>
    </w:p>
    <w:p>
      <w:pPr>
        <w:pStyle w:val="style16"/>
      </w:pPr>
      <w:r>
        <w:rPr/>
      </w:r>
    </w:p>
    <w:p>
      <w:pPr>
        <w:pStyle w:val="style20"/>
        <w:jc w:val="center"/>
        <w:spacing w:after="120" w:before="240"/>
      </w:pPr>
      <w:r>
        <w:rPr/>
        <w:t>Tài liệu thiết kế</w:t>
      </w:r>
    </w:p>
    <w:p>
      <w:pPr>
        <w:pStyle w:val="style21"/>
      </w:pPr>
      <w:r>
        <w:rPr/>
      </w:r>
    </w:p>
    <w:p>
      <w:pPr>
        <w:pStyle w:val="style16"/>
      </w:pPr>
      <w:r>
        <w:rPr/>
      </w:r>
    </w:p>
    <w:p>
      <w:pPr>
        <w:pStyle w:val="style16"/>
        <w:pageBreakBefore/>
      </w:pPr>
      <w:r>
        <w:rPr/>
      </w:r>
    </w:p>
    <w:p>
      <w:pPr>
        <w:pStyle w:val="style22"/>
      </w:pPr>
      <w:r>
        <w:rPr/>
        <w:t>Mục lục</w:t>
      </w:r>
    </w:p>
    <w:p>
      <w:pPr>
        <w:sectPr>
          <w:formProt w:val="off"/>
          <w:pgSz w:h="15840" w:w="12240"/>
          <w:textDirection w:val="lrTb"/>
          <w:pgNumType w:fmt="decimal"/>
          <w:type w:val="nextPage"/>
          <w:pgMar w:bottom="1134" w:left="1134" w:right="1134" w:top="1134"/>
        </w:sectPr>
      </w:pPr>
    </w:p>
    <w:p>
      <w:pPr>
        <w:pStyle w:val="style23"/>
        <w:tabs>
          <w:tab w:leader="dot" w:pos="10255" w:val="right"/>
        </w:tabs>
      </w:pPr>
      <w:r>
        <w:fldChar w:fldCharType="begin"/>
      </w:r>
      <w:r>
        <w:instrText> TOC \f \o "1-9" \o "1-9" </w:instrText>
      </w:r>
      <w:r>
        <w:fldChar w:fldCharType="separate"/>
      </w:r>
      <w:r>
        <w:rPr/>
        <w:t>URL</w:t>
        <w:tab/>
        <w:t>3</w:t>
      </w:r>
    </w:p>
    <w:p>
      <w:pPr>
        <w:pStyle w:val="style24"/>
        <w:tabs>
          <w:tab w:leader="dot" w:pos="10538" w:val="right"/>
        </w:tabs>
      </w:pPr>
      <w:r>
        <w:rPr/>
        <w:t>Bài viết</w:t>
        <w:tab/>
        <w:t>3</w:t>
      </w:r>
    </w:p>
    <w:p>
      <w:pPr>
        <w:pStyle w:val="style24"/>
        <w:tabs>
          <w:tab w:leader="dot" w:pos="10538" w:val="right"/>
        </w:tabs>
      </w:pPr>
      <w:r>
        <w:rPr/>
        <w:t>Hành động (action)</w:t>
        <w:tab/>
        <w:t>3</w:t>
      </w:r>
    </w:p>
    <w:p>
      <w:pPr>
        <w:pStyle w:val="style23"/>
        <w:tabs>
          <w:tab w:leader="dot" w:pos="10255" w:val="right"/>
        </w:tabs>
      </w:pPr>
      <w:r>
        <w:rPr/>
        <w:t>Cơ sở dữ liệu</w:t>
        <w:tab/>
        <w:t>3</w:t>
      </w:r>
    </w:p>
    <w:p>
      <w:pPr>
        <w:pStyle w:val="style23"/>
        <w:tabs>
          <w:tab w:leader="dot" w:pos="10255" w:val="right"/>
        </w:tabs>
      </w:pPr>
      <w:r>
        <w:rPr/>
        <w:t>Tags</w:t>
        <w:tab/>
        <w:t>4</w:t>
      </w:r>
    </w:p>
    <w:p>
      <w:pPr>
        <w:pStyle w:val="style24"/>
        <w:tabs>
          <w:tab w:leader="dot" w:pos="10538" w:val="right"/>
        </w:tabs>
      </w:pPr>
      <w:r>
        <w:rPr/>
        <w:t>actionButton &amp; actionLink</w:t>
        <w:tab/>
        <w:t>4</w:t>
      </w:r>
    </w:p>
    <w:p>
      <w:pPr>
        <w:pStyle w:val="style24"/>
        <w:tabs>
          <w:tab w:leader="dot" w:pos="10538" w:val="right"/>
        </w:tabs>
      </w:pPr>
      <w:r>
        <w:rPr/>
        <w:t>articleButton &amp; articleLink</w:t>
        <w:tab/>
        <w:t>4</w:t>
      </w:r>
    </w:p>
    <w:p>
      <w:pPr>
        <w:pStyle w:val="style24"/>
        <w:tabs>
          <w:tab w:leader="dot" w:pos="10538" w:val="right"/>
        </w:tabs>
      </w:pPr>
      <w:r>
        <w:rPr/>
        <w:t>userLink</w:t>
        <w:tab/>
        <w:t>4</w:t>
      </w:r>
    </w:p>
    <w:p>
      <w:pPr>
        <w:pStyle w:val="style24"/>
        <w:tabs>
          <w:tab w:leader="dot" w:pos="10538" w:val="right"/>
        </w:tabs>
      </w:pPr>
      <w:r>
        <w:rPr/>
        <w:t>form</w:t>
        <w:tab/>
        <w:t>4</w:t>
      </w:r>
    </w:p>
    <w:p>
      <w:pPr>
        <w:pStyle w:val="style24"/>
        <w:tabs>
          <w:tab w:leader="dot" w:pos="10538" w:val="right"/>
        </w:tabs>
      </w:pPr>
      <w:r>
        <w:rPr/>
        <w:t>parse</w:t>
        <w:tab/>
        <w:t>4</w:t>
      </w:r>
    </w:p>
    <w:p>
      <w:pPr>
        <w:pStyle w:val="style23"/>
        <w:tabs>
          <w:tab w:leader="dot" w:pos="10255" w:val="right"/>
        </w:tabs>
      </w:pPr>
      <w:r>
        <w:rPr/>
        <w:t>Functions</w:t>
        <w:tab/>
        <w:t>6</w:t>
      </w:r>
      <w:r>
        <w:fldChar w:fldCharType="end"/>
      </w:r>
    </w:p>
    <w:p>
      <w:pPr>
        <w:sectPr>
          <w:formProt/>
          <w:pgSz w:h="15840" w:w="12240"/>
          <w:textDirection w:val="lrTb"/>
          <w:type w:val="continuous"/>
          <w:pgMar w:bottom="1134" w:left="1134" w:right="1134" w:top="1134"/>
        </w:sectPr>
      </w:pPr>
    </w:p>
    <w:p>
      <w:pPr>
        <w:pStyle w:val="style23"/>
        <w:tabs>
          <w:tab w:leader="dot" w:pos="10538" w:val="right"/>
        </w:tabs>
      </w:pPr>
      <w:r>
        <w:rPr/>
      </w:r>
    </w:p>
    <w:p>
      <w:pPr>
        <w:pStyle w:val="style23"/>
        <w:tabs>
          <w:tab w:leader="dot" w:pos="10538" w:val="right"/>
        </w:tabs>
      </w:pPr>
      <w:r>
        <w:rPr/>
      </w:r>
    </w:p>
    <w:p>
      <w:pPr>
        <w:pStyle w:val="style2"/>
        <w:numPr>
          <w:ilvl w:val="1"/>
          <w:numId w:val="2"/>
        </w:numPr>
      </w:pPr>
      <w:r>
        <w:rPr/>
      </w:r>
    </w:p>
    <w:p>
      <w:pPr>
        <w:pStyle w:val="style2"/>
        <w:numPr>
          <w:ilvl w:val="1"/>
          <w:numId w:val="3"/>
        </w:numPr>
        <w:pageBreakBefore/>
      </w:pPr>
      <w:r>
        <w:rPr/>
        <w:t>URL</w:t>
      </w:r>
    </w:p>
    <w:p>
      <w:pPr>
        <w:pStyle w:val="style3"/>
        <w:numPr>
          <w:ilvl w:val="2"/>
          <w:numId w:val="3"/>
        </w:numPr>
      </w:pPr>
      <w:r>
        <w:rPr/>
        <w:t>Bài viết</w:t>
      </w:r>
    </w:p>
    <w:p>
      <w:pPr>
        <w:pStyle w:val="style16"/>
      </w:pPr>
      <w:r>
        <w:rPr/>
        <w:t>${homeDir}/article/${</w:t>
      </w:r>
      <w:r>
        <w:rPr>
          <w:i w:val="off"/>
          <w:iCs w:val="off"/>
        </w:rPr>
        <w:t>id}</w:t>
      </w:r>
    </w:p>
    <w:p>
      <w:pPr>
        <w:pStyle w:val="style3"/>
        <w:numPr>
          <w:ilvl w:val="2"/>
          <w:numId w:val="3"/>
        </w:numPr>
      </w:pPr>
      <w:r>
        <w:rPr/>
        <w:t>Hành động (action)</w:t>
      </w:r>
    </w:p>
    <w:p>
      <w:pPr>
        <w:pStyle w:val="style16"/>
      </w:pPr>
      <w:r>
        <w:rPr/>
        <w:t>${homeDir}/action/${code}</w:t>
      </w:r>
    </w:p>
    <w:p>
      <w:pPr>
        <w:pStyle w:val="style2"/>
        <w:numPr>
          <w:ilvl w:val="1"/>
          <w:numId w:val="3"/>
        </w:numPr>
      </w:pPr>
      <w:r>
        <w:rPr/>
        <w:t>Cơ sở dữ liệu</w:t>
      </w:r>
    </w:p>
    <w:p>
      <w:pPr>
        <w:pStyle w:val="style16"/>
      </w:pPr>
      <w:r>
        <w:rPr/>
        <w:drawing>
          <wp:inline distB="0" distL="0" distR="0" distT="0">
            <wp:extent cx="5565140" cy="77558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565140" cy="7755890"/>
                    </a:xfrm>
                    <a:prstGeom prst="rect">
                      <a:avLst/>
                    </a:prstGeom>
                    <a:noFill/>
                    <a:ln w="9525">
                      <a:noFill/>
                      <a:miter lim="800000"/>
                      <a:headEnd/>
                      <a:tailEnd/>
                    </a:ln>
                  </pic:spPr>
                </pic:pic>
              </a:graphicData>
            </a:graphic>
          </wp:inline>
        </w:drawing>
      </w:r>
    </w:p>
    <w:p>
      <w:pPr>
        <w:pStyle w:val="style2"/>
        <w:numPr>
          <w:ilvl w:val="1"/>
          <w:numId w:val="1"/>
        </w:numPr>
        <w:widowControl w:val="off"/>
        <w:tabs>
          <w:tab w:leader="none" w:pos="709" w:val="left"/>
        </w:tabs>
        <w:suppressAutoHyphens w:val="true"/>
      </w:pPr>
      <w:r>
        <w:rPr/>
      </w:r>
    </w:p>
    <w:p>
      <w:pPr>
        <w:pStyle w:val="style2"/>
        <w:numPr>
          <w:ilvl w:val="1"/>
          <w:numId w:val="3"/>
        </w:numPr>
        <w:pageBreakBefore/>
      </w:pPr>
      <w:r>
        <w:rPr/>
        <w:t>Tags</w:t>
      </w:r>
    </w:p>
    <w:p>
      <w:pPr>
        <w:pStyle w:val="style3"/>
        <w:numPr>
          <w:ilvl w:val="2"/>
          <w:numId w:val="3"/>
        </w:numPr>
      </w:pPr>
      <w:r>
        <w:rPr/>
        <w:t>actionButton &amp; actionLink</w:t>
      </w:r>
    </w:p>
    <w:p>
      <w:pPr>
        <w:pStyle w:val="style16"/>
      </w:pPr>
      <w:r>
        <w:rPr/>
        <w:t>Tạo liên kết đến hành động, dùng thẻ này để code rõ ràng và dễ thay đổi hơn.</w:t>
      </w:r>
    </w:p>
    <w:p>
      <w:pPr>
        <w:pStyle w:val="style16"/>
      </w:pPr>
      <w:r>
        <w:rPr/>
        <w:t>Cú pháp:</w:t>
      </w:r>
    </w:p>
    <w:p>
      <w:pPr>
        <w:pStyle w:val="style25"/>
      </w:pPr>
      <w:r>
        <w:rPr>
          <w:rFonts w:ascii="Courier New" w:hAnsi="Courier New"/>
        </w:rPr>
        <w:t>&lt;ocw:action(Button|Link) name=... [id=...] [class=...] [confirm=...]&gt;</w:t>
      </w:r>
    </w:p>
    <w:p>
      <w:pPr>
        <w:pStyle w:val="style25"/>
      </w:pPr>
      <w:r>
        <w:rPr>
          <w:rFonts w:ascii="Courier New" w:hAnsi="Courier New"/>
        </w:rPr>
        <w:tab/>
        <w:t>[&lt;ocw:param name=... value=...&gt;]</w:t>
      </w:r>
    </w:p>
    <w:p>
      <w:pPr>
        <w:pStyle w:val="style25"/>
      </w:pPr>
      <w:r>
        <w:rPr>
          <w:rFonts w:ascii="Courier New" w:hAnsi="Courier New"/>
        </w:rPr>
        <w:tab/>
      </w:r>
      <w:r>
        <w:rPr>
          <w:i/>
          <w:iCs/>
          <w:rFonts w:ascii="Courier New" w:hAnsi="Courier New"/>
        </w:rPr>
        <w:t>content</w:t>
      </w:r>
    </w:p>
    <w:p>
      <w:pPr>
        <w:pStyle w:val="style25"/>
      </w:pPr>
      <w:r>
        <w:rPr>
          <w:rFonts w:ascii="Courier New" w:hAnsi="Courier New"/>
        </w:rPr>
        <w:t>&lt;/ocw:action(Button|Link)&gt;</w:t>
      </w:r>
    </w:p>
    <w:p>
      <w:pPr>
        <w:pStyle w:val="style16"/>
      </w:pPr>
      <w:r>
        <w:rPr/>
        <w:t>Trong đó confirm là một lời gọi hàm JavaScript trẻ về true/false.</w:t>
      </w:r>
    </w:p>
    <w:p>
      <w:pPr>
        <w:pStyle w:val="style3"/>
        <w:numPr>
          <w:ilvl w:val="2"/>
          <w:numId w:val="3"/>
        </w:numPr>
      </w:pPr>
      <w:r>
        <w:rPr/>
        <w:t>articleButton &amp; articleLink</w:t>
      </w:r>
    </w:p>
    <w:p>
      <w:pPr>
        <w:pStyle w:val="style25"/>
      </w:pPr>
      <w:r>
        <w:rPr>
          <w:rFonts w:ascii="Courier New" w:hAnsi="Courier New"/>
        </w:rPr>
        <w:t>&lt;ocw:article(Button|Link) resource=</w:t>
      </w:r>
      <w:r>
        <w:rPr>
          <w:i/>
          <w:iCs/>
          <w:rFonts w:ascii="Courier New" w:hAnsi="Courier New"/>
        </w:rPr>
        <w:t>resource_object</w:t>
      </w:r>
      <w:r>
        <w:rPr>
          <w:rFonts w:ascii="Courier New" w:hAnsi="Courier New"/>
        </w:rPr>
        <w:t>&gt;</w:t>
      </w:r>
    </w:p>
    <w:p>
      <w:pPr>
        <w:pStyle w:val="style25"/>
      </w:pPr>
      <w:r>
        <w:rPr>
          <w:rFonts w:ascii="Courier New" w:hAnsi="Courier New"/>
        </w:rPr>
        <w:t>&lt;/ocw:article(Button|Link)&gt;</w:t>
      </w:r>
    </w:p>
    <w:p>
      <w:pPr>
        <w:pStyle w:val="style16"/>
      </w:pPr>
      <w:r>
        <w:rPr/>
        <w:t>Trong đó resource_object là một đối tượng kiểu oop.data.Resource.</w:t>
      </w:r>
    </w:p>
    <w:p>
      <w:pPr>
        <w:pStyle w:val="style3"/>
        <w:numPr>
          <w:ilvl w:val="2"/>
          <w:numId w:val="3"/>
        </w:numPr>
      </w:pPr>
      <w:r>
        <w:rPr/>
        <w:t>userLink</w:t>
      </w:r>
    </w:p>
    <w:p>
      <w:pPr>
        <w:pStyle w:val="style16"/>
      </w:pPr>
      <w:r>
        <w:rPr>
          <w:rFonts w:ascii="Courier New" w:hAnsi="Courier New"/>
        </w:rPr>
        <w:t>&lt;ocw:userLink user=</w:t>
      </w:r>
      <w:r>
        <w:rPr>
          <w:i/>
          <w:iCs/>
          <w:rFonts w:ascii="Courier New" w:hAnsi="Courier New"/>
        </w:rPr>
        <w:t>user_object</w:t>
      </w:r>
      <w:r>
        <w:rPr>
          <w:rFonts w:ascii="Courier New" w:hAnsi="Courier New"/>
        </w:rPr>
        <w:t>&gt;</w:t>
      </w:r>
    </w:p>
    <w:p>
      <w:pPr>
        <w:pStyle w:val="style16"/>
      </w:pPr>
      <w:r>
        <w:rPr>
          <w:i/>
          <w:iCs/>
          <w:rFonts w:ascii="Courier New" w:hAnsi="Courier New"/>
        </w:rPr>
        <w:tab/>
        <w:t>content</w:t>
      </w:r>
    </w:p>
    <w:p>
      <w:pPr>
        <w:pStyle w:val="style16"/>
      </w:pPr>
      <w:r>
        <w:rPr>
          <w:rFonts w:ascii="Courier New" w:hAnsi="Courier New"/>
        </w:rPr>
        <w:t>&lt;/ocw:userLink&gt;</w:t>
      </w:r>
    </w:p>
    <w:p>
      <w:pPr>
        <w:pStyle w:val="style16"/>
      </w:pPr>
      <w:r>
        <w:rPr>
          <w:i/>
          <w:iCs/>
        </w:rPr>
        <w:t xml:space="preserve">user_object </w:t>
      </w:r>
      <w:r>
        <w:rPr>
          <w:i w:val="off"/>
          <w:iCs w:val="off"/>
        </w:rPr>
        <w:t>là đối tượng kiểu oop.data.User.</w:t>
      </w:r>
    </w:p>
    <w:p>
      <w:pPr>
        <w:pStyle w:val="style3"/>
        <w:numPr>
          <w:ilvl w:val="2"/>
          <w:numId w:val="3"/>
        </w:numPr>
      </w:pPr>
      <w:r>
        <w:rPr/>
        <w:t>form</w:t>
      </w:r>
    </w:p>
    <w:p>
      <w:pPr>
        <w:pStyle w:val="style16"/>
      </w:pPr>
      <w:r>
        <w:rPr/>
        <w:t>Sinh ra một thẻ form chứa sẵn editToken bên trong.</w:t>
      </w:r>
    </w:p>
    <w:p>
      <w:pPr>
        <w:pStyle w:val="style25"/>
      </w:pPr>
      <w:r>
        <w:rPr>
          <w:rFonts w:ascii="Courier New" w:hAnsi="Courier New"/>
        </w:rPr>
        <w:t>&lt;ocw:form action=... [id=...] [class=...] [method=...] &gt;</w:t>
      </w:r>
    </w:p>
    <w:p>
      <w:pPr>
        <w:pStyle w:val="style25"/>
      </w:pPr>
      <w:r>
        <w:rPr>
          <w:i/>
          <w:iCs/>
          <w:rFonts w:ascii="Courier New" w:hAnsi="Courier New"/>
        </w:rPr>
        <w:tab/>
        <w:t>content</w:t>
      </w:r>
    </w:p>
    <w:p>
      <w:pPr>
        <w:pStyle w:val="style25"/>
      </w:pPr>
      <w:r>
        <w:rPr>
          <w:rFonts w:ascii="Courier New" w:hAnsi="Courier New"/>
        </w:rPr>
        <w:t>&lt;/ocw:form&gt;</w:t>
      </w:r>
    </w:p>
    <w:p>
      <w:pPr>
        <w:pStyle w:val="style3"/>
        <w:numPr>
          <w:ilvl w:val="2"/>
          <w:numId w:val="2"/>
        </w:numPr>
      </w:pPr>
      <w:r>
        <w:rPr/>
        <w:t>parse</w:t>
      </w:r>
    </w:p>
    <w:p>
      <w:pPr>
        <w:pStyle w:val="style16"/>
      </w:pPr>
      <w:r>
        <w:rPr/>
        <w:t>Chuyển đổi văn bản từ định dạng nội bộ sang HTML, khi trình bày bất kì bài viết nào cần bọc phần văn bản trong thẻ này. Cú pháp:</w:t>
      </w:r>
    </w:p>
    <w:p>
      <w:pPr>
        <w:pStyle w:val="style25"/>
      </w:pPr>
      <w:r>
        <w:rPr/>
        <w:t>&lt;ocw:parse resource=... [content=...]&gt;</w:t>
      </w:r>
    </w:p>
    <w:p>
      <w:pPr>
        <w:pStyle w:val="style25"/>
      </w:pPr>
      <w:r>
        <w:rPr/>
        <w:tab/>
        <w:t>[...]</w:t>
      </w:r>
    </w:p>
    <w:p>
      <w:pPr>
        <w:pStyle w:val="style25"/>
      </w:pPr>
      <w:r>
        <w:rPr/>
        <w:t>&lt;/ocw:parse&gt;</w:t>
      </w:r>
    </w:p>
    <w:p>
      <w:pPr>
        <w:pStyle w:val="style16"/>
      </w:pPr>
      <w:r>
        <w:rPr/>
        <w:t>Trong đó resource là đối tượng lớp oop.data.Resource, trong văn bản có thể có các nội dung động lấy thông tin từ đối tượng này. Thuộc tính content là nội dung cần chuyển đổi, thuộc kiểu String hoặc oop.data.Text. Thuộc tính content là tuỳ chọn, thay vào đó có thể đặt văn bản vào thân thẻ.</w:t>
      </w:r>
    </w:p>
    <w:p>
      <w:pPr>
        <w:pStyle w:val="style2"/>
        <w:numPr>
          <w:ilvl w:val="1"/>
          <w:numId w:val="3"/>
        </w:numPr>
        <w:pageBreakBefore/>
      </w:pPr>
      <w:r>
        <w:rPr/>
        <w:t>Functions</w:t>
      </w:r>
    </w:p>
    <w:p>
      <w:pPr>
        <w:pStyle w:val="style16"/>
        <w:spacing w:after="120" w:before="0"/>
      </w:pPr>
      <w:r>
        <w:rPr/>
      </w:r>
    </w:p>
    <w:sectPr>
      <w:formProt w:val="off"/>
      <w:pgSz w:h="15840" w:w="12240"/>
      <w:textDirection w:val="lrTb"/>
      <w:pgNumType w:fmt="decimal"/>
      <w:type w:val="continuous"/>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FreeSerif">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Mặc định"/>
    <w:next w:val="style0"/>
    <w:pPr>
      <w:jc w:val="left"/>
      <w:widowControl w:val="off"/>
      <w:tabs>
        <w:tab w:leader="none" w:pos="709" w:val="left"/>
      </w:tabs>
      <w:suppressAutoHyphens w:val="true"/>
    </w:pPr>
    <w:rPr>
      <w:color w:val="00000A"/>
      <w:sz w:val="24"/>
      <w:szCs w:val="24"/>
      <w:rFonts w:ascii="FreeSerif" w:cs="DejaVu Sans" w:eastAsia="DejaVu Sans" w:hAnsi="FreeSerif"/>
      <w:lang w:bidi="hi-IN" w:eastAsia="zh-CN" w:val="vi-VN"/>
    </w:rPr>
  </w:style>
  <w:style w:styleId="style1" w:type="paragraph">
    <w:name w:val="Tiêu đề 1"/>
    <w:basedOn w:val="style15"/>
    <w:next w:val="style16"/>
    <w:pPr>
      <w:outlineLvl w:val="0"/>
      <w:numPr>
        <w:ilvl w:val="0"/>
        <w:numId w:val="1"/>
      </w:numPr>
    </w:pPr>
    <w:rPr>
      <w:sz w:val="32"/>
      <w:b/>
      <w:szCs w:val="32"/>
      <w:bCs/>
    </w:rPr>
  </w:style>
  <w:style w:styleId="style2" w:type="paragraph">
    <w:name w:val="Tiêu đề 2"/>
    <w:basedOn w:val="style15"/>
    <w:next w:val="style16"/>
    <w:pPr>
      <w:outlineLvl w:val="1"/>
      <w:numPr>
        <w:ilvl w:val="1"/>
        <w:numId w:val="1"/>
      </w:numPr>
    </w:pPr>
    <w:rPr>
      <w:sz w:val="28"/>
      <w:i/>
      <w:b/>
      <w:szCs w:val="28"/>
      <w:iCs/>
      <w:bCs/>
    </w:rPr>
  </w:style>
  <w:style w:styleId="style3" w:type="paragraph">
    <w:name w:val="Tiêu đề 3"/>
    <w:basedOn w:val="style15"/>
    <w:next w:val="style16"/>
    <w:pPr>
      <w:outlineLvl w:val="2"/>
      <w:numPr>
        <w:ilvl w:val="2"/>
        <w:numId w:val="1"/>
      </w:numPr>
    </w:pPr>
    <w:rPr>
      <w:sz w:val="28"/>
      <w:b/>
      <w:szCs w:val="28"/>
      <w:bCs/>
    </w:rPr>
  </w:style>
  <w:style w:styleId="style15" w:type="paragraph">
    <w:name w:val="Tiêu đề"/>
    <w:basedOn w:val="style0"/>
    <w:next w:val="style16"/>
    <w:pPr>
      <w:keepNext/>
      <w:spacing w:after="120" w:before="240"/>
    </w:pPr>
    <w:rPr>
      <w:sz w:val="28"/>
      <w:szCs w:val="28"/>
      <w:rFonts w:ascii="DejaVu Sans" w:cs="DejaVu Sans" w:eastAsia="DejaVu Sans" w:hAnsi="DejaVu Sans"/>
    </w:rPr>
  </w:style>
  <w:style w:styleId="style16" w:type="paragraph">
    <w:name w:val="Thân văn bản"/>
    <w:basedOn w:val="style0"/>
    <w:next w:val="style16"/>
    <w:pPr>
      <w:spacing w:after="120" w:before="0"/>
    </w:pPr>
    <w:rPr/>
  </w:style>
  <w:style w:styleId="style17" w:type="paragraph">
    <w:name w:val="Danh sách"/>
    <w:basedOn w:val="style16"/>
    <w:next w:val="style17"/>
    <w:pPr/>
    <w:rPr/>
  </w:style>
  <w:style w:styleId="style18" w:type="paragraph">
    <w:name w:val="Phụ đề"/>
    <w:basedOn w:val="style0"/>
    <w:next w:val="style18"/>
    <w:pPr>
      <w:suppressLineNumbers/>
      <w:spacing w:after="120" w:before="120"/>
    </w:pPr>
    <w:rPr>
      <w:sz w:val="24"/>
      <w:i/>
      <w:szCs w:val="24"/>
      <w:iCs/>
    </w:rPr>
  </w:style>
  <w:style w:styleId="style19" w:type="paragraph">
    <w:name w:val="Chỉ mục"/>
    <w:basedOn w:val="style0"/>
    <w:next w:val="style19"/>
    <w:pPr>
      <w:suppressLineNumbers/>
    </w:pPr>
    <w:rPr/>
  </w:style>
  <w:style w:styleId="style20" w:type="paragraph">
    <w:name w:val="Tựa đề"/>
    <w:basedOn w:val="style15"/>
    <w:next w:val="style21"/>
    <w:pPr>
      <w:jc w:val="center"/>
    </w:pPr>
    <w:rPr>
      <w:sz w:val="36"/>
      <w:b/>
      <w:szCs w:val="36"/>
      <w:bCs/>
    </w:rPr>
  </w:style>
  <w:style w:styleId="style21" w:type="paragraph">
    <w:name w:val="Tiêu đề phụ"/>
    <w:basedOn w:val="style15"/>
    <w:next w:val="style16"/>
    <w:pPr>
      <w:jc w:val="center"/>
    </w:pPr>
    <w:rPr>
      <w:sz w:val="28"/>
      <w:i/>
      <w:szCs w:val="28"/>
      <w:iCs/>
    </w:rPr>
  </w:style>
  <w:style w:styleId="style22" w:type="paragraph">
    <w:name w:val="Tiêu đề nội dung"/>
    <w:basedOn w:val="style15"/>
    <w:next w:val="style22"/>
    <w:pPr>
      <w:ind w:hanging="0" w:left="0" w:right="0"/>
      <w:suppressLineNumbers/>
    </w:pPr>
    <w:rPr>
      <w:sz w:val="32"/>
      <w:b/>
      <w:szCs w:val="32"/>
      <w:bCs/>
    </w:rPr>
  </w:style>
  <w:style w:styleId="style23" w:type="paragraph">
    <w:name w:val="Nội dung 2"/>
    <w:basedOn w:val="style19"/>
    <w:next w:val="style23"/>
    <w:pPr>
      <w:tabs>
        <w:tab w:leader="dot" w:pos="10538" w:val="right"/>
      </w:tabs>
      <w:ind w:hanging="0" w:left="283" w:right="0"/>
    </w:pPr>
    <w:rPr/>
  </w:style>
  <w:style w:styleId="style24" w:type="paragraph">
    <w:name w:val="Nội dung 3"/>
    <w:basedOn w:val="style19"/>
    <w:next w:val="style24"/>
    <w:pPr>
      <w:tabs>
        <w:tab w:leader="dot" w:pos="11104" w:val="right"/>
      </w:tabs>
      <w:ind w:hanging="0" w:left="566" w:right="0"/>
    </w:pPr>
    <w:rPr/>
  </w:style>
  <w:style w:styleId="style25" w:type="paragraph">
    <w:name w:val="Mã nguồn"/>
    <w:basedOn w:val="style26"/>
    <w:next w:val="style25"/>
    <w:pPr/>
    <w:rPr/>
  </w:style>
  <w:style w:styleId="style26" w:type="paragraph">
    <w:name w:val="Văn bản"/>
    <w:basedOn w:val="style18"/>
    <w:next w:val="style26"/>
    <w:pPr/>
    <w:rPr/>
  </w:style>
  <w:style w:styleId="style27" w:type="paragraph">
    <w:name w:val="Tiêu đề chỉ mục"/>
    <w:basedOn w:val="style15"/>
    <w:next w:val="style27"/>
    <w:pPr>
      <w:ind w:hanging="0" w:left="0" w:right="0"/>
      <w:suppressLineNumbers/>
    </w:pPr>
    <w:rPr>
      <w:sz w:val="32"/>
      <w:b/>
      <w:szCs w:val="32"/>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2010-08-22T01:01:06.00Z</dcterms:created>
  <dc:creator>Lê Minh</dc:creator>
  <cp:revision>0</cp:revision>
</cp:coreProperties>
</file>