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0B" w:rsidRPr="00647E0B" w:rsidRDefault="002C0B82" w:rsidP="00C65610">
      <w:pPr>
        <w:pStyle w:val="NoSpacing"/>
        <w:shd w:val="clear" w:color="auto" w:fill="8DB3E2" w:themeFill="text2" w:themeFillTint="66"/>
        <w:jc w:val="center"/>
        <w:rPr>
          <w:rFonts w:ascii="Lucida Sans Typewriter" w:hAnsi="Lucida Sans Typewriter"/>
          <w:b/>
          <w:color w:val="6E6E6E"/>
          <w:sz w:val="30"/>
          <w:szCs w:val="30"/>
        </w:rPr>
      </w:pPr>
      <w:r>
        <w:rPr>
          <w:rFonts w:ascii="Lucida Sans Typewriter" w:hAnsi="Lucida Sans Typewriter"/>
          <w:b/>
          <w:color w:val="6E6E6E"/>
          <w:sz w:val="30"/>
          <w:szCs w:val="30"/>
        </w:rPr>
        <w:t xml:space="preserve">Computer </w:t>
      </w:r>
      <w:r w:rsidR="007411BE">
        <w:rPr>
          <w:rFonts w:ascii="Lucida Sans Typewriter" w:hAnsi="Lucida Sans Typewriter"/>
          <w:b/>
          <w:color w:val="6E6E6E"/>
          <w:sz w:val="30"/>
          <w:szCs w:val="30"/>
        </w:rPr>
        <w:t>Science</w:t>
      </w:r>
    </w:p>
    <w:p w:rsidR="00647E0B" w:rsidRPr="00AB1290" w:rsidRDefault="00647E0B" w:rsidP="00647E0B">
      <w:pPr>
        <w:pStyle w:val="NoSpacing"/>
        <w:rPr>
          <w:rFonts w:ascii="Lucida Sans Typewriter" w:hAnsi="Lucida Sans Typewriter"/>
          <w:color w:val="595959" w:themeColor="text1" w:themeTint="A6"/>
          <w:sz w:val="36"/>
          <w:szCs w:val="36"/>
        </w:rPr>
      </w:pPr>
    </w:p>
    <w:p w:rsidR="005E69D1" w:rsidRDefault="005E69D1" w:rsidP="00647E0B">
      <w:pPr>
        <w:pStyle w:val="Subtitle"/>
        <w:spacing w:line="240" w:lineRule="auto"/>
        <w:jc w:val="right"/>
        <w:rPr>
          <w:rStyle w:val="SubtleEmphasis"/>
          <w:rFonts w:ascii="Lucida Sans Typewriter" w:hAnsi="Lucida Sans Typewriter"/>
          <w:color w:val="808080" w:themeColor="background1" w:themeShade="80"/>
          <w:sz w:val="20"/>
          <w:szCs w:val="20"/>
        </w:rPr>
      </w:pPr>
      <w:r>
        <w:rPr>
          <w:rStyle w:val="SubtleEmphasis"/>
          <w:rFonts w:ascii="Lucida Sans Typewriter" w:hAnsi="Lucida Sans Typewriter"/>
          <w:color w:val="808080" w:themeColor="background1" w:themeShade="80"/>
          <w:sz w:val="20"/>
          <w:szCs w:val="20"/>
        </w:rPr>
        <w:t>February 23, 2015</w:t>
      </w:r>
    </w:p>
    <w:p w:rsidR="005E69D1" w:rsidRDefault="005E69D1" w:rsidP="005E69D1">
      <w:pPr>
        <w:jc w:val="right"/>
        <w:rPr>
          <w:rStyle w:val="SubtleEmphasis"/>
          <w:rFonts w:ascii="Lucida Sans Typewriter" w:eastAsiaTheme="majorEastAsia" w:hAnsi="Lucida Sans Typewriter" w:cstheme="majorBidi"/>
          <w:i w:val="0"/>
          <w:iCs w:val="0"/>
          <w:color w:val="808080" w:themeColor="background1" w:themeShade="80"/>
          <w:spacing w:val="15"/>
          <w:sz w:val="20"/>
          <w:szCs w:val="20"/>
        </w:rPr>
      </w:pPr>
      <w:r>
        <w:rPr>
          <w:rStyle w:val="SubtleEmphasis"/>
          <w:rFonts w:ascii="Lucida Sans Typewriter" w:eastAsiaTheme="majorEastAsia" w:hAnsi="Lucida Sans Typewriter" w:cstheme="majorBidi"/>
          <w:i w:val="0"/>
          <w:iCs w:val="0"/>
          <w:color w:val="808080" w:themeColor="background1" w:themeShade="80"/>
          <w:spacing w:val="15"/>
          <w:sz w:val="20"/>
          <w:szCs w:val="20"/>
        </w:rPr>
        <w:t>9:44:51 AM</w:t>
      </w:r>
    </w:p>
    <w:p w:rsidR="003C379D" w:rsidRDefault="003C379D" w:rsidP="0004149C">
      <w:pPr>
        <w:ind w:firstLine="720"/>
        <w:rPr>
          <w:rFonts w:ascii="Lucida Sans Typewriter" w:hAnsi="Lucida Sans Typewriter"/>
          <w:b/>
          <w:color w:val="FF0000"/>
          <w:sz w:val="28"/>
          <w:szCs w:val="28"/>
          <w:u w:val="single"/>
        </w:rPr>
      </w:pPr>
      <w:r>
        <w:rPr>
          <w:rFonts w:ascii="Lucida Sans Typewriter" w:hAnsi="Lucida Sans Typewriter"/>
          <w:b/>
          <w:color w:val="FF0000"/>
          <w:sz w:val="28"/>
          <w:szCs w:val="28"/>
          <w:u w:val="single"/>
        </w:rPr>
        <w:t>Inline Math and Science Markup</w:t>
      </w:r>
    </w:p>
    <w:p w:rsidR="003C379D" w:rsidRPr="003C379D" w:rsidRDefault="003C379D" w:rsidP="003C379D">
      <w:pPr>
        <w:tabs>
          <w:tab w:val="left" w:pos="3343"/>
          <w:tab w:val="center" w:pos="5040"/>
        </w:tabs>
        <w:ind w:firstLine="720"/>
        <w:rPr>
          <w:rFonts w:ascii="Lucida Sans Typewriter" w:hAnsi="Lucida Sans Typewriter"/>
          <w:b/>
          <w:sz w:val="24"/>
          <w:szCs w:val="24"/>
          <w:u w:val="single"/>
        </w:rPr>
      </w:pPr>
      <w:r w:rsidRPr="003C379D">
        <w:rPr>
          <w:rFonts w:ascii="Lucida Sans Typewriter" w:hAnsi="Lucida Sans Typewriter"/>
          <w:b/>
          <w:sz w:val="24"/>
          <w:szCs w:val="24"/>
        </w:rPr>
        <w:t xml:space="preserve">     </w:t>
      </w:r>
      <w:r w:rsidRPr="003C379D">
        <w:rPr>
          <w:rFonts w:ascii="Lucida Sans Typewriter" w:hAnsi="Lucida Sans Typewriter"/>
          <w:b/>
          <w:sz w:val="24"/>
          <w:szCs w:val="24"/>
          <w:u w:val="single"/>
        </w:rPr>
        <w:t>Introduction</w:t>
      </w:r>
    </w:p>
    <w:p w:rsidR="004F61E7" w:rsidRPr="00256FA5" w:rsidRDefault="008706B8" w:rsidP="00F76E9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If you find yourself asking the following questions:</w:t>
      </w:r>
    </w:p>
    <w:p w:rsidR="00647E0B" w:rsidRPr="00256FA5" w:rsidRDefault="005E69D1" w:rsidP="00647E0B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What is math class good for? </w:t>
      </w:r>
    </w:p>
    <w:p w:rsidR="008706B8" w:rsidRPr="00256FA5" w:rsidRDefault="006F4885" w:rsidP="00647E0B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o</w:t>
      </w:r>
      <w:r w:rsidR="008706B8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r</w:t>
      </w:r>
    </w:p>
    <w:p w:rsidR="005D672C" w:rsidRPr="00256FA5" w:rsidRDefault="005E69D1" w:rsidP="00F76E9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What is science class good for?</w:t>
      </w:r>
    </w:p>
    <w:p w:rsidR="00DA6021" w:rsidRPr="00256FA5" w:rsidRDefault="008706B8" w:rsidP="00F76E9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I</w:t>
      </w:r>
      <w:r w:rsidR="009B1B2A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nstead ask...</w:t>
      </w:r>
      <w:r w:rsidR="005E69D1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</w:p>
    <w:p w:rsidR="009B1B2A" w:rsidRPr="00256FA5" w:rsidRDefault="005E69D1" w:rsidP="005E69D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“</w:t>
      </w:r>
      <w:r w:rsidR="009B1B2A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How can I use math and science to enrich my life?”</w:t>
      </w:r>
    </w:p>
    <w:p w:rsidR="006F4885" w:rsidRPr="00256FA5" w:rsidRDefault="006F4885" w:rsidP="005E69D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and</w:t>
      </w:r>
    </w:p>
    <w:p w:rsidR="009B1B2A" w:rsidRPr="00256FA5" w:rsidRDefault="009B1B2A" w:rsidP="00F76E9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“Why use math and science to enrich my life?”</w:t>
      </w:r>
      <w:r w:rsidR="005E69D1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</w:p>
    <w:p w:rsidR="00222BCE" w:rsidRPr="00256FA5" w:rsidRDefault="00DA2CB5" w:rsidP="005E69D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Many out there believe that seeking the answers to yesterday’s question </w:t>
      </w:r>
      <w:r w:rsidR="0050100D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is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the solution</w:t>
      </w:r>
      <w:r w:rsidR="0050100D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of tomorrow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, but here at Kip we seek the next question. </w:t>
      </w:r>
      <w:r w:rsidR="0050100D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It is </w:t>
      </w:r>
      <w:r w:rsidR="00F76E91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part of our</w:t>
      </w:r>
      <w:r w:rsidR="0050100D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philosophy and should be yours too. One question that is very important that we have discovered is:</w:t>
      </w:r>
    </w:p>
    <w:p w:rsidR="0050100D" w:rsidRPr="00256FA5" w:rsidRDefault="0050100D" w:rsidP="005E69D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“</w:t>
      </w:r>
      <w:r w:rsidR="00AD681B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What roles can the web play in contemporary science, math, and engineering?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”</w:t>
      </w:r>
    </w:p>
    <w:p w:rsidR="00496083" w:rsidRPr="00256FA5" w:rsidRDefault="00496083" w:rsidP="005E69D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The most important things Kip realized about this question are:</w:t>
      </w:r>
    </w:p>
    <w:p w:rsidR="00496083" w:rsidRPr="00256FA5" w:rsidRDefault="00496083" w:rsidP="00496083">
      <w:pPr>
        <w:pStyle w:val="ListParagraph"/>
        <w:numPr>
          <w:ilvl w:val="0"/>
          <w:numId w:val="2"/>
        </w:num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We need to learn to leverage the web.</w:t>
      </w:r>
    </w:p>
    <w:p w:rsidR="00496083" w:rsidRPr="00256FA5" w:rsidRDefault="00496083" w:rsidP="00496083">
      <w:pPr>
        <w:pStyle w:val="ListParagraph"/>
        <w:numPr>
          <w:ilvl w:val="0"/>
          <w:numId w:val="2"/>
        </w:num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We need to understand what the web is.</w:t>
      </w:r>
    </w:p>
    <w:p w:rsidR="00496083" w:rsidRPr="00256FA5" w:rsidRDefault="00496083" w:rsidP="00496083">
      <w:pPr>
        <w:pStyle w:val="ListParagraph"/>
        <w:numPr>
          <w:ilvl w:val="0"/>
          <w:numId w:val="2"/>
        </w:num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We need to understand how to improve web technologies.</w:t>
      </w:r>
    </w:p>
    <w:p w:rsidR="00F76E91" w:rsidRPr="00256FA5" w:rsidRDefault="00F76E91" w:rsidP="00F76E91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If we can do these three things we can better answer and understand what questions we need to ask ourselves next.</w:t>
      </w:r>
    </w:p>
    <w:p w:rsidR="00325421" w:rsidRDefault="00555374" w:rsidP="001F67F4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lastRenderedPageBreak/>
        <w:t>W</w:t>
      </w:r>
      <w:r w:rsidR="003342A9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hy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  <w:r w:rsidR="00325421">
        <w:rPr>
          <w:rFonts w:ascii="Lucida Sans Typewriter" w:hAnsi="Lucida Sans Typewriter"/>
          <w:color w:val="7F7F7F" w:themeColor="text1" w:themeTint="80"/>
          <w:sz w:val="24"/>
          <w:szCs w:val="24"/>
        </w:rPr>
        <w:t>are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science, math, and engineering important?</w:t>
      </w:r>
      <w:r w:rsidR="003342A9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The answer to this is of course</w:t>
      </w:r>
      <w:r w:rsidR="003342A9"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written into the</w:t>
      </w:r>
      <w:r w:rsidR="00325421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original</w:t>
      </w:r>
      <w:r w:rsidR="001F67F4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question, </w:t>
      </w:r>
      <w:r w:rsidR="001F67F4" w:rsidRPr="001F67F4">
        <w:rPr>
          <w:rFonts w:ascii="Lucida Sans Typewriter" w:hAnsi="Lucida Sans Typewriter"/>
          <w:color w:val="7F7F7F" w:themeColor="text1" w:themeTint="80"/>
          <w:sz w:val="24"/>
          <w:szCs w:val="24"/>
          <w:u w:val="single"/>
        </w:rPr>
        <w:t>t</w:t>
      </w:r>
      <w:r w:rsidR="003342A9" w:rsidRPr="001F67F4">
        <w:rPr>
          <w:rFonts w:ascii="Lucida Sans Typewriter" w:hAnsi="Lucida Sans Typewriter"/>
          <w:color w:val="7F7F7F" w:themeColor="text1" w:themeTint="80"/>
          <w:sz w:val="24"/>
          <w:szCs w:val="24"/>
          <w:u w:val="single"/>
        </w:rPr>
        <w:t>o enrich your life</w:t>
      </w:r>
      <w:r w:rsidR="00325421">
        <w:rPr>
          <w:rFonts w:ascii="Lucida Sans Typewriter" w:hAnsi="Lucida Sans Typewriter"/>
          <w:color w:val="7F7F7F" w:themeColor="text1" w:themeTint="80"/>
          <w:sz w:val="24"/>
          <w:szCs w:val="24"/>
        </w:rPr>
        <w:t>.</w:t>
      </w:r>
    </w:p>
    <w:p w:rsidR="00256FA5" w:rsidRPr="00256FA5" w:rsidRDefault="00256FA5" w:rsidP="00256FA5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In popular culture</w:t>
      </w:r>
      <w:r w:rsidR="00962C3A"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people have a misconception about </w:t>
      </w:r>
      <w:r w:rsidR="001F67F4">
        <w:rPr>
          <w:rFonts w:ascii="Lucida Sans Typewriter" w:hAnsi="Lucida Sans Typewriter"/>
          <w:color w:val="7F7F7F" w:themeColor="text1" w:themeTint="80"/>
          <w:sz w:val="24"/>
          <w:szCs w:val="24"/>
        </w:rPr>
        <w:t>how</w:t>
      </w:r>
      <w:r w:rsidR="00962C3A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science </w:t>
      </w:r>
      <w:r w:rsidR="001F67F4">
        <w:rPr>
          <w:rFonts w:ascii="Lucida Sans Typewriter" w:hAnsi="Lucida Sans Typewriter"/>
          <w:color w:val="7F7F7F" w:themeColor="text1" w:themeTint="80"/>
          <w:sz w:val="24"/>
          <w:szCs w:val="24"/>
        </w:rPr>
        <w:t>enriches your life and society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. Science isn’t an exploding science experiment that produces a wow in the audience; science is in fact a method of coming to a conclusion. The online Merriam</w:t>
      </w:r>
      <w:r w:rsidR="000C711E">
        <w:rPr>
          <w:rFonts w:ascii="Lucida Sans Typewriter" w:hAnsi="Lucida Sans Typewriter"/>
          <w:color w:val="7F7F7F" w:themeColor="text1" w:themeTint="80"/>
          <w:sz w:val="24"/>
          <w:szCs w:val="24"/>
        </w:rPr>
        <w:t>-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Webster dictionary states the following</w:t>
      </w:r>
      <w:r w:rsidR="00D210EC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concerning science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:</w:t>
      </w:r>
    </w:p>
    <w:p w:rsidR="00256FA5" w:rsidRDefault="00256FA5" w:rsidP="00256FA5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“Knowledge about or study of the natural world based on facts learned through experiments and observation</w:t>
      </w:r>
      <w:r w:rsidR="002C0B82">
        <w:rPr>
          <w:rFonts w:ascii="Lucida Sans Typewriter" w:hAnsi="Lucida Sans Typewriter"/>
          <w:color w:val="7F7F7F" w:themeColor="text1" w:themeTint="80"/>
          <w:sz w:val="24"/>
          <w:szCs w:val="24"/>
        </w:rPr>
        <w:t>.</w:t>
      </w:r>
      <w:r w:rsidRPr="00256FA5">
        <w:rPr>
          <w:rFonts w:ascii="Lucida Sans Typewriter" w:hAnsi="Lucida Sans Typewriter"/>
          <w:color w:val="7F7F7F" w:themeColor="text1" w:themeTint="80"/>
          <w:sz w:val="24"/>
          <w:szCs w:val="24"/>
        </w:rPr>
        <w:t>”</w:t>
      </w:r>
    </w:p>
    <w:p w:rsidR="00647E0B" w:rsidRDefault="00C11872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Learning the experimental method’s and the skill’s necessary to make observations</w:t>
      </w:r>
      <w:r w:rsidR="00561792"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enrich</w:t>
      </w:r>
      <w:r w:rsidR="00561792">
        <w:rPr>
          <w:rFonts w:ascii="Lucida Sans Typewriter" w:hAnsi="Lucida Sans Typewriter"/>
          <w:color w:val="7F7F7F" w:themeColor="text1" w:themeTint="80"/>
          <w:sz w:val="24"/>
          <w:szCs w:val="24"/>
        </w:rPr>
        <w:t>es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your</w:t>
      </w:r>
      <w:r w:rsidR="00561792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life by giving you skill</w:t>
      </w:r>
      <w:r w:rsidR="00983724">
        <w:rPr>
          <w:rFonts w:ascii="Lucida Sans Typewriter" w:hAnsi="Lucida Sans Typewriter"/>
          <w:color w:val="7F7F7F" w:themeColor="text1" w:themeTint="80"/>
          <w:sz w:val="24"/>
          <w:szCs w:val="24"/>
        </w:rPr>
        <w:t>s that grow</w:t>
      </w:r>
      <w:r w:rsidR="00561792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as you do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. </w:t>
      </w:r>
    </w:p>
    <w:p w:rsidR="00494D99" w:rsidRDefault="00F55C26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The web’s </w:t>
      </w:r>
      <w:r w:rsidR="00494D99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role 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for</w:t>
      </w:r>
      <w:r w:rsidR="00494D99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the future of science, math, and engineering will play a major ro</w:t>
      </w:r>
      <w:r w:rsidR="003C379D">
        <w:rPr>
          <w:rFonts w:ascii="Lucida Sans Typewriter" w:hAnsi="Lucida Sans Typewriter"/>
          <w:color w:val="7F7F7F" w:themeColor="text1" w:themeTint="80"/>
          <w:sz w:val="24"/>
          <w:szCs w:val="24"/>
        </w:rPr>
        <w:t>le in progressing towards a better</w:t>
      </w:r>
      <w:r w:rsidR="00494D99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society.</w:t>
      </w:r>
    </w:p>
    <w:p w:rsidR="00DA7610" w:rsidRDefault="001604DF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To get started answering the question stated at the beginning of this article which was, “What roles can the web play in</w:t>
      </w:r>
      <w:r w:rsidR="00E90A9D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science, math, and engineering</w:t>
      </w:r>
      <w:r w:rsidR="0082491A"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”</w:t>
      </w:r>
      <w:r w:rsidR="003175AD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  <w:r w:rsidR="00271A71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Kip wants to introduce </w:t>
      </w:r>
      <w:r w:rsidR="0091194C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a </w:t>
      </w:r>
      <w:r w:rsidR="007A45CB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project </w:t>
      </w:r>
      <w:r w:rsidR="0091194C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which </w:t>
      </w:r>
      <w:r w:rsidR="007A45CB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is called Kip Text Vector Graphics or KTVG. </w:t>
      </w:r>
      <w:r w:rsidR="008E45C6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It uses a numeric concept which comes from an observation about the web </w:t>
      </w:r>
      <w:r w:rsidR="00291E8C">
        <w:rPr>
          <w:rFonts w:ascii="Lucida Sans Typewriter" w:hAnsi="Lucida Sans Typewriter"/>
          <w:color w:val="7F7F7F" w:themeColor="text1" w:themeTint="80"/>
          <w:sz w:val="24"/>
          <w:szCs w:val="24"/>
        </w:rPr>
        <w:t>K</w:t>
      </w:r>
      <w:r w:rsidR="008E45C6">
        <w:rPr>
          <w:rFonts w:ascii="Lucida Sans Typewriter" w:hAnsi="Lucida Sans Typewriter"/>
          <w:color w:val="7F7F7F" w:themeColor="text1" w:themeTint="80"/>
          <w:sz w:val="24"/>
          <w:szCs w:val="24"/>
        </w:rPr>
        <w:t>ip has made. This observation was based off the numeric conce</w:t>
      </w:r>
      <w:r w:rsidR="00FB0C54">
        <w:rPr>
          <w:rFonts w:ascii="Lucida Sans Typewriter" w:hAnsi="Lucida Sans Typewriter"/>
          <w:color w:val="7F7F7F" w:themeColor="text1" w:themeTint="80"/>
          <w:sz w:val="24"/>
          <w:szCs w:val="24"/>
        </w:rPr>
        <w:t>pts that run the javascript date</w:t>
      </w:r>
      <w:r w:rsidR="008E45C6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object and the </w:t>
      </w:r>
      <w:r w:rsidR="00DA7610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numeric </w:t>
      </w:r>
      <w:r w:rsidR="008E45C6">
        <w:rPr>
          <w:rFonts w:ascii="Lucida Sans Typewriter" w:hAnsi="Lucida Sans Typewriter"/>
          <w:color w:val="7F7F7F" w:themeColor="text1" w:themeTint="80"/>
          <w:sz w:val="24"/>
          <w:szCs w:val="24"/>
        </w:rPr>
        <w:t>color format.</w:t>
      </w:r>
      <w:r w:rsidR="00DA7610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</w:p>
    <w:p w:rsidR="001604DF" w:rsidRDefault="00DA7610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The observation was that each of the formats and objects above used a specific method or set of numbers to calculate and interpret the numeric information and return the correct response.</w:t>
      </w:r>
      <w:r w:rsidR="003769DB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  <w:r w:rsidR="009E05AB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The conclusion I came to was to set up a numeric system that, in a way redefines numbers. The numeric system that KTVG illustrates is based off </w:t>
      </w:r>
      <w:r w:rsidR="004A4B9C">
        <w:rPr>
          <w:rFonts w:ascii="Lucida Sans Typewriter" w:hAnsi="Lucida Sans Typewriter"/>
          <w:color w:val="7F7F7F" w:themeColor="text1" w:themeTint="80"/>
          <w:sz w:val="24"/>
          <w:szCs w:val="24"/>
        </w:rPr>
        <w:t>an,</w:t>
      </w:r>
      <w:r w:rsidR="009E05AB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“active numeric system” where each number has a set of rules. In this first beta version I’ve added the rule that a numeral may grow or decay a static amount per a given iteration.</w:t>
      </w:r>
      <w:r w:rsidR="001814AF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</w:t>
      </w:r>
    </w:p>
    <w:p w:rsidR="00CD0F23" w:rsidRDefault="00CD0F23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We have added this ability for only one html tag and only two </w:t>
      </w:r>
      <w:r w:rsidR="003E3191">
        <w:rPr>
          <w:rFonts w:ascii="Lucida Sans Typewriter" w:hAnsi="Lucida Sans Typewriter"/>
          <w:color w:val="7F7F7F" w:themeColor="text1" w:themeTint="80"/>
          <w:sz w:val="24"/>
          <w:szCs w:val="24"/>
        </w:rPr>
        <w:t>svg elements to demonstrate the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numeric concept in action.</w:t>
      </w:r>
    </w:p>
    <w:p w:rsidR="00505B9C" w:rsidRDefault="00505B9C" w:rsidP="00494D99">
      <w:pPr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Here is a code example:</w:t>
      </w:r>
    </w:p>
    <w:p w:rsidR="00F81DF7" w:rsidRPr="00AA5FD3" w:rsidRDefault="00F81DF7" w:rsidP="00F81DF7">
      <w:pPr>
        <w:spacing w:line="240" w:lineRule="auto"/>
        <w:jc w:val="center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&lt;article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  <w:highlight w:val="yellow"/>
        </w:rPr>
        <w:t>target-object-i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="2" </w:t>
      </w:r>
    </w:p>
    <w:p w:rsidR="00F81DF7" w:rsidRPr="00AA5FD3" w:rsidRDefault="00F81DF7" w:rsidP="009217D2">
      <w:pPr>
        <w:spacing w:line="240" w:lineRule="auto"/>
        <w:ind w:left="720"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  <w:highlight w:val="yellow"/>
        </w:rPr>
        <w:t>target-instruction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-1=" </w:t>
      </w:r>
    </w:p>
    <w:p w:rsidR="00F81DF7" w:rsidRPr="00AA5FD3" w:rsidRDefault="00F81DF7" w:rsidP="00871351">
      <w:pPr>
        <w:spacing w:line="240" w:lineRule="auto"/>
        <w:ind w:left="1440"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draw(path,20){ </w:t>
      </w:r>
    </w:p>
    <w:p w:rsidR="00F81DF7" w:rsidRPr="00AA5FD3" w:rsidRDefault="00F81DF7" w:rsidP="00F81DF7">
      <w:pPr>
        <w:spacing w:line="240" w:lineRule="auto"/>
        <w:jc w:val="center"/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pointsQ[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 xml:space="preserve">(+.5|700|,+.5|40|) (+1|770|,-5|0|) (+.2|1070|,-.5|200|) </w:t>
      </w:r>
    </w:p>
    <w:p w:rsidR="00F81DF7" w:rsidRPr="00AA5FD3" w:rsidRDefault="004207AF" w:rsidP="00F81DF7">
      <w:pPr>
        <w:spacing w:line="240" w:lineRule="auto"/>
        <w:jc w:val="center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ab/>
        <w:t>(+5|805|</w:t>
      </w:r>
      <w:r w:rsidR="00220AF4"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,</w:t>
      </w:r>
      <w:r w:rsidR="00F81DF7"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+.6|90|) (+.2|100|,-.5|210|)</w:t>
      </w:r>
      <w:r w:rsidR="00F81DF7"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>];</w:t>
      </w:r>
    </w:p>
    <w:p w:rsidR="00F81DF7" w:rsidRPr="00AA5FD3" w:rsidRDefault="00F81DF7" w:rsidP="00EA1F6F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lineColor[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(+0|0|) (+2|100|) (+0|0|) (+.0|.3|)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]-color; </w:t>
      </w:r>
    </w:p>
    <w:p w:rsidR="00F81DF7" w:rsidRPr="00AA5FD3" w:rsidRDefault="00F81DF7" w:rsidP="00EA1F6F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fillColor[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(+0|0|) (+0|0|)(+0|0|) (+.0|.0|)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]*color; </w:t>
      </w:r>
    </w:p>
    <w:p w:rsidR="00F81DF7" w:rsidRPr="00AA5FD3" w:rsidRDefault="00F81DF7" w:rsidP="00996396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>strokeWidth[</w:t>
      </w:r>
      <w:r w:rsidR="00567D17"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(+0|1|)</w:t>
      </w:r>
      <w:r w:rsidR="00567D17"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>]-width; }"</w:t>
      </w:r>
    </w:p>
    <w:p w:rsidR="00F81DF7" w:rsidRPr="00AA5FD3" w:rsidRDefault="00F81DF7" w:rsidP="009217D2">
      <w:pPr>
        <w:spacing w:line="240" w:lineRule="auto"/>
        <w:ind w:left="720"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  <w:highlight w:val="yellow"/>
        </w:rPr>
        <w:t>target-instruction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-2=" </w:t>
      </w:r>
    </w:p>
    <w:p w:rsidR="00F81DF7" w:rsidRPr="00AA5FD3" w:rsidRDefault="00F81DF7" w:rsidP="00871351">
      <w:pPr>
        <w:spacing w:line="240" w:lineRule="auto"/>
        <w:ind w:left="1440"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draw(ellipse,20){ </w:t>
      </w:r>
    </w:p>
    <w:p w:rsidR="00F81DF7" w:rsidRPr="00AA5FD3" w:rsidRDefault="00F81DF7" w:rsidP="00871351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xrad[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 xml:space="preserve">(-.5|70|) 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]_xR; </w:t>
      </w:r>
    </w:p>
    <w:p w:rsidR="00F81DF7" w:rsidRPr="00AA5FD3" w:rsidRDefault="00F81DF7" w:rsidP="00871351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yrad[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(-.5|70|)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]_yR; </w:t>
      </w:r>
    </w:p>
    <w:p w:rsidR="00E6251C" w:rsidRPr="00AA5FD3" w:rsidRDefault="00F81DF7" w:rsidP="00E6251C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centerX[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(+.5|80|)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]_cX; </w:t>
      </w:r>
    </w:p>
    <w:p w:rsidR="00F81DF7" w:rsidRPr="00AA5FD3" w:rsidRDefault="00F81DF7" w:rsidP="00E6251C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centerY[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(+.5|114|)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]_cY; </w:t>
      </w:r>
    </w:p>
    <w:p w:rsidR="00F81DF7" w:rsidRPr="00AA5FD3" w:rsidRDefault="00F81DF7" w:rsidP="00A3771D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lineColor[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(-2|255|) (-2|255|) (+0|0|) (+.0|.5|)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]-color; </w:t>
      </w:r>
    </w:p>
    <w:p w:rsidR="00F81DF7" w:rsidRPr="00AA5FD3" w:rsidRDefault="00F81DF7" w:rsidP="00B87A95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fillColor[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(+0|0|) (+0|0|)(+0|0|) (+.0|.0|)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]*color; </w:t>
      </w:r>
    </w:p>
    <w:p w:rsidR="00F81DF7" w:rsidRPr="00AA5FD3" w:rsidRDefault="00F81DF7" w:rsidP="00EA1F6F">
      <w:pPr>
        <w:spacing w:line="240" w:lineRule="auto"/>
        <w:ind w:firstLine="720"/>
        <w:rPr>
          <w:rFonts w:ascii="Lucida Sans Typewriter" w:hAnsi="Lucida Sans Typewriter"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>strokeWidth[</w:t>
      </w:r>
      <w:r w:rsidR="003358EA"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(+0|1|)</w:t>
      </w:r>
      <w:r w:rsidR="003358EA"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>]-width; }"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&gt;</w:t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 xml:space="preserve"> </w:t>
      </w:r>
    </w:p>
    <w:p w:rsidR="00F81DF7" w:rsidRPr="00AA5FD3" w:rsidRDefault="00F81DF7" w:rsidP="00526D05">
      <w:pPr>
        <w:spacing w:line="240" w:lineRule="auto"/>
        <w:jc w:val="center"/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 xml:space="preserve">&lt;svg </w:t>
      </w:r>
      <w:r w:rsidR="0031727E"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w</w:t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idth="1250px" height="1000px"&gt;&lt;/svg&gt;</w:t>
      </w:r>
    </w:p>
    <w:p w:rsidR="00505B9C" w:rsidRPr="00AA5FD3" w:rsidRDefault="00F81DF7" w:rsidP="00526D05">
      <w:pPr>
        <w:spacing w:line="240" w:lineRule="auto"/>
        <w:jc w:val="center"/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</w:pP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color w:val="808080" w:themeColor="background1" w:themeShade="80"/>
          <w:sz w:val="20"/>
          <w:szCs w:val="20"/>
        </w:rPr>
        <w:tab/>
      </w:r>
      <w:r w:rsidRPr="00AA5FD3">
        <w:rPr>
          <w:rFonts w:ascii="Lucida Sans Typewriter" w:hAnsi="Lucida Sans Typewriter"/>
          <w:b/>
          <w:color w:val="808080" w:themeColor="background1" w:themeShade="80"/>
          <w:sz w:val="20"/>
          <w:szCs w:val="20"/>
        </w:rPr>
        <w:t>&lt;/article&gt;</w:t>
      </w:r>
    </w:p>
    <w:p w:rsidR="00220AF4" w:rsidRDefault="00220AF4" w:rsidP="00526D05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The above example is the markup for the concept. If you draw your attention to the </w:t>
      </w:r>
      <w:r w:rsidR="00C41262">
        <w:rPr>
          <w:rFonts w:ascii="Lucida Sans Typewriter" w:hAnsi="Lucida Sans Typewriter"/>
          <w:color w:val="7F7F7F" w:themeColor="text1" w:themeTint="80"/>
          <w:sz w:val="24"/>
          <w:szCs w:val="24"/>
        </w:rPr>
        <w:t>bold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part you will notice the numeric arguments for the inline string presented. Each numeric argument for coordinates or color can be incremented dependin</w:t>
      </w:r>
      <w:r w:rsidR="000060F9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g on the values. The meaning of 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(+</w:t>
      </w:r>
      <w:r w:rsidR="00C41262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1|0|) is the number 0 will have </w:t>
      </w:r>
      <w:r w:rsidR="007A34F0">
        <w:rPr>
          <w:rFonts w:ascii="Lucida Sans Typewriter" w:hAnsi="Lucida Sans Typewriter"/>
          <w:color w:val="7F7F7F" w:themeColor="text1" w:themeTint="80"/>
          <w:sz w:val="24"/>
          <w:szCs w:val="24"/>
        </w:rPr>
        <w:t>(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1</w:t>
      </w:r>
      <w:r w:rsidR="007A34F0">
        <w:rPr>
          <w:rFonts w:ascii="Lucida Sans Typewriter" w:hAnsi="Lucida Sans Typewriter"/>
          <w:color w:val="7F7F7F" w:themeColor="text1" w:themeTint="80"/>
          <w:sz w:val="24"/>
          <w:szCs w:val="24"/>
        </w:rPr>
        <w:t>*index)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added</w:t>
      </w:r>
      <w:r w:rsidR="008C1D3D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to it for the given iteration. Y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ou will find </w:t>
      </w:r>
      <w:r w:rsidR="008C1D3D">
        <w:rPr>
          <w:rFonts w:ascii="Lucida Sans Typewriter" w:hAnsi="Lucida Sans Typewriter"/>
          <w:color w:val="7F7F7F" w:themeColor="text1" w:themeTint="80"/>
          <w:sz w:val="24"/>
          <w:szCs w:val="24"/>
        </w:rPr>
        <w:t>the iteration in the draw() argument as the second parameter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.</w:t>
      </w:r>
    </w:p>
    <w:p w:rsidR="00220AF4" w:rsidRDefault="00220AF4" w:rsidP="00526D05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So if </w:t>
      </w:r>
      <w:r w:rsidR="003A67D2">
        <w:rPr>
          <w:rFonts w:ascii="Lucida Sans Typewriter" w:hAnsi="Lucida Sans Typewriter"/>
          <w:color w:val="7F7F7F" w:themeColor="text1" w:themeTint="80"/>
          <w:sz w:val="24"/>
          <w:szCs w:val="24"/>
        </w:rPr>
        <w:t>the second parameter for the draw() command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was 5 the KTVG number (+1|0|) would </w:t>
      </w:r>
      <w:r w:rsidR="00594EE6">
        <w:rPr>
          <w:rFonts w:ascii="Lucida Sans Typewriter" w:hAnsi="Lucida Sans Typewriter"/>
          <w:color w:val="7F7F7F" w:themeColor="text1" w:themeTint="80"/>
          <w:sz w:val="24"/>
          <w:szCs w:val="24"/>
        </w:rPr>
        <w:t>have the following values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</w:p>
    <w:p w:rsidR="00220AF4" w:rsidRDefault="00220AF4" w:rsidP="00526D05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F(1) = 1</w:t>
      </w:r>
      <w:r w:rsidR="00507E7F">
        <w:rPr>
          <w:rFonts w:ascii="Lucida Sans Typewriter" w:hAnsi="Lucida Sans Typewriter"/>
          <w:color w:val="7F7F7F" w:themeColor="text1" w:themeTint="80"/>
          <w:sz w:val="24"/>
          <w:szCs w:val="24"/>
        </w:rPr>
        <w:t>*0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+0 = 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</w:p>
    <w:p w:rsidR="00220AF4" w:rsidRDefault="00220AF4" w:rsidP="00526D05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F(2) = 1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*1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+</w:t>
      </w:r>
      <w:r w:rsidR="00507E7F">
        <w:rPr>
          <w:rFonts w:ascii="Lucida Sans Typewriter" w:hAnsi="Lucida Sans Typewriter"/>
          <w:color w:val="7F7F7F" w:themeColor="text1" w:themeTint="80"/>
          <w:sz w:val="24"/>
          <w:szCs w:val="24"/>
        </w:rPr>
        <w:t>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= 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1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</w:p>
    <w:p w:rsidR="00220AF4" w:rsidRDefault="00220AF4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F(3) = 1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*2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+</w:t>
      </w:r>
      <w:r w:rsidR="00507E7F">
        <w:rPr>
          <w:rFonts w:ascii="Lucida Sans Typewriter" w:hAnsi="Lucida Sans Typewriter"/>
          <w:color w:val="7F7F7F" w:themeColor="text1" w:themeTint="80"/>
          <w:sz w:val="24"/>
          <w:szCs w:val="24"/>
        </w:rPr>
        <w:t>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= 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3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</w:p>
    <w:p w:rsidR="00220AF4" w:rsidRDefault="00220AF4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F(4) = 1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*3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+</w:t>
      </w:r>
      <w:r w:rsidR="00507E7F">
        <w:rPr>
          <w:rFonts w:ascii="Lucida Sans Typewriter" w:hAnsi="Lucida Sans Typewriter"/>
          <w:color w:val="7F7F7F" w:themeColor="text1" w:themeTint="80"/>
          <w:sz w:val="24"/>
          <w:szCs w:val="24"/>
        </w:rPr>
        <w:t>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= 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3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,</w:t>
      </w:r>
    </w:p>
    <w:p w:rsidR="00220AF4" w:rsidRDefault="00220AF4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F(5) = 1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*4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+</w:t>
      </w:r>
      <w:r w:rsidR="00507E7F">
        <w:rPr>
          <w:rFonts w:ascii="Lucida Sans Typewriter" w:hAnsi="Lucida Sans Typewriter"/>
          <w:color w:val="7F7F7F" w:themeColor="text1" w:themeTint="80"/>
          <w:sz w:val="24"/>
          <w:szCs w:val="24"/>
        </w:rPr>
        <w:t>0</w:t>
      </w: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= </w:t>
      </w:r>
      <w:r w:rsidR="0071668C">
        <w:rPr>
          <w:rFonts w:ascii="Lucida Sans Typewriter" w:hAnsi="Lucida Sans Typewriter"/>
          <w:color w:val="7F7F7F" w:themeColor="text1" w:themeTint="80"/>
          <w:sz w:val="24"/>
          <w:szCs w:val="24"/>
        </w:rPr>
        <w:t>4</w:t>
      </w:r>
      <w:r w:rsidR="002F6612">
        <w:rPr>
          <w:rFonts w:ascii="Lucida Sans Typewriter" w:hAnsi="Lucida Sans Typewriter"/>
          <w:color w:val="7F7F7F" w:themeColor="text1" w:themeTint="80"/>
          <w:sz w:val="24"/>
          <w:szCs w:val="24"/>
        </w:rPr>
        <w:t>.</w:t>
      </w:r>
    </w:p>
    <w:p w:rsidR="00220AF4" w:rsidRDefault="0048725B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The </w:t>
      </w:r>
      <w:r w:rsidR="00D5382E">
        <w:rPr>
          <w:rFonts w:ascii="Lucida Sans Typewriter" w:hAnsi="Lucida Sans Typewriter"/>
          <w:color w:val="7F7F7F" w:themeColor="text1" w:themeTint="80"/>
          <w:sz w:val="24"/>
          <w:szCs w:val="24"/>
        </w:rPr>
        <w:t>iteration will start from 0 then increment 5 times</w:t>
      </w:r>
      <w:r w:rsidR="00BF30B9"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 and output a new value. </w:t>
      </w:r>
    </w:p>
    <w:p w:rsidR="00303577" w:rsidRDefault="00303577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>There are many advantages to KTVG such as being able to send and receive a tremendous amount of data in a relatively small amount of markup. If you want to learn more please visit our projects site and learn more about the project or contact Kip with your questions.</w:t>
      </w:r>
    </w:p>
    <w:p w:rsidR="00303577" w:rsidRDefault="00303577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Project Site: </w:t>
      </w:r>
      <w:bookmarkStart w:id="0" w:name="_GoBack"/>
      <w:bookmarkEnd w:id="0"/>
      <w:r w:rsidR="00BF35D8">
        <w:rPr>
          <w:rFonts w:ascii="Lucida Sans Typewriter" w:hAnsi="Lucida Sans Typewriter"/>
          <w:sz w:val="24"/>
          <w:szCs w:val="24"/>
        </w:rPr>
        <w:fldChar w:fldCharType="begin"/>
      </w:r>
      <w:r w:rsidR="00BF35D8">
        <w:rPr>
          <w:rFonts w:ascii="Lucida Sans Typewriter" w:hAnsi="Lucida Sans Typewriter"/>
          <w:sz w:val="24"/>
          <w:szCs w:val="24"/>
        </w:rPr>
        <w:instrText xml:space="preserve"> HYPERLINK "http://</w:instrText>
      </w:r>
      <w:r w:rsidR="00BF35D8" w:rsidRPr="00BF35D8">
        <w:rPr>
          <w:rFonts w:ascii="Lucida Sans Typewriter" w:hAnsi="Lucida Sans Typewriter"/>
          <w:sz w:val="24"/>
          <w:szCs w:val="24"/>
        </w:rPr>
        <w:instrText>www.kip.org/projects/compsci/markup_index.html</w:instrText>
      </w:r>
      <w:r w:rsidR="00BF35D8">
        <w:rPr>
          <w:rFonts w:ascii="Lucida Sans Typewriter" w:hAnsi="Lucida Sans Typewriter"/>
          <w:sz w:val="24"/>
          <w:szCs w:val="24"/>
        </w:rPr>
        <w:instrText xml:space="preserve">" </w:instrText>
      </w:r>
      <w:r w:rsidR="00BF35D8">
        <w:rPr>
          <w:rFonts w:ascii="Lucida Sans Typewriter" w:hAnsi="Lucida Sans Typewriter"/>
          <w:sz w:val="24"/>
          <w:szCs w:val="24"/>
        </w:rPr>
        <w:fldChar w:fldCharType="separate"/>
      </w:r>
      <w:r w:rsidR="00BF35D8" w:rsidRPr="00871A87">
        <w:rPr>
          <w:rStyle w:val="Hyperlink"/>
          <w:rFonts w:ascii="Lucida Sans Typewriter" w:hAnsi="Lucida Sans Typewriter"/>
          <w:sz w:val="24"/>
          <w:szCs w:val="24"/>
        </w:rPr>
        <w:t>www.kip.org/projects/compsci/markup_index.html</w:t>
      </w:r>
      <w:r w:rsidR="00BF35D8">
        <w:rPr>
          <w:rFonts w:ascii="Lucida Sans Typewriter" w:hAnsi="Lucida Sans Typewriter"/>
          <w:sz w:val="24"/>
          <w:szCs w:val="24"/>
        </w:rPr>
        <w:fldChar w:fldCharType="end"/>
      </w:r>
    </w:p>
    <w:p w:rsidR="00303577" w:rsidRDefault="00303577" w:rsidP="00220AF4">
      <w:pPr>
        <w:spacing w:line="240" w:lineRule="auto"/>
        <w:jc w:val="center"/>
        <w:rPr>
          <w:rFonts w:ascii="Lucida Sans Typewriter" w:hAnsi="Lucida Sans Typewriter"/>
          <w:color w:val="7F7F7F" w:themeColor="text1" w:themeTint="80"/>
          <w:sz w:val="24"/>
          <w:szCs w:val="24"/>
        </w:rPr>
      </w:pPr>
      <w:r>
        <w:rPr>
          <w:rFonts w:ascii="Lucida Sans Typewriter" w:hAnsi="Lucida Sans Typewriter"/>
          <w:color w:val="7F7F7F" w:themeColor="text1" w:themeTint="80"/>
          <w:sz w:val="24"/>
          <w:szCs w:val="24"/>
        </w:rPr>
        <w:t xml:space="preserve">Project Coordinator: </w:t>
      </w:r>
      <w:hyperlink r:id="rId9" w:history="1">
        <w:r w:rsidRPr="00865A5A">
          <w:rPr>
            <w:rStyle w:val="Hyperlink"/>
            <w:rFonts w:ascii="Lucida Sans Typewriter" w:hAnsi="Lucida Sans Typewriter"/>
            <w:sz w:val="24"/>
            <w:szCs w:val="24"/>
          </w:rPr>
          <w:t>kipomaha@gmail.com</w:t>
        </w:r>
      </w:hyperlink>
    </w:p>
    <w:p w:rsidR="00220AF4" w:rsidRPr="0019799E" w:rsidRDefault="00220AF4" w:rsidP="00526D05">
      <w:pPr>
        <w:spacing w:line="240" w:lineRule="auto"/>
        <w:jc w:val="center"/>
        <w:rPr>
          <w:rFonts w:ascii="Lucida Sans Typewriter" w:hAnsi="Lucida Sans Typewriter"/>
          <w:b/>
          <w:sz w:val="20"/>
          <w:szCs w:val="20"/>
        </w:rPr>
      </w:pPr>
    </w:p>
    <w:p w:rsidR="00647E0B" w:rsidRPr="00BE49B7" w:rsidRDefault="00647E0B" w:rsidP="00647E0B">
      <w:pPr>
        <w:rPr>
          <w:rFonts w:ascii="Lucida Sans Typewriter" w:hAnsi="Lucida Sans Typewriter"/>
          <w:b/>
          <w:color w:val="548DD4" w:themeColor="text2" w:themeTint="99"/>
        </w:rPr>
      </w:pPr>
      <w:r w:rsidRPr="00BE49B7">
        <w:rPr>
          <w:rFonts w:ascii="Lucida Sans Typewriter" w:hAnsi="Lucida Sans Typewriter"/>
          <w:b/>
          <w:color w:val="548DD4" w:themeColor="text2" w:themeTint="99"/>
        </w:rPr>
        <w:t xml:space="preserve">Blogged by </w:t>
      </w:r>
      <w:r w:rsidR="00984A16" w:rsidRPr="00BE49B7">
        <w:rPr>
          <w:rFonts w:ascii="Lucida Sans Typewriter" w:hAnsi="Lucida Sans Typewriter"/>
          <w:b/>
          <w:color w:val="548DD4" w:themeColor="text2" w:themeTint="99"/>
        </w:rPr>
        <w:t>kip</w:t>
      </w:r>
    </w:p>
    <w:p w:rsidR="00C54219" w:rsidRDefault="00C54219" w:rsidP="00C54219"/>
    <w:p w:rsidR="00C351F2" w:rsidRDefault="00C351F2"/>
    <w:sectPr w:rsidR="00C3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73E" w:rsidRDefault="0062473E">
      <w:pPr>
        <w:spacing w:after="0" w:line="240" w:lineRule="auto"/>
      </w:pPr>
      <w:r>
        <w:separator/>
      </w:r>
    </w:p>
  </w:endnote>
  <w:endnote w:type="continuationSeparator" w:id="0">
    <w:p w:rsidR="0062473E" w:rsidRDefault="0062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73E" w:rsidRDefault="0062473E">
      <w:pPr>
        <w:spacing w:after="0" w:line="240" w:lineRule="auto"/>
      </w:pPr>
      <w:r>
        <w:separator/>
      </w:r>
    </w:p>
  </w:footnote>
  <w:footnote w:type="continuationSeparator" w:id="0">
    <w:p w:rsidR="0062473E" w:rsidRDefault="00624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3551"/>
    <w:multiLevelType w:val="hybridMultilevel"/>
    <w:tmpl w:val="2B5274F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65DF6B92"/>
    <w:multiLevelType w:val="hybridMultilevel"/>
    <w:tmpl w:val="BFF8173E"/>
    <w:lvl w:ilvl="0" w:tplc="E7E2554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D1"/>
    <w:rsid w:val="000060F9"/>
    <w:rsid w:val="0004149C"/>
    <w:rsid w:val="00057ACC"/>
    <w:rsid w:val="000908F2"/>
    <w:rsid w:val="000A761F"/>
    <w:rsid w:val="000C2671"/>
    <w:rsid w:val="000C711E"/>
    <w:rsid w:val="000F6A83"/>
    <w:rsid w:val="001604DF"/>
    <w:rsid w:val="001814AF"/>
    <w:rsid w:val="0019799E"/>
    <w:rsid w:val="001B09C0"/>
    <w:rsid w:val="001D21F8"/>
    <w:rsid w:val="001D5E86"/>
    <w:rsid w:val="001F67F4"/>
    <w:rsid w:val="00220AF4"/>
    <w:rsid w:val="00222BCE"/>
    <w:rsid w:val="002554AD"/>
    <w:rsid w:val="00256FA5"/>
    <w:rsid w:val="00265F5D"/>
    <w:rsid w:val="00271A71"/>
    <w:rsid w:val="00291E8C"/>
    <w:rsid w:val="002C0B82"/>
    <w:rsid w:val="002F6612"/>
    <w:rsid w:val="00303577"/>
    <w:rsid w:val="0031727E"/>
    <w:rsid w:val="003175AD"/>
    <w:rsid w:val="00325421"/>
    <w:rsid w:val="003342A9"/>
    <w:rsid w:val="003358EA"/>
    <w:rsid w:val="00353CA6"/>
    <w:rsid w:val="003769DB"/>
    <w:rsid w:val="003A67D2"/>
    <w:rsid w:val="003C0886"/>
    <w:rsid w:val="003C379D"/>
    <w:rsid w:val="003E3191"/>
    <w:rsid w:val="004207AF"/>
    <w:rsid w:val="00470FDB"/>
    <w:rsid w:val="0048725B"/>
    <w:rsid w:val="00494D99"/>
    <w:rsid w:val="00496083"/>
    <w:rsid w:val="004A3119"/>
    <w:rsid w:val="004A4B9C"/>
    <w:rsid w:val="004C5D4C"/>
    <w:rsid w:val="004F61E7"/>
    <w:rsid w:val="0050100D"/>
    <w:rsid w:val="00505B9C"/>
    <w:rsid w:val="00507E7F"/>
    <w:rsid w:val="00526C7D"/>
    <w:rsid w:val="00526D05"/>
    <w:rsid w:val="0054186D"/>
    <w:rsid w:val="0054770A"/>
    <w:rsid w:val="00555374"/>
    <w:rsid w:val="00561792"/>
    <w:rsid w:val="00567D17"/>
    <w:rsid w:val="00594EE6"/>
    <w:rsid w:val="005D672C"/>
    <w:rsid w:val="005E69D1"/>
    <w:rsid w:val="00605A9C"/>
    <w:rsid w:val="0062473E"/>
    <w:rsid w:val="00647E0B"/>
    <w:rsid w:val="006E5155"/>
    <w:rsid w:val="006F4885"/>
    <w:rsid w:val="0071668C"/>
    <w:rsid w:val="007411BE"/>
    <w:rsid w:val="00741A6F"/>
    <w:rsid w:val="00794197"/>
    <w:rsid w:val="007A34F0"/>
    <w:rsid w:val="007A45CB"/>
    <w:rsid w:val="007D4925"/>
    <w:rsid w:val="007E4F10"/>
    <w:rsid w:val="008053D8"/>
    <w:rsid w:val="008227A2"/>
    <w:rsid w:val="0082491A"/>
    <w:rsid w:val="00831C74"/>
    <w:rsid w:val="008706B8"/>
    <w:rsid w:val="00871351"/>
    <w:rsid w:val="008867AA"/>
    <w:rsid w:val="008C1D3D"/>
    <w:rsid w:val="008C7655"/>
    <w:rsid w:val="008D644B"/>
    <w:rsid w:val="008E45C6"/>
    <w:rsid w:val="008F1D00"/>
    <w:rsid w:val="0091194C"/>
    <w:rsid w:val="009217D2"/>
    <w:rsid w:val="00962C3A"/>
    <w:rsid w:val="009648C6"/>
    <w:rsid w:val="00983724"/>
    <w:rsid w:val="00984A16"/>
    <w:rsid w:val="00985D0E"/>
    <w:rsid w:val="00996396"/>
    <w:rsid w:val="009B1B2A"/>
    <w:rsid w:val="009E05AB"/>
    <w:rsid w:val="009E26A3"/>
    <w:rsid w:val="009F6DA2"/>
    <w:rsid w:val="00A00437"/>
    <w:rsid w:val="00A20350"/>
    <w:rsid w:val="00A3771D"/>
    <w:rsid w:val="00AA5FD3"/>
    <w:rsid w:val="00AD681B"/>
    <w:rsid w:val="00B201CB"/>
    <w:rsid w:val="00B62CF4"/>
    <w:rsid w:val="00B73316"/>
    <w:rsid w:val="00B76819"/>
    <w:rsid w:val="00B87A95"/>
    <w:rsid w:val="00BA76F6"/>
    <w:rsid w:val="00BD04AE"/>
    <w:rsid w:val="00BE49B7"/>
    <w:rsid w:val="00BF30B9"/>
    <w:rsid w:val="00BF35D8"/>
    <w:rsid w:val="00C114A8"/>
    <w:rsid w:val="00C11872"/>
    <w:rsid w:val="00C231EE"/>
    <w:rsid w:val="00C312CF"/>
    <w:rsid w:val="00C351F2"/>
    <w:rsid w:val="00C41262"/>
    <w:rsid w:val="00C54219"/>
    <w:rsid w:val="00C65610"/>
    <w:rsid w:val="00C92AF2"/>
    <w:rsid w:val="00CD0F23"/>
    <w:rsid w:val="00CF24D3"/>
    <w:rsid w:val="00D210EC"/>
    <w:rsid w:val="00D5382E"/>
    <w:rsid w:val="00DA2CB5"/>
    <w:rsid w:val="00DA6021"/>
    <w:rsid w:val="00DA7610"/>
    <w:rsid w:val="00E04492"/>
    <w:rsid w:val="00E06520"/>
    <w:rsid w:val="00E112D6"/>
    <w:rsid w:val="00E15ECF"/>
    <w:rsid w:val="00E233F4"/>
    <w:rsid w:val="00E53559"/>
    <w:rsid w:val="00E6251C"/>
    <w:rsid w:val="00E86A5F"/>
    <w:rsid w:val="00E90A9D"/>
    <w:rsid w:val="00E97B72"/>
    <w:rsid w:val="00EA1F6F"/>
    <w:rsid w:val="00EB1386"/>
    <w:rsid w:val="00ED52AC"/>
    <w:rsid w:val="00ED6384"/>
    <w:rsid w:val="00F0754C"/>
    <w:rsid w:val="00F45C78"/>
    <w:rsid w:val="00F542B3"/>
    <w:rsid w:val="00F55C26"/>
    <w:rsid w:val="00F76E91"/>
    <w:rsid w:val="00F81DF7"/>
    <w:rsid w:val="00FB046D"/>
    <w:rsid w:val="00FB0C54"/>
    <w:rsid w:val="00FB17C1"/>
    <w:rsid w:val="00FB1CC7"/>
    <w:rsid w:val="00FB3765"/>
    <w:rsid w:val="00FB4E8B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69D1"/>
  </w:style>
  <w:style w:type="character" w:customStyle="1" w:styleId="DateChar">
    <w:name w:val="Date Char"/>
    <w:basedOn w:val="DefaultParagraphFont"/>
    <w:link w:val="Date"/>
    <w:uiPriority w:val="99"/>
    <w:semiHidden/>
    <w:rsid w:val="005E69D1"/>
  </w:style>
  <w:style w:type="paragraph" w:styleId="ListParagraph">
    <w:name w:val="List Paragraph"/>
    <w:basedOn w:val="Normal"/>
    <w:uiPriority w:val="34"/>
    <w:qFormat/>
    <w:rsid w:val="00886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219"/>
  </w:style>
  <w:style w:type="paragraph" w:styleId="Footer">
    <w:name w:val="footer"/>
    <w:basedOn w:val="Normal"/>
    <w:link w:val="FooterChar"/>
    <w:uiPriority w:val="99"/>
    <w:unhideWhenUsed/>
    <w:rsid w:val="00C5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219"/>
  </w:style>
  <w:style w:type="paragraph" w:styleId="NoSpacing">
    <w:name w:val="No Spacing"/>
    <w:uiPriority w:val="1"/>
    <w:qFormat/>
    <w:rsid w:val="00C5421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421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42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54219"/>
    <w:rPr>
      <w:i/>
      <w:iCs/>
      <w:color w:val="808080" w:themeColor="text1" w:themeTint="7F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69D1"/>
  </w:style>
  <w:style w:type="character" w:customStyle="1" w:styleId="DateChar">
    <w:name w:val="Date Char"/>
    <w:basedOn w:val="DefaultParagraphFont"/>
    <w:link w:val="Date"/>
    <w:uiPriority w:val="99"/>
    <w:semiHidden/>
    <w:rsid w:val="005E69D1"/>
  </w:style>
  <w:style w:type="paragraph" w:styleId="ListParagraph">
    <w:name w:val="List Paragraph"/>
    <w:basedOn w:val="Normal"/>
    <w:uiPriority w:val="34"/>
    <w:qFormat/>
    <w:rsid w:val="00886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ipomah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PPIK\AppData\Roaming\Microsoft\Templates\kippik_technology_blog_templates\blog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C2469-ECAF-418D-A099-828853FD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blog_template_1</Template>
  <TotalTime>817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KIPPIK</dc:creator>
  <cp:lastModifiedBy>KIPPIK</cp:lastModifiedBy>
  <cp:revision>101</cp:revision>
  <dcterms:created xsi:type="dcterms:W3CDTF">2015-02-23T16:57:00Z</dcterms:created>
  <dcterms:modified xsi:type="dcterms:W3CDTF">2015-09-02T22:43:00Z</dcterms:modified>
</cp:coreProperties>
</file>