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68FB" w14:textId="14DB984A" w:rsidR="00EB1D32" w:rsidRPr="007730FC" w:rsidRDefault="007730FC">
      <w:pPr>
        <w:rPr>
          <w:rFonts w:ascii="Arial" w:hAnsi="Arial" w:cs="Arial"/>
          <w:b/>
          <w:bCs/>
          <w:sz w:val="28"/>
          <w:szCs w:val="28"/>
        </w:rPr>
      </w:pPr>
      <w:r w:rsidRPr="007730FC">
        <w:rPr>
          <w:rFonts w:ascii="Arial" w:hAnsi="Arial" w:cs="Arial"/>
          <w:b/>
          <w:bCs/>
          <w:sz w:val="28"/>
          <w:szCs w:val="28"/>
        </w:rPr>
        <w:t>Lista de Requisitos de infraestrutura:</w:t>
      </w:r>
    </w:p>
    <w:p w14:paraId="3B2DBB66" w14:textId="1E8A68D3" w:rsidR="000A5009" w:rsidRDefault="000A50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Definições de Hardware:</w:t>
      </w:r>
    </w:p>
    <w:p w14:paraId="3EE4272A" w14:textId="77777777" w:rsidR="000A5009" w:rsidRPr="000A5009" w:rsidRDefault="000A5009">
      <w:pPr>
        <w:rPr>
          <w:rFonts w:ascii="Arial" w:hAnsi="Arial" w:cs="Arial"/>
          <w:b/>
          <w:bCs/>
          <w:sz w:val="28"/>
          <w:szCs w:val="28"/>
        </w:rPr>
      </w:pPr>
    </w:p>
    <w:p w14:paraId="3A5DE5D3" w14:textId="0467922A" w:rsidR="007730FC" w:rsidRDefault="007730FC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Sistema com memória mínimo de RAM 8gb;</w:t>
      </w:r>
    </w:p>
    <w:p w14:paraId="145F05F7" w14:textId="6FBD5D64" w:rsidR="00BA6A87" w:rsidRDefault="00BA6A87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Processador mínimo 2 CPUS;</w:t>
      </w:r>
    </w:p>
    <w:p w14:paraId="18959359" w14:textId="7DCFE8BB" w:rsidR="00BA6A87" w:rsidRDefault="00BA6A87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Disco rígidos mínimo SSD 256 GB ou HDD 16 GB;</w:t>
      </w:r>
    </w:p>
    <w:p w14:paraId="2C203FC0" w14:textId="513CDA55" w:rsidR="00BA6A87" w:rsidRDefault="00BA6A87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Adaptadores de rede 2 10/100/1000 Mbps;</w:t>
      </w:r>
    </w:p>
    <w:p w14:paraId="2690DD66" w14:textId="77777777" w:rsidR="000A5009" w:rsidRDefault="000A5009" w:rsidP="000A5009">
      <w:pPr>
        <w:ind w:firstLine="708"/>
        <w:rPr>
          <w:rFonts w:ascii="Arial" w:hAnsi="Arial" w:cs="Arial"/>
          <w:sz w:val="28"/>
          <w:szCs w:val="28"/>
        </w:rPr>
      </w:pPr>
    </w:p>
    <w:p w14:paraId="5DA63281" w14:textId="51BF5F28" w:rsidR="000A5009" w:rsidRDefault="000A5009" w:rsidP="000A50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Definições de Software:</w:t>
      </w:r>
    </w:p>
    <w:p w14:paraId="35B266C3" w14:textId="77777777" w:rsidR="000A5009" w:rsidRDefault="000A5009" w:rsidP="000A5009">
      <w:pPr>
        <w:rPr>
          <w:rFonts w:ascii="Arial" w:hAnsi="Arial" w:cs="Arial"/>
          <w:b/>
          <w:bCs/>
          <w:sz w:val="28"/>
          <w:szCs w:val="28"/>
        </w:rPr>
      </w:pPr>
    </w:p>
    <w:p w14:paraId="5D57374D" w14:textId="6EA0AA45" w:rsidR="000A5009" w:rsidRPr="000A5009" w:rsidRDefault="000A5009" w:rsidP="000A5009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Sistema operacional Windows 10 ou mais atuais;</w:t>
      </w:r>
    </w:p>
    <w:p w14:paraId="47A10343" w14:textId="4E3AB37B" w:rsidR="007730FC" w:rsidRDefault="007730FC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BA6A87">
        <w:rPr>
          <w:rFonts w:ascii="Arial" w:hAnsi="Arial" w:cs="Arial"/>
          <w:sz w:val="28"/>
          <w:szCs w:val="28"/>
        </w:rPr>
        <w:t xml:space="preserve">SGDB utilizado é o </w:t>
      </w:r>
      <w:r w:rsidR="0037113E">
        <w:rPr>
          <w:rFonts w:ascii="Arial" w:hAnsi="Arial" w:cs="Arial"/>
          <w:sz w:val="28"/>
          <w:szCs w:val="28"/>
        </w:rPr>
        <w:t>MySQLlite;</w:t>
      </w:r>
    </w:p>
    <w:p w14:paraId="67555283" w14:textId="421FE219" w:rsidR="000A5009" w:rsidRDefault="0037113E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Linguagem do software: C# .NET (framework 4.</w:t>
      </w:r>
      <w:r w:rsidR="008B40BF">
        <w:rPr>
          <w:rFonts w:ascii="Arial" w:hAnsi="Arial" w:cs="Arial"/>
          <w:sz w:val="28"/>
          <w:szCs w:val="28"/>
        </w:rPr>
        <w:t>7.2</w:t>
      </w:r>
      <w:r>
        <w:rPr>
          <w:rFonts w:ascii="Arial" w:hAnsi="Arial" w:cs="Arial"/>
          <w:sz w:val="28"/>
          <w:szCs w:val="28"/>
        </w:rPr>
        <w:t>)</w:t>
      </w:r>
      <w:r w:rsidR="000A5009">
        <w:rPr>
          <w:rFonts w:ascii="Arial" w:hAnsi="Arial" w:cs="Arial"/>
          <w:sz w:val="28"/>
          <w:szCs w:val="28"/>
        </w:rPr>
        <w:t>;</w:t>
      </w:r>
    </w:p>
    <w:p w14:paraId="772E95FC" w14:textId="77777777" w:rsidR="000A5009" w:rsidRDefault="000A5009" w:rsidP="000A5009">
      <w:pPr>
        <w:ind w:firstLine="708"/>
        <w:rPr>
          <w:rFonts w:ascii="Arial" w:hAnsi="Arial" w:cs="Arial"/>
          <w:sz w:val="28"/>
          <w:szCs w:val="28"/>
        </w:rPr>
      </w:pPr>
    </w:p>
    <w:p w14:paraId="3776F129" w14:textId="1E8D5FEF" w:rsidR="000A5009" w:rsidRDefault="000A5009" w:rsidP="000A50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Manutenção:</w:t>
      </w:r>
    </w:p>
    <w:p w14:paraId="30A62041" w14:textId="72FDB5EA" w:rsidR="000A5009" w:rsidRDefault="000A5009" w:rsidP="000A50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 Rotinas diárias de Backups, para assegurar dados;</w:t>
      </w:r>
    </w:p>
    <w:p w14:paraId="0A38CA6C" w14:textId="77777777" w:rsidR="000A5009" w:rsidRDefault="000A5009" w:rsidP="000A5009">
      <w:pPr>
        <w:rPr>
          <w:rFonts w:ascii="Arial" w:hAnsi="Arial" w:cs="Arial"/>
          <w:sz w:val="28"/>
          <w:szCs w:val="28"/>
        </w:rPr>
      </w:pPr>
    </w:p>
    <w:p w14:paraId="286A907C" w14:textId="30E597CF" w:rsidR="000A5009" w:rsidRPr="000A5009" w:rsidRDefault="000A5009" w:rsidP="000A50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Segurança:</w:t>
      </w:r>
    </w:p>
    <w:p w14:paraId="182561B8" w14:textId="48F05498" w:rsidR="0037113E" w:rsidRDefault="000A5009" w:rsidP="008969D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8969D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Realizados pelo Firewall</w:t>
      </w:r>
      <w:r w:rsidR="008969D5">
        <w:rPr>
          <w:rFonts w:ascii="Arial" w:hAnsi="Arial" w:cs="Arial"/>
          <w:sz w:val="28"/>
          <w:szCs w:val="28"/>
        </w:rPr>
        <w:t>, impedindo de vazamentos de dados;</w:t>
      </w:r>
    </w:p>
    <w:p w14:paraId="337F839B" w14:textId="46EA2475" w:rsidR="000A5009" w:rsidRDefault="000A5009" w:rsidP="000A500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Software com autenticação para acesso;</w:t>
      </w:r>
    </w:p>
    <w:p w14:paraId="4AAE2B45" w14:textId="16BEDDFF" w:rsidR="008969D5" w:rsidRDefault="008969D5" w:rsidP="008969D5">
      <w:pPr>
        <w:rPr>
          <w:rFonts w:ascii="Arial" w:hAnsi="Arial" w:cs="Arial"/>
          <w:b/>
          <w:bCs/>
          <w:sz w:val="28"/>
          <w:szCs w:val="28"/>
        </w:rPr>
      </w:pPr>
    </w:p>
    <w:p w14:paraId="335730A4" w14:textId="2CFE1032" w:rsidR="008969D5" w:rsidRDefault="008969D5" w:rsidP="008969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Operador Responsável:</w:t>
      </w:r>
    </w:p>
    <w:p w14:paraId="29C0241C" w14:textId="0AB86EFD" w:rsidR="008969D5" w:rsidRPr="008969D5" w:rsidRDefault="008969D5" w:rsidP="008969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- Pietro Rossi Sbardellati;</w:t>
      </w:r>
    </w:p>
    <w:p w14:paraId="4985F7C8" w14:textId="77777777" w:rsidR="000A5009" w:rsidRPr="007730FC" w:rsidRDefault="000A5009">
      <w:pPr>
        <w:rPr>
          <w:rFonts w:ascii="Arial" w:hAnsi="Arial" w:cs="Arial"/>
          <w:sz w:val="28"/>
          <w:szCs w:val="28"/>
        </w:rPr>
      </w:pPr>
    </w:p>
    <w:sectPr w:rsidR="000A5009" w:rsidRPr="00773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2"/>
    <w:rsid w:val="000A5009"/>
    <w:rsid w:val="0037113E"/>
    <w:rsid w:val="007730FC"/>
    <w:rsid w:val="008969D5"/>
    <w:rsid w:val="008B40BF"/>
    <w:rsid w:val="00BA6A87"/>
    <w:rsid w:val="00E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E05F"/>
  <w15:chartTrackingRefBased/>
  <w15:docId w15:val="{A35CFB42-90C1-433E-BE1E-DF1FCEFF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2024-06-21T23:43:00Z</dcterms:created>
  <dcterms:modified xsi:type="dcterms:W3CDTF">2024-06-22T00:17:00Z</dcterms:modified>
</cp:coreProperties>
</file>