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3867" w14:textId="77777777" w:rsidR="00D92A50" w:rsidRDefault="00C92C91">
      <w:pPr>
        <w:pStyle w:val="Ttulo1"/>
        <w:spacing w:after="40" w:line="251" w:lineRule="auto"/>
        <w:ind w:left="10" w:right="50" w:hanging="10"/>
      </w:pPr>
      <w:r>
        <w:rPr>
          <w:sz w:val="24"/>
        </w:rPr>
        <w:t xml:space="preserve">SÃO PAULO TECH SCHOOL </w:t>
      </w:r>
    </w:p>
    <w:p w14:paraId="7070A2E7" w14:textId="77777777" w:rsidR="00D92A50" w:rsidRDefault="00C92C91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2C266FCE" w14:textId="77777777" w:rsidR="00D92A50" w:rsidRDefault="00C92C91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599BFD4A" w14:textId="77777777" w:rsidR="00D92A50" w:rsidRDefault="00C92C91">
      <w:pPr>
        <w:spacing w:after="0" w:line="259" w:lineRule="auto"/>
        <w:ind w:left="18" w:right="0" w:firstLine="0"/>
        <w:jc w:val="center"/>
      </w:pPr>
      <w:r>
        <w:t xml:space="preserve"> </w:t>
      </w:r>
    </w:p>
    <w:p w14:paraId="5050D659" w14:textId="77777777" w:rsidR="00D92A50" w:rsidRDefault="00C92C91">
      <w:pPr>
        <w:spacing w:after="0" w:line="259" w:lineRule="auto"/>
        <w:jc w:val="center"/>
      </w:pPr>
      <w:r>
        <w:t xml:space="preserve">Caio </w:t>
      </w:r>
      <w:proofErr w:type="spellStart"/>
      <w:r>
        <w:t>Crivelaro</w:t>
      </w:r>
      <w:proofErr w:type="spellEnd"/>
      <w:r>
        <w:t xml:space="preserve"> Godinho da Mota </w:t>
      </w:r>
    </w:p>
    <w:p w14:paraId="483C05B3" w14:textId="77777777" w:rsidR="00D92A50" w:rsidRDefault="00C92C91">
      <w:pPr>
        <w:spacing w:after="0" w:line="259" w:lineRule="auto"/>
        <w:ind w:right="40"/>
        <w:jc w:val="center"/>
      </w:pPr>
      <w:r>
        <w:t xml:space="preserve">Erick Vieiro Martins </w:t>
      </w:r>
    </w:p>
    <w:p w14:paraId="41B3770C" w14:textId="77777777" w:rsidR="00D92A50" w:rsidRDefault="00C92C91">
      <w:pPr>
        <w:spacing w:after="0" w:line="259" w:lineRule="auto"/>
        <w:ind w:right="48"/>
        <w:jc w:val="center"/>
      </w:pPr>
      <w:r>
        <w:t xml:space="preserve">Gustavo Vilas Bôas Duarte Rodrigues </w:t>
      </w:r>
    </w:p>
    <w:p w14:paraId="1CEAEB17" w14:textId="77777777" w:rsidR="00D92A50" w:rsidRDefault="00C92C91">
      <w:pPr>
        <w:spacing w:after="0" w:line="259" w:lineRule="auto"/>
        <w:ind w:right="48"/>
        <w:jc w:val="center"/>
      </w:pPr>
      <w:r>
        <w:t xml:space="preserve">Larissa Fernanda Quintino </w:t>
      </w:r>
    </w:p>
    <w:p w14:paraId="7B49A220" w14:textId="77777777" w:rsidR="00D92A50" w:rsidRDefault="00C92C91">
      <w:pPr>
        <w:spacing w:after="0" w:line="259" w:lineRule="auto"/>
        <w:ind w:right="47"/>
        <w:jc w:val="center"/>
      </w:pPr>
      <w:r>
        <w:t xml:space="preserve">Samara Vicky da Silva Mendonça </w:t>
      </w:r>
    </w:p>
    <w:p w14:paraId="52DD9E7C" w14:textId="77777777" w:rsidR="00D92A50" w:rsidRDefault="00C92C91">
      <w:pPr>
        <w:spacing w:after="0" w:line="259" w:lineRule="auto"/>
        <w:ind w:right="44"/>
        <w:jc w:val="center"/>
      </w:pPr>
      <w:r>
        <w:t xml:space="preserve">Vinicius Cordeiro Guedes </w:t>
      </w:r>
    </w:p>
    <w:p w14:paraId="1B15D470" w14:textId="77777777" w:rsidR="00D92A50" w:rsidRDefault="00C92C91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2F839AEA" w14:textId="77777777" w:rsidR="00D92A50" w:rsidRDefault="00C92C91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66DACEC2" w14:textId="77777777" w:rsidR="00D92A50" w:rsidRDefault="00C92C91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733ADAD0" w14:textId="77777777" w:rsidR="00D92A50" w:rsidRDefault="00C92C91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33E964CF" w14:textId="77777777" w:rsidR="00D92A50" w:rsidRDefault="00C92C91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1BCD2DCC" w14:textId="77777777" w:rsidR="00D92A50" w:rsidRDefault="00C92C91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2962A15C" w14:textId="77777777" w:rsidR="00D92A50" w:rsidRDefault="00C92C91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47D50D61" w14:textId="77777777" w:rsidR="00D92A50" w:rsidRDefault="00C92C91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536F1C9A" w14:textId="77777777" w:rsidR="00D92A50" w:rsidRDefault="00C92C91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68A91C08" w14:textId="77777777" w:rsidR="00D92A50" w:rsidRDefault="00C92C91">
      <w:pPr>
        <w:spacing w:after="0" w:line="259" w:lineRule="auto"/>
        <w:ind w:left="728" w:right="0" w:firstLine="0"/>
        <w:jc w:val="center"/>
      </w:pPr>
      <w:r>
        <w:t xml:space="preserve"> </w:t>
      </w:r>
    </w:p>
    <w:p w14:paraId="3AA541D0" w14:textId="77777777" w:rsidR="00D92A50" w:rsidRDefault="00C92C91">
      <w:pPr>
        <w:spacing w:after="12" w:line="259" w:lineRule="auto"/>
        <w:ind w:left="728" w:right="0" w:firstLine="0"/>
        <w:jc w:val="center"/>
      </w:pPr>
      <w:r>
        <w:t xml:space="preserve"> </w:t>
      </w:r>
    </w:p>
    <w:p w14:paraId="70DA9968" w14:textId="77777777" w:rsidR="00D92A50" w:rsidRDefault="00C92C91">
      <w:pPr>
        <w:pStyle w:val="Ttulo1"/>
      </w:pPr>
      <w:r>
        <w:t xml:space="preserve">AGGRAN  </w:t>
      </w:r>
    </w:p>
    <w:p w14:paraId="0D3C2A9D" w14:textId="77777777" w:rsidR="00D92A50" w:rsidRDefault="00C92C91">
      <w:pPr>
        <w:spacing w:after="0" w:line="259" w:lineRule="auto"/>
        <w:ind w:left="0" w:right="394" w:firstLine="0"/>
        <w:jc w:val="right"/>
      </w:pPr>
      <w:r>
        <w:rPr>
          <w:sz w:val="28"/>
        </w:rPr>
        <w:t xml:space="preserve">Sistema de Monitoramento de Queimadas em Propriedades Rurais </w:t>
      </w:r>
    </w:p>
    <w:p w14:paraId="583B7804" w14:textId="77777777" w:rsidR="00D92A50" w:rsidRDefault="00C92C91">
      <w:pPr>
        <w:spacing w:after="122" w:line="259" w:lineRule="auto"/>
        <w:ind w:left="711" w:right="0" w:firstLine="0"/>
        <w:jc w:val="left"/>
      </w:pPr>
      <w:r>
        <w:t xml:space="preserve"> </w:t>
      </w:r>
    </w:p>
    <w:p w14:paraId="7C780705" w14:textId="77777777" w:rsidR="00D92A50" w:rsidRDefault="00C92C91">
      <w:pPr>
        <w:spacing w:after="6" w:line="361" w:lineRule="auto"/>
        <w:ind w:left="711" w:right="8296" w:firstLine="0"/>
        <w:jc w:val="left"/>
      </w:pPr>
      <w:r>
        <w:t xml:space="preserve">  </w:t>
      </w:r>
    </w:p>
    <w:p w14:paraId="23B2354B" w14:textId="77777777" w:rsidR="00D92A50" w:rsidRDefault="00C92C91">
      <w:pPr>
        <w:spacing w:line="361" w:lineRule="auto"/>
        <w:ind w:left="711" w:right="8296" w:firstLine="0"/>
        <w:jc w:val="left"/>
      </w:pPr>
      <w:r>
        <w:t xml:space="preserve">  </w:t>
      </w:r>
    </w:p>
    <w:p w14:paraId="06B33612" w14:textId="77777777" w:rsidR="00D92A50" w:rsidRDefault="00C92C91">
      <w:pPr>
        <w:spacing w:after="122" w:line="259" w:lineRule="auto"/>
        <w:ind w:left="711" w:right="0" w:firstLine="0"/>
        <w:jc w:val="left"/>
      </w:pPr>
      <w:r>
        <w:t xml:space="preserve"> </w:t>
      </w:r>
    </w:p>
    <w:p w14:paraId="242E1061" w14:textId="77777777" w:rsidR="00D92A50" w:rsidRDefault="00C92C91">
      <w:pPr>
        <w:spacing w:after="212" w:line="259" w:lineRule="auto"/>
        <w:ind w:left="711" w:right="0" w:firstLine="0"/>
        <w:jc w:val="left"/>
      </w:pPr>
      <w:r>
        <w:t xml:space="preserve"> </w:t>
      </w:r>
    </w:p>
    <w:p w14:paraId="163729CA" w14:textId="77777777" w:rsidR="00D92A50" w:rsidRDefault="00C92C91">
      <w:pPr>
        <w:spacing w:after="217" w:line="259" w:lineRule="auto"/>
        <w:ind w:left="711" w:right="0" w:firstLine="0"/>
        <w:jc w:val="left"/>
      </w:pPr>
      <w:r>
        <w:t xml:space="preserve"> </w:t>
      </w:r>
    </w:p>
    <w:p w14:paraId="5D4AE7F9" w14:textId="77777777" w:rsidR="00D92A50" w:rsidRDefault="00C92C91">
      <w:pPr>
        <w:spacing w:after="217" w:line="259" w:lineRule="auto"/>
        <w:ind w:left="711" w:right="0" w:firstLine="0"/>
        <w:jc w:val="left"/>
      </w:pPr>
      <w:r>
        <w:t xml:space="preserve"> </w:t>
      </w:r>
    </w:p>
    <w:p w14:paraId="1DB22123" w14:textId="77777777" w:rsidR="00D92A50" w:rsidRDefault="00C92C91">
      <w:pPr>
        <w:spacing w:after="222" w:line="259" w:lineRule="auto"/>
        <w:ind w:left="711" w:right="0" w:firstLine="0"/>
        <w:jc w:val="left"/>
      </w:pPr>
      <w:r>
        <w:t xml:space="preserve"> </w:t>
      </w:r>
    </w:p>
    <w:p w14:paraId="55AE01D9" w14:textId="77777777" w:rsidR="00D92A50" w:rsidRDefault="00C92C91">
      <w:pPr>
        <w:spacing w:after="217" w:line="259" w:lineRule="auto"/>
        <w:ind w:left="0" w:right="0" w:firstLine="0"/>
        <w:jc w:val="left"/>
      </w:pPr>
      <w:r>
        <w:t xml:space="preserve"> </w:t>
      </w:r>
    </w:p>
    <w:p w14:paraId="0F89BC46" w14:textId="77777777" w:rsidR="00D92A50" w:rsidRDefault="00C92C91">
      <w:pPr>
        <w:spacing w:after="217" w:line="259" w:lineRule="auto"/>
        <w:ind w:left="711" w:right="0" w:firstLine="0"/>
        <w:jc w:val="left"/>
      </w:pPr>
      <w:r>
        <w:t xml:space="preserve"> </w:t>
      </w:r>
    </w:p>
    <w:p w14:paraId="3208861F" w14:textId="77777777" w:rsidR="00D92A50" w:rsidRDefault="00C92C91">
      <w:pPr>
        <w:spacing w:after="117" w:line="259" w:lineRule="auto"/>
        <w:ind w:left="711" w:right="0" w:firstLine="0"/>
        <w:jc w:val="left"/>
      </w:pPr>
      <w:r>
        <w:t xml:space="preserve"> </w:t>
      </w:r>
    </w:p>
    <w:p w14:paraId="0C0E320D" w14:textId="77777777" w:rsidR="00D92A50" w:rsidRDefault="00C92C91">
      <w:pPr>
        <w:spacing w:after="0" w:line="259" w:lineRule="auto"/>
        <w:ind w:right="46"/>
        <w:jc w:val="center"/>
      </w:pPr>
      <w:r>
        <w:t xml:space="preserve">São Paulo </w:t>
      </w:r>
    </w:p>
    <w:p w14:paraId="17A2C796" w14:textId="77777777" w:rsidR="00D92A50" w:rsidRDefault="00C92C91">
      <w:pPr>
        <w:spacing w:after="0" w:line="259" w:lineRule="auto"/>
        <w:ind w:right="40"/>
        <w:jc w:val="center"/>
      </w:pPr>
      <w:r>
        <w:t xml:space="preserve">2025 </w:t>
      </w:r>
    </w:p>
    <w:p w14:paraId="5ACF7512" w14:textId="77777777" w:rsidR="00D92A50" w:rsidRDefault="00C92C91">
      <w:pPr>
        <w:pStyle w:val="Ttulo2"/>
        <w:spacing w:after="0" w:line="259" w:lineRule="auto"/>
        <w:ind w:left="0" w:right="0" w:firstLine="0"/>
        <w:jc w:val="left"/>
      </w:pPr>
      <w:r>
        <w:rPr>
          <w:sz w:val="22"/>
        </w:rPr>
        <w:t>1. CONTEXTO</w:t>
      </w:r>
      <w:r>
        <w:t xml:space="preserve"> </w:t>
      </w:r>
    </w:p>
    <w:p w14:paraId="63CB1A7D" w14:textId="77777777" w:rsidR="00D92A50" w:rsidRDefault="00C92C91">
      <w:pPr>
        <w:spacing w:line="362" w:lineRule="auto"/>
        <w:ind w:left="0" w:right="35" w:firstLine="711"/>
      </w:pPr>
      <w:r>
        <w:t xml:space="preserve">O Cerrado, um dos principais biomas brasileiros, ocupando em média de 24% do território nacional e possuindo grande biodiversidade é presente em cerca de 14 </w:t>
      </w:r>
      <w:r>
        <w:lastRenderedPageBreak/>
        <w:t xml:space="preserve">estados do território nacional com grande importância hídrica e na agropecuária (EMBRAPA CERRADO, 2025), sendo na Figura 1 representado as principais áreas com a presença desse bioma. Ainda, o bioma abriga as nascentes de oito das doze principais bacias hidrográficas do Brasil, abastecendo rios de importância para o consumo humano e para a agricultura (IC </w:t>
      </w:r>
      <w:r>
        <w:rPr>
          <w:i/>
        </w:rPr>
        <w:t>et al.</w:t>
      </w:r>
      <w:r>
        <w:t xml:space="preserve">, 2024). Além de sua importância hídrica, o Cerrado engloba uma biodiversidade com uma ampla variedade de espécies únicas de fauna e flora, ainda que tenha incluso uma vasta produção de alimentos (SOUSA, 2025). </w:t>
      </w:r>
      <w:r>
        <w:rPr>
          <w:rFonts w:ascii="Calibri" w:eastAsia="Calibri" w:hAnsi="Calibri" w:cs="Calibri"/>
        </w:rPr>
        <w:t xml:space="preserve"> </w:t>
      </w:r>
    </w:p>
    <w:p w14:paraId="01C41D48" w14:textId="77777777" w:rsidR="00D92A50" w:rsidRDefault="00C92C91">
      <w:pPr>
        <w:spacing w:after="0" w:line="259" w:lineRule="auto"/>
        <w:ind w:left="18" w:right="0" w:firstLine="0"/>
        <w:jc w:val="center"/>
      </w:pPr>
      <w:r>
        <w:rPr>
          <w:b/>
        </w:rPr>
        <w:t xml:space="preserve"> </w:t>
      </w:r>
    </w:p>
    <w:p w14:paraId="5BA40DE6" w14:textId="77777777" w:rsidR="00D92A50" w:rsidRDefault="00C92C91">
      <w:pPr>
        <w:pStyle w:val="Ttulo2"/>
        <w:ind w:right="59"/>
      </w:pPr>
      <w:r>
        <w:t>Figura 1 – Representação da Área do Cerrado nos Estados Brasileiros</w:t>
      </w:r>
    </w:p>
    <w:p w14:paraId="3FB619FB" w14:textId="77777777" w:rsidR="00D92A50" w:rsidRDefault="00C92C91">
      <w:pPr>
        <w:spacing w:after="0" w:line="259" w:lineRule="auto"/>
        <w:ind w:left="0" w:right="172" w:firstLine="0"/>
        <w:jc w:val="right"/>
      </w:pPr>
      <w:r>
        <w:rPr>
          <w:noProof/>
        </w:rPr>
        <w:drawing>
          <wp:inline distT="0" distB="0" distL="0" distR="0" wp14:anchorId="637604A9" wp14:editId="419DAECC">
            <wp:extent cx="5486146" cy="3843020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146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0F9277" w14:textId="77777777" w:rsidR="00D92A50" w:rsidRDefault="00C92C91">
      <w:pPr>
        <w:spacing w:after="27" w:line="259" w:lineRule="auto"/>
        <w:ind w:left="18" w:right="0" w:firstLine="0"/>
        <w:jc w:val="center"/>
      </w:pPr>
      <w:r>
        <w:rPr>
          <w:b/>
        </w:rPr>
        <w:t xml:space="preserve"> </w:t>
      </w:r>
    </w:p>
    <w:p w14:paraId="1872C8BB" w14:textId="77777777" w:rsidR="00D92A50" w:rsidRDefault="00C92C91">
      <w:pPr>
        <w:spacing w:after="0" w:line="259" w:lineRule="auto"/>
        <w:ind w:right="45"/>
        <w:jc w:val="center"/>
      </w:pPr>
      <w:r>
        <w:t>Fonte: Bernardes (2025).</w:t>
      </w:r>
      <w:r>
        <w:rPr>
          <w:rFonts w:ascii="Calibri" w:eastAsia="Calibri" w:hAnsi="Calibri" w:cs="Calibri"/>
        </w:rPr>
        <w:t xml:space="preserve"> </w:t>
      </w:r>
    </w:p>
    <w:p w14:paraId="068B7E30" w14:textId="77777777" w:rsidR="00D92A50" w:rsidRDefault="00C92C91">
      <w:pPr>
        <w:spacing w:after="217" w:line="259" w:lineRule="auto"/>
        <w:ind w:left="18" w:right="0" w:firstLine="0"/>
        <w:jc w:val="center"/>
      </w:pPr>
      <w:r>
        <w:t xml:space="preserve"> </w:t>
      </w:r>
    </w:p>
    <w:p w14:paraId="30749928" w14:textId="77777777" w:rsidR="00D92A50" w:rsidRDefault="00C92C91">
      <w:pPr>
        <w:spacing w:line="361" w:lineRule="auto"/>
        <w:ind w:left="0" w:right="35" w:firstLine="711"/>
      </w:pPr>
      <w:r>
        <w:t xml:space="preserve">Apenas o Cerrado gera 60% da produção agrícola do país (EXAME SOLUTIONS, 2024), tendo grande relevância na economia brasileira, apenas a agropecuária representa cerca de 20% do PIB (Produto Interno Bruto) do País em média e considerando outros fatores a relevância econômica é muito maior (CEPEA, </w:t>
      </w:r>
    </w:p>
    <w:p w14:paraId="04246355" w14:textId="77777777" w:rsidR="00D92A50" w:rsidRDefault="00C92C91">
      <w:pPr>
        <w:spacing w:after="237" w:line="360" w:lineRule="auto"/>
        <w:ind w:right="35"/>
      </w:pPr>
      <w:r>
        <w:t xml:space="preserve">2025). Ainda que, o Cerrado contribuía significativamente na produção brasileira e no mercado internacional com a produção de soja (Figura 2), milho, pecuária de corte e outros produtos importantes (EMBRAPA TERRITORIAL, 2025), há riscos que afetam </w:t>
      </w:r>
      <w:r>
        <w:lastRenderedPageBreak/>
        <w:t xml:space="preserve">essas produções. Dentre as principais causas de riscos a produção agropecuária, é as variações climáticas, a qual acarreta perdas nas safras e redução na produção animais, ainda que, gera prejuízos econômicos significativos (SALATI; SOUZA; G1, 2021). </w:t>
      </w:r>
    </w:p>
    <w:p w14:paraId="03037884" w14:textId="77777777" w:rsidR="00D92A50" w:rsidRDefault="00C92C91">
      <w:pPr>
        <w:spacing w:after="219" w:line="259" w:lineRule="auto"/>
        <w:ind w:left="0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3733221E" w14:textId="77777777" w:rsidR="00D92A50" w:rsidRDefault="00C92C91">
      <w:pPr>
        <w:pStyle w:val="Ttulo2"/>
        <w:ind w:right="0"/>
      </w:pPr>
      <w:r>
        <w:t>Figura 2: Produção de Soja (em grão) no Cerrado (em Toneladas) no Período de 2018</w:t>
      </w:r>
    </w:p>
    <w:p w14:paraId="3FB09B4A" w14:textId="77777777" w:rsidR="00D92A50" w:rsidRDefault="00C92C91">
      <w:pPr>
        <w:spacing w:after="54" w:line="259" w:lineRule="auto"/>
        <w:ind w:left="5" w:right="0" w:firstLine="0"/>
        <w:jc w:val="left"/>
      </w:pPr>
      <w:r>
        <w:rPr>
          <w:noProof/>
        </w:rPr>
        <w:drawing>
          <wp:inline distT="0" distB="0" distL="0" distR="0" wp14:anchorId="5947950F" wp14:editId="2A2E4F32">
            <wp:extent cx="5724526" cy="4343400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6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2DD0" w14:textId="77777777" w:rsidR="00D92A50" w:rsidRDefault="00C92C91">
      <w:pPr>
        <w:spacing w:after="216" w:line="259" w:lineRule="auto"/>
        <w:ind w:right="40"/>
        <w:jc w:val="center"/>
      </w:pPr>
      <w:r>
        <w:t>Fonte: Embrapa Territorial, 2025.</w:t>
      </w:r>
      <w:r>
        <w:rPr>
          <w:rFonts w:ascii="Calibri" w:eastAsia="Calibri" w:hAnsi="Calibri" w:cs="Calibri"/>
        </w:rPr>
        <w:t xml:space="preserve"> </w:t>
      </w:r>
    </w:p>
    <w:p w14:paraId="06E46CCB" w14:textId="77777777" w:rsidR="00D92A50" w:rsidRDefault="00C92C91">
      <w:pPr>
        <w:spacing w:after="207" w:line="360" w:lineRule="auto"/>
        <w:ind w:left="0" w:right="35" w:firstLine="711"/>
      </w:pPr>
      <w:r>
        <w:t xml:space="preserve">Entretanto, nos últimos tempo tem aumento a preocupação com as queimadas ocorridas nessas áreas. Sendo que, as queimadas não são apenas um problema ambiental e social, mas um risco econômico para produtores e cadeias produtivas. Somente em 2024 o País registrou um aumento expressivo das áreas queimadas, com quase 30 milhões de hectares queimados no Brasil sendo 10 milhões de hectares apenas no Cerrado entre janeiro e dezembro (MAPBIOMAS, 2025). Essas áreas afetadas estão representadas na Figura 3. Estes números comprovam como o dano </w:t>
      </w:r>
      <w:r>
        <w:lastRenderedPageBreak/>
        <w:t xml:space="preserve">à vegetação está presente na realidade do país, causando a degradação do solo e a queda na produção agrícola, o que também afeta os custos das safras. </w:t>
      </w:r>
      <w:r>
        <w:rPr>
          <w:rFonts w:ascii="Calibri" w:eastAsia="Calibri" w:hAnsi="Calibri" w:cs="Calibri"/>
        </w:rPr>
        <w:t xml:space="preserve"> </w:t>
      </w:r>
    </w:p>
    <w:p w14:paraId="042E4E57" w14:textId="77777777" w:rsidR="00D92A50" w:rsidRDefault="00C92C91">
      <w:pPr>
        <w:spacing w:after="352" w:line="259" w:lineRule="auto"/>
        <w:ind w:left="711" w:right="0" w:firstLine="0"/>
        <w:jc w:val="left"/>
      </w:pPr>
      <w:r>
        <w:t xml:space="preserve"> </w:t>
      </w:r>
    </w:p>
    <w:p w14:paraId="7F80019F" w14:textId="77777777" w:rsidR="00D92A50" w:rsidRDefault="00C92C91">
      <w:pPr>
        <w:pStyle w:val="Ttulo2"/>
        <w:ind w:right="49"/>
      </w:pPr>
      <w:r>
        <w:t>Figura 3 - Queimadas no Cerrado em 2024</w:t>
      </w:r>
    </w:p>
    <w:p w14:paraId="6CCB1C6E" w14:textId="77777777" w:rsidR="00D92A50" w:rsidRDefault="00C92C91">
      <w:pPr>
        <w:spacing w:after="55" w:line="259" w:lineRule="auto"/>
        <w:ind w:left="5" w:right="0" w:firstLine="0"/>
        <w:jc w:val="left"/>
      </w:pPr>
      <w:r>
        <w:rPr>
          <w:noProof/>
        </w:rPr>
        <w:drawing>
          <wp:inline distT="0" distB="0" distL="0" distR="0" wp14:anchorId="4DA0F679" wp14:editId="331C5A79">
            <wp:extent cx="5724526" cy="541972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6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A8EA" w14:textId="77777777" w:rsidR="00D92A50" w:rsidRDefault="00C92C91">
      <w:pPr>
        <w:spacing w:after="215" w:line="259" w:lineRule="auto"/>
        <w:ind w:right="39"/>
        <w:jc w:val="center"/>
      </w:pPr>
      <w:r>
        <w:t>Fonte: Garrido (2024).</w:t>
      </w:r>
      <w:r>
        <w:rPr>
          <w:rFonts w:ascii="Calibri" w:eastAsia="Calibri" w:hAnsi="Calibri" w:cs="Calibri"/>
        </w:rPr>
        <w:t xml:space="preserve"> </w:t>
      </w:r>
    </w:p>
    <w:p w14:paraId="1872E3B7" w14:textId="77777777" w:rsidR="00D92A50" w:rsidRDefault="00C92C91">
      <w:pPr>
        <w:spacing w:after="358" w:line="259" w:lineRule="auto"/>
        <w:ind w:left="711" w:right="0" w:firstLine="0"/>
        <w:jc w:val="left"/>
      </w:pPr>
      <w:r>
        <w:t xml:space="preserve"> </w:t>
      </w:r>
    </w:p>
    <w:p w14:paraId="0A969AA2" w14:textId="77777777" w:rsidR="00D92A50" w:rsidRDefault="00C92C91">
      <w:pPr>
        <w:spacing w:line="360" w:lineRule="auto"/>
        <w:ind w:left="0" w:right="35" w:firstLine="711"/>
      </w:pPr>
      <w:r>
        <w:t xml:space="preserve">Esses números evidenciam a perda vegetal, degradação do solo e condições de produção prejudicada, além dos custos na perda de safras e possíveis multas ambientais. Em resposta a esses problemas, a prevenção e monitoramento passam a ser essenciais. Em especial, o monitoramento de umidade do solo que surge como um indicador de probabilidade de queimadas, visto que solos secos aumentam as </w:t>
      </w:r>
      <w:r>
        <w:lastRenderedPageBreak/>
        <w:t>chances de queimadas. Sendo que, com a monitoração dessa condição, há a redução de desastres ambientais e prejuízos econômicos.</w:t>
      </w:r>
      <w:r>
        <w:rPr>
          <w:rFonts w:ascii="Calibri" w:eastAsia="Calibri" w:hAnsi="Calibri" w:cs="Calibri"/>
        </w:rPr>
        <w:t xml:space="preserve"> </w:t>
      </w:r>
    </w:p>
    <w:p w14:paraId="4EB6E057" w14:textId="77777777" w:rsidR="00D92A50" w:rsidRDefault="00C92C91">
      <w:pPr>
        <w:spacing w:after="97" w:line="259" w:lineRule="auto"/>
        <w:ind w:left="0" w:right="0" w:firstLine="0"/>
        <w:jc w:val="left"/>
      </w:pPr>
      <w:r>
        <w:t xml:space="preserve"> </w:t>
      </w:r>
    </w:p>
    <w:p w14:paraId="58C938E1" w14:textId="77777777" w:rsidR="00D92A50" w:rsidRDefault="00C92C91">
      <w:pPr>
        <w:spacing w:after="37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3A97F052" w14:textId="77777777" w:rsidR="00D92A50" w:rsidRDefault="00C92C91">
      <w:pPr>
        <w:numPr>
          <w:ilvl w:val="0"/>
          <w:numId w:val="1"/>
        </w:numPr>
        <w:spacing w:after="4" w:line="267" w:lineRule="auto"/>
        <w:ind w:right="0" w:hanging="265"/>
        <w:jc w:val="left"/>
      </w:pPr>
      <w:r>
        <w:rPr>
          <w:b/>
        </w:rPr>
        <w:t xml:space="preserve">OBJETIVO </w:t>
      </w:r>
    </w:p>
    <w:p w14:paraId="71EB58CC" w14:textId="77777777" w:rsidR="00D92A50" w:rsidRDefault="00C92C91">
      <w:pPr>
        <w:spacing w:after="37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6CBA703C" w14:textId="77777777" w:rsidR="00D92A50" w:rsidRDefault="00C92C91">
      <w:pPr>
        <w:spacing w:after="241" w:line="360" w:lineRule="auto"/>
        <w:ind w:left="0" w:right="35" w:firstLine="711"/>
      </w:pPr>
      <w:r>
        <w:t xml:space="preserve">O projeto tem como objetivo desenvolver e implementar um sistema de monitoramento de detecção de incêndios em áreas rurais, capaz de emitir alertas automáticos em </w:t>
      </w:r>
      <w:r>
        <w:rPr>
          <w:i/>
        </w:rPr>
        <w:t>dashboards</w:t>
      </w:r>
      <w:r>
        <w:t xml:space="preserve">, no qual será capaz visualizar e identificar riscos potenciais e prevenir até 50% das queimadas no Cerrado, com uma estimativa de prazo para o desenvolvimento do projeto até dezembro de 2025.       </w:t>
      </w:r>
    </w:p>
    <w:p w14:paraId="47709DD1" w14:textId="77777777" w:rsidR="00D92A50" w:rsidRDefault="00C92C91">
      <w:pPr>
        <w:spacing w:after="21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66323AE" w14:textId="77777777" w:rsidR="00D92A50" w:rsidRDefault="00C92C91">
      <w:pPr>
        <w:numPr>
          <w:ilvl w:val="0"/>
          <w:numId w:val="1"/>
        </w:numPr>
        <w:spacing w:after="215" w:line="267" w:lineRule="auto"/>
        <w:ind w:right="0" w:hanging="265"/>
        <w:jc w:val="left"/>
      </w:pPr>
      <w:r>
        <w:rPr>
          <w:b/>
        </w:rPr>
        <w:t xml:space="preserve">JUSTIFICATIVA </w:t>
      </w:r>
    </w:p>
    <w:p w14:paraId="645CB25C" w14:textId="77777777" w:rsidR="00D92A50" w:rsidRDefault="00C92C91">
      <w:pPr>
        <w:spacing w:after="242" w:line="360" w:lineRule="auto"/>
        <w:ind w:left="0" w:right="35" w:firstLine="711"/>
      </w:pPr>
      <w:r>
        <w:t xml:space="preserve">Há diversos benefícios ao ser prevenido incêndios em áreas rurais, dentre eles o social, o qual não gera danos à saúde dos indivíduos próximo a área atingida, além de, não afetar a produtividade agrícola e o funcionamento da logística devido a não haver problemas com visibilidade devido a fumaça gerada pelas queimas (SERVIÇO NACIONAL DE APRENDIZAGEM RURAL, 2018). Ainda que, no aspecto ambiental, não gera impactos na qualidade do ar, na flora e fauna do local, não gera contribuição no aquecimento global devido a emissão de fumaça, bem como, evita com que se reduza a matéria orgânica a qual contribuí para que o solo retenha água (SERVIÇO NACIONAL DE APRENDIZAGEM RURAL, 2018; MY FARM AGRO, 2024).  </w:t>
      </w:r>
    </w:p>
    <w:p w14:paraId="53335FB1" w14:textId="77777777" w:rsidR="00D92A50" w:rsidRDefault="00C92C91">
      <w:pPr>
        <w:spacing w:line="360" w:lineRule="auto"/>
        <w:ind w:left="0" w:right="35" w:firstLine="711"/>
      </w:pPr>
      <w:r>
        <w:t xml:space="preserve">Na economia, as queimadas podem gerar grandes impactos, dessa forma, ao evitá-las reduz a propensão de pagar multas altas que giram em torno de R$ 3.000 até R$ 10.000 por hectare (BRASIL, 2024). Esse valor pode chegar a 10 milhões de reais no caso em que ocorra do indivíduo se abster de medidas preventivas, e pode dobrar o valor da multa quando o incêndio atinge terras indígenas (BRASIL, 2024). Além disso, há a prevenção de custos altos para recuperação do solo, que podem variar entre R$ 1.500 a R$ 6.000 por hectare, ainda que podem levar até 3 anos para recuperação da área (G1, 2024; CANAONLINE, 2024). Ainda que pode destinar os recursos financeiros fornecidos pelo governo para outras atividades na propriedade que necessitem desse auxílio (FARIAS, 2024).  </w:t>
      </w:r>
    </w:p>
    <w:p w14:paraId="74EAF532" w14:textId="77777777" w:rsidR="00D92A50" w:rsidRDefault="00C92C91">
      <w:pPr>
        <w:spacing w:after="117" w:line="259" w:lineRule="auto"/>
        <w:ind w:left="0" w:right="52" w:firstLine="0"/>
        <w:jc w:val="right"/>
      </w:pPr>
      <w:r>
        <w:lastRenderedPageBreak/>
        <w:t xml:space="preserve">Com base em soluções tecnológicas implementadas, podem reduzir em até </w:t>
      </w:r>
    </w:p>
    <w:p w14:paraId="74CD6E94" w14:textId="77777777" w:rsidR="00D92A50" w:rsidRDefault="00C92C91">
      <w:pPr>
        <w:spacing w:after="242" w:line="360" w:lineRule="auto"/>
        <w:ind w:right="35"/>
      </w:pPr>
      <w:r>
        <w:t xml:space="preserve">50% incêndios em áreas com maior propensão de serem atingidas (OLIVEIRA </w:t>
      </w:r>
      <w:r>
        <w:rPr>
          <w:i/>
        </w:rPr>
        <w:t>et al.</w:t>
      </w:r>
      <w:r>
        <w:t xml:space="preserve">, 2021). Por tanto, com o uso de sensor de umidade do solo o número de queimadas em áreas privadas pode ser minimizado, reduzindo a chances de impactos significativos no que tange </w:t>
      </w:r>
      <w:proofErr w:type="spellStart"/>
      <w:r>
        <w:t>a</w:t>
      </w:r>
      <w:proofErr w:type="spellEnd"/>
      <w:r>
        <w:t xml:space="preserve"> sustentabilidade.  </w:t>
      </w:r>
    </w:p>
    <w:p w14:paraId="081827DE" w14:textId="77777777" w:rsidR="00D92A50" w:rsidRDefault="00C92C91">
      <w:pPr>
        <w:spacing w:after="358" w:line="259" w:lineRule="auto"/>
        <w:ind w:left="711" w:right="0" w:firstLine="0"/>
        <w:jc w:val="left"/>
      </w:pPr>
      <w:r>
        <w:t xml:space="preserve"> </w:t>
      </w:r>
    </w:p>
    <w:p w14:paraId="21BE2C1E" w14:textId="77777777" w:rsidR="00D92A50" w:rsidRDefault="00C92C91">
      <w:pPr>
        <w:numPr>
          <w:ilvl w:val="0"/>
          <w:numId w:val="2"/>
        </w:numPr>
        <w:spacing w:after="210" w:line="267" w:lineRule="auto"/>
        <w:ind w:right="0" w:hanging="265"/>
        <w:jc w:val="left"/>
      </w:pPr>
      <w:r>
        <w:rPr>
          <w:b/>
        </w:rPr>
        <w:t xml:space="preserve">ESCOPO </w:t>
      </w:r>
    </w:p>
    <w:p w14:paraId="17AF44C8" w14:textId="77777777" w:rsidR="00D92A50" w:rsidRDefault="00C92C91">
      <w:pPr>
        <w:numPr>
          <w:ilvl w:val="1"/>
          <w:numId w:val="2"/>
        </w:numPr>
        <w:spacing w:after="251"/>
        <w:ind w:right="35" w:hanging="401"/>
      </w:pPr>
      <w:r>
        <w:t xml:space="preserve">Descrição Resumida do Projeto: </w:t>
      </w:r>
    </w:p>
    <w:p w14:paraId="39EE63E1" w14:textId="77777777" w:rsidR="00D92A50" w:rsidRDefault="00C92C91">
      <w:pPr>
        <w:spacing w:after="236" w:line="360" w:lineRule="auto"/>
        <w:ind w:left="0" w:right="35" w:firstLine="721"/>
      </w:pPr>
      <w:r>
        <w:t xml:space="preserve">O projeto consiste no desenvolvimento de um sistema de monitoramento da umidade do solo para prevenção de queimadas no Cerrado. Suas principais atividades incluem a implementação de sensores de umidade de solo conectados a um Arduíno Uno R3 distribuídos a cada 2.500 m². Inclui-se também a integração de uma </w:t>
      </w:r>
      <w:r>
        <w:rPr>
          <w:i/>
        </w:rPr>
        <w:t>dashboard</w:t>
      </w:r>
      <w:r>
        <w:t xml:space="preserve"> web para acompanhamento em tempo real, junto da emissão de alertas automáticos quando os níveis críticos de umidade forem atingidos a menos de 20%. Finalizando também com um armazenamento histórico de dados para futuras análises de solo. </w:t>
      </w:r>
    </w:p>
    <w:p w14:paraId="097A8390" w14:textId="77777777" w:rsidR="00D92A50" w:rsidRDefault="00C92C91">
      <w:pPr>
        <w:spacing w:after="268" w:line="259" w:lineRule="auto"/>
        <w:ind w:left="0" w:right="0" w:firstLine="0"/>
        <w:jc w:val="left"/>
      </w:pPr>
      <w:r>
        <w:t xml:space="preserve"> </w:t>
      </w:r>
    </w:p>
    <w:p w14:paraId="3C15D01A" w14:textId="77777777" w:rsidR="00D92A50" w:rsidRDefault="00C92C91">
      <w:pPr>
        <w:numPr>
          <w:ilvl w:val="1"/>
          <w:numId w:val="2"/>
        </w:numPr>
        <w:spacing w:after="251"/>
        <w:ind w:right="35" w:hanging="401"/>
      </w:pPr>
      <w:r>
        <w:t xml:space="preserve">Resultados Esperados </w:t>
      </w:r>
    </w:p>
    <w:p w14:paraId="2BDD5667" w14:textId="77777777" w:rsidR="00D92A50" w:rsidRDefault="00C92C91">
      <w:pPr>
        <w:spacing w:after="241" w:line="360" w:lineRule="auto"/>
        <w:ind w:right="35"/>
      </w:pPr>
      <w:r>
        <w:t xml:space="preserve">          Com o nosso sistema, é esperado a implementação de diversas ferramentas e recursos para a execução do projeto, sendo eles um sensor de umidade conectado a um Arduíno, um banco de dados para armazenamento de dados de umidade, um computador para a alocação de uma máquina virtual, assim como um website, onde será exibido o </w:t>
      </w:r>
      <w:r>
        <w:rPr>
          <w:i/>
        </w:rPr>
        <w:t xml:space="preserve">dashboard </w:t>
      </w:r>
      <w:r>
        <w:t xml:space="preserve">junto dos gráficos, instituindo-se como o programa utilizado de fato pelo usuário. De acordo com estes recursos, é esperado que nosso sistema consiga emitir alertas e gerar análises para a prevenção de queimadas por meio da captação da umidade de solo em terrenos agrícolas de pequeno, médio e grande porte no bioma do cerrado. </w:t>
      </w:r>
    </w:p>
    <w:p w14:paraId="654888E7" w14:textId="77777777" w:rsidR="00D92A50" w:rsidRDefault="00C92C91">
      <w:pPr>
        <w:spacing w:after="262" w:line="259" w:lineRule="auto"/>
        <w:ind w:left="0" w:right="0" w:firstLine="0"/>
        <w:jc w:val="left"/>
      </w:pPr>
      <w:r>
        <w:t xml:space="preserve"> </w:t>
      </w:r>
    </w:p>
    <w:p w14:paraId="2AB8FDCE" w14:textId="77777777" w:rsidR="00D92A50" w:rsidRDefault="00C92C91">
      <w:pPr>
        <w:numPr>
          <w:ilvl w:val="1"/>
          <w:numId w:val="2"/>
        </w:numPr>
        <w:ind w:right="35" w:hanging="401"/>
      </w:pPr>
      <w:r>
        <w:t xml:space="preserve">Requisitos do Projeto </w:t>
      </w:r>
    </w:p>
    <w:p w14:paraId="15ED934B" w14:textId="77777777" w:rsidR="00D92A50" w:rsidRDefault="00C92C91">
      <w:pPr>
        <w:spacing w:after="235" w:line="361" w:lineRule="auto"/>
        <w:ind w:left="0" w:right="35" w:firstLine="711"/>
      </w:pPr>
      <w:r>
        <w:lastRenderedPageBreak/>
        <w:t xml:space="preserve">Para a organização da equipe, foi criado em tabela no Microsoft Excel, no qual contém os requisitos, descrição e sua classificação, de acordo como descrito na Figura 4. </w:t>
      </w:r>
    </w:p>
    <w:p w14:paraId="56385459" w14:textId="77777777" w:rsidR="00D92A50" w:rsidRDefault="00C92C91">
      <w:pPr>
        <w:spacing w:after="4" w:line="267" w:lineRule="auto"/>
        <w:ind w:left="1336" w:right="0"/>
        <w:jc w:val="left"/>
      </w:pPr>
      <w:r>
        <w:rPr>
          <w:b/>
        </w:rPr>
        <w:t xml:space="preserve">Figura 4 – Requisitos do projeto, a descrição e a classificação </w:t>
      </w:r>
    </w:p>
    <w:p w14:paraId="4A08CBB3" w14:textId="77777777" w:rsidR="00D92A50" w:rsidRDefault="00C92C91">
      <w:pPr>
        <w:pStyle w:val="Ttulo2"/>
        <w:spacing w:after="28"/>
        <w:ind w:right="43"/>
      </w:pPr>
      <w:r>
        <w:t>(Essencial, Importante e Desejável)</w:t>
      </w:r>
    </w:p>
    <w:p w14:paraId="4E7B650C" w14:textId="77777777" w:rsidR="00D92A50" w:rsidRDefault="00C92C91">
      <w:pPr>
        <w:spacing w:after="19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1C7979E" wp14:editId="41106310">
            <wp:extent cx="5724526" cy="3533775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6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6EE06116" w14:textId="77777777" w:rsidR="00D92A50" w:rsidRDefault="00C92C91">
      <w:pPr>
        <w:spacing w:after="357" w:line="259" w:lineRule="auto"/>
        <w:ind w:left="711" w:right="0" w:firstLine="0"/>
        <w:jc w:val="left"/>
      </w:pPr>
      <w:r>
        <w:t xml:space="preserve"> </w:t>
      </w:r>
    </w:p>
    <w:p w14:paraId="30F98021" w14:textId="77777777" w:rsidR="00D92A50" w:rsidRDefault="00C92C91">
      <w:pPr>
        <w:spacing w:after="357" w:line="259" w:lineRule="auto"/>
        <w:ind w:left="711" w:right="0" w:firstLine="0"/>
        <w:jc w:val="left"/>
      </w:pPr>
      <w:r>
        <w:t xml:space="preserve"> </w:t>
      </w:r>
    </w:p>
    <w:p w14:paraId="6EB544A2" w14:textId="77777777" w:rsidR="00D92A50" w:rsidRDefault="00C92C91">
      <w:pPr>
        <w:spacing w:after="358" w:line="259" w:lineRule="auto"/>
        <w:ind w:left="711" w:right="0" w:firstLine="0"/>
        <w:jc w:val="left"/>
      </w:pPr>
      <w:r>
        <w:t xml:space="preserve"> </w:t>
      </w:r>
    </w:p>
    <w:p w14:paraId="3B16E21A" w14:textId="77777777" w:rsidR="00D92A50" w:rsidRDefault="00C92C91">
      <w:pPr>
        <w:spacing w:after="352" w:line="259" w:lineRule="auto"/>
        <w:ind w:left="0" w:right="0" w:firstLine="0"/>
        <w:jc w:val="left"/>
      </w:pPr>
      <w:r>
        <w:t xml:space="preserve"> </w:t>
      </w:r>
    </w:p>
    <w:p w14:paraId="77ECE4F8" w14:textId="77777777" w:rsidR="00D92A50" w:rsidRDefault="00C92C91">
      <w:pPr>
        <w:spacing w:line="361" w:lineRule="auto"/>
        <w:ind w:left="0" w:right="35" w:firstLine="711"/>
      </w:pPr>
      <w:r>
        <w:t xml:space="preserve">Os requisitos para esse projeto estão sendo dispostos na Ferramenta de Gestão denominada de </w:t>
      </w:r>
      <w:proofErr w:type="spellStart"/>
      <w:r>
        <w:t>Trello</w:t>
      </w:r>
      <w:proofErr w:type="spellEnd"/>
      <w:r>
        <w:t xml:space="preserve">, sendo esses classificados em desejável, importante e essencial conforme a Figura 5. </w:t>
      </w:r>
    </w:p>
    <w:p w14:paraId="56190304" w14:textId="77777777" w:rsidR="00D92A50" w:rsidRDefault="00C92C91">
      <w:pPr>
        <w:pStyle w:val="Ttulo2"/>
        <w:spacing w:after="30"/>
        <w:ind w:right="53"/>
      </w:pPr>
      <w:r>
        <w:lastRenderedPageBreak/>
        <w:t xml:space="preserve">Figura 5 – Ferramenta </w:t>
      </w:r>
      <w:proofErr w:type="spellStart"/>
      <w:r>
        <w:t>Trello</w:t>
      </w:r>
      <w:proofErr w:type="spellEnd"/>
      <w:r>
        <w:t xml:space="preserve"> com os Requisitos do Projeto</w:t>
      </w:r>
    </w:p>
    <w:p w14:paraId="18959349" w14:textId="77777777" w:rsidR="00D92A50" w:rsidRDefault="00C92C91">
      <w:pPr>
        <w:spacing w:after="19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CB52E69" wp14:editId="3DC24491">
            <wp:extent cx="5724526" cy="2733675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6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3D402166" w14:textId="77777777" w:rsidR="00D92A50" w:rsidRDefault="00C92C91">
      <w:pPr>
        <w:spacing w:after="267"/>
        <w:ind w:right="35"/>
      </w:pPr>
      <w:r>
        <w:t xml:space="preserve">Hardware: </w:t>
      </w:r>
    </w:p>
    <w:p w14:paraId="604E23A3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Arduino Uno R3. </w:t>
      </w:r>
    </w:p>
    <w:p w14:paraId="30BA1F66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Computador funcional para execução do projeto. </w:t>
      </w:r>
    </w:p>
    <w:p w14:paraId="6F535735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Sensor Umidade de Solo Capacitivo. </w:t>
      </w:r>
    </w:p>
    <w:p w14:paraId="6B456D35" w14:textId="77777777" w:rsidR="00D92A50" w:rsidRDefault="00C92C91">
      <w:pPr>
        <w:numPr>
          <w:ilvl w:val="0"/>
          <w:numId w:val="3"/>
        </w:numPr>
        <w:spacing w:after="0" w:line="259" w:lineRule="auto"/>
        <w:ind w:right="35" w:hanging="360"/>
      </w:pPr>
      <w:r>
        <w:t xml:space="preserve">Cabos Jumper e resistores 10kΩ. </w:t>
      </w:r>
    </w:p>
    <w:p w14:paraId="617B8C41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Conexão via cabo USB A/B ao servidor. </w:t>
      </w:r>
    </w:p>
    <w:p w14:paraId="5BC07925" w14:textId="77777777" w:rsidR="00D92A50" w:rsidRDefault="00C92C91">
      <w:pPr>
        <w:numPr>
          <w:ilvl w:val="0"/>
          <w:numId w:val="3"/>
        </w:numPr>
        <w:spacing w:after="249"/>
        <w:ind w:right="35" w:hanging="360"/>
      </w:pPr>
      <w:r>
        <w:t xml:space="preserve">Armazenamento recomendado de 1 TB para alocação de possíveis dados para análise. </w:t>
      </w:r>
    </w:p>
    <w:p w14:paraId="01F470FD" w14:textId="77777777" w:rsidR="00D92A50" w:rsidRDefault="00C92C91">
      <w:pPr>
        <w:spacing w:after="216" w:line="259" w:lineRule="auto"/>
        <w:ind w:left="0" w:right="0" w:firstLine="0"/>
        <w:jc w:val="left"/>
      </w:pPr>
      <w:r>
        <w:t xml:space="preserve"> </w:t>
      </w:r>
    </w:p>
    <w:p w14:paraId="199F46A5" w14:textId="77777777" w:rsidR="00D92A50" w:rsidRDefault="00C92C91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</w:r>
      <w:r>
        <w:rPr>
          <w:rFonts w:ascii="Calibri" w:eastAsia="Calibri" w:hAnsi="Calibri" w:cs="Calibri"/>
        </w:rPr>
        <w:t xml:space="preserve"> </w:t>
      </w:r>
    </w:p>
    <w:p w14:paraId="0E65EC48" w14:textId="77777777" w:rsidR="00D92A50" w:rsidRDefault="00C92C91">
      <w:pPr>
        <w:spacing w:after="252"/>
        <w:ind w:right="35"/>
      </w:pPr>
      <w:r>
        <w:t xml:space="preserve">4.4 Limites e Exclusões </w:t>
      </w:r>
    </w:p>
    <w:p w14:paraId="77264372" w14:textId="77777777" w:rsidR="00D92A50" w:rsidRDefault="00C92C91">
      <w:pPr>
        <w:spacing w:after="270" w:line="267" w:lineRule="auto"/>
        <w:ind w:left="-5" w:right="0"/>
        <w:jc w:val="left"/>
      </w:pPr>
      <w:r>
        <w:rPr>
          <w:b/>
        </w:rPr>
        <w:t xml:space="preserve">Incluído: </w:t>
      </w:r>
    </w:p>
    <w:p w14:paraId="11F65C96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O sistema funcionará somente localmente. </w:t>
      </w:r>
    </w:p>
    <w:p w14:paraId="334A96D2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Sistema com sensor de umidade de solo capacitivo e Arduino UNO R3. </w:t>
      </w:r>
    </w:p>
    <w:p w14:paraId="4F88D632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Website com </w:t>
      </w:r>
      <w:r>
        <w:rPr>
          <w:i/>
        </w:rPr>
        <w:t>dashboards</w:t>
      </w:r>
      <w:r>
        <w:t xml:space="preserve"> e gráficos para auxílio a prevenção de queimadas. </w:t>
      </w:r>
    </w:p>
    <w:p w14:paraId="4F8E292F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Aplicação hospedada em máquina virtual local. </w:t>
      </w:r>
    </w:p>
    <w:p w14:paraId="1BCED4EE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Banco de dados do projeto com tabelas relacionais. </w:t>
      </w:r>
    </w:p>
    <w:p w14:paraId="68CB74AB" w14:textId="77777777" w:rsidR="00D92A50" w:rsidRDefault="00C92C91">
      <w:pPr>
        <w:numPr>
          <w:ilvl w:val="0"/>
          <w:numId w:val="3"/>
        </w:numPr>
        <w:spacing w:after="211"/>
        <w:ind w:right="35" w:hanging="360"/>
      </w:pPr>
      <w:r>
        <w:t xml:space="preserve">Atualização do sistema a cada 1 hora. </w:t>
      </w:r>
    </w:p>
    <w:p w14:paraId="6047A587" w14:textId="77777777" w:rsidR="00D92A50" w:rsidRDefault="00C92C91">
      <w:pPr>
        <w:spacing w:after="270" w:line="267" w:lineRule="auto"/>
        <w:ind w:left="-5" w:right="0"/>
        <w:jc w:val="left"/>
      </w:pPr>
      <w:r>
        <w:rPr>
          <w:b/>
        </w:rPr>
        <w:t xml:space="preserve">Excluído: </w:t>
      </w:r>
    </w:p>
    <w:p w14:paraId="37A60AFA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Ações diretas realizadas pelo sistema. </w:t>
      </w:r>
    </w:p>
    <w:p w14:paraId="77FFF7FA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Mais de um sensor ou sistema (somente um sensor e um sistema eletrônico). </w:t>
      </w:r>
    </w:p>
    <w:p w14:paraId="31D925E3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O sistema não terá versão mobile ou aplicação. </w:t>
      </w:r>
    </w:p>
    <w:p w14:paraId="728F36E0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Uso de outro Arduino ou sensor. </w:t>
      </w:r>
    </w:p>
    <w:p w14:paraId="7B391F2A" w14:textId="77777777" w:rsidR="00D92A50" w:rsidRDefault="00C92C91">
      <w:pPr>
        <w:numPr>
          <w:ilvl w:val="0"/>
          <w:numId w:val="3"/>
        </w:numPr>
        <w:ind w:right="35" w:hanging="360"/>
      </w:pPr>
      <w:r>
        <w:lastRenderedPageBreak/>
        <w:t xml:space="preserve">Desenvolvimento de soluções sem fio (será tudo cabeado). </w:t>
      </w:r>
    </w:p>
    <w:p w14:paraId="596D8EC2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Hospedagem em nuvem. </w:t>
      </w:r>
    </w:p>
    <w:p w14:paraId="5B0A9618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Não haverá suporte, manutenção e atualizações pós-entrega. </w:t>
      </w:r>
    </w:p>
    <w:p w14:paraId="402D0CF5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Não haverá suporte técnico, atualizações de software ou manutenção contínua após a entrega final do projeto. A responsabilidade por qualquer correção futura, bug ou atualização de segurança será definida em um contrato de manutenção separado, caso o cliente opte por ele. </w:t>
      </w:r>
    </w:p>
    <w:p w14:paraId="1B56DE9C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Portais internos, área do cliente e aplicativos móveis. </w:t>
      </w:r>
    </w:p>
    <w:p w14:paraId="6EA6C4B6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Análise dos dados adquiridos. </w:t>
      </w:r>
    </w:p>
    <w:p w14:paraId="0ED5633F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Não será fornecido um computador junto ao Arduino. </w:t>
      </w:r>
    </w:p>
    <w:p w14:paraId="2B4D155F" w14:textId="77777777" w:rsidR="00D92A50" w:rsidRDefault="00C92C91">
      <w:pPr>
        <w:numPr>
          <w:ilvl w:val="0"/>
          <w:numId w:val="3"/>
        </w:numPr>
        <w:spacing w:after="253"/>
        <w:ind w:right="35" w:hanging="360"/>
      </w:pPr>
      <w:r>
        <w:t xml:space="preserve">No site institucional até o momento não conterá Área de tecnologia, quem somos e fale conosco. </w:t>
      </w:r>
    </w:p>
    <w:p w14:paraId="47399ACE" w14:textId="77777777" w:rsidR="00D92A50" w:rsidRDefault="00C92C91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07F49AA5" w14:textId="77777777" w:rsidR="00D92A50" w:rsidRDefault="00C92C91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4DDD5C32" w14:textId="77777777" w:rsidR="00D92A50" w:rsidRDefault="00C92C91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4026C31B" w14:textId="77777777" w:rsidR="00D92A50" w:rsidRDefault="00C92C91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2A17AD97" w14:textId="77777777" w:rsidR="00D92A50" w:rsidRDefault="00C92C91">
      <w:pPr>
        <w:spacing w:after="262" w:line="259" w:lineRule="auto"/>
        <w:ind w:left="0" w:right="0" w:firstLine="0"/>
        <w:jc w:val="left"/>
      </w:pPr>
      <w:r>
        <w:t xml:space="preserve"> </w:t>
      </w:r>
    </w:p>
    <w:p w14:paraId="696B37F8" w14:textId="77777777" w:rsidR="00D92A50" w:rsidRDefault="00C92C91">
      <w:pPr>
        <w:spacing w:after="257"/>
        <w:ind w:right="35"/>
      </w:pPr>
      <w:r>
        <w:t xml:space="preserve">4.5 Recursos Necessários </w:t>
      </w:r>
    </w:p>
    <w:p w14:paraId="514F1530" w14:textId="77777777" w:rsidR="00D92A50" w:rsidRDefault="00C92C91">
      <w:pPr>
        <w:spacing w:after="34"/>
        <w:ind w:left="0" w:right="35" w:firstLine="711"/>
      </w:pPr>
      <w:r>
        <w:t>O recurso necessário para o presente projeto está descrito na Tabela 1, o qual incluí os recursos, quantidade de recursos e carga horária estimada.</w:t>
      </w:r>
      <w:r>
        <w:rPr>
          <w:rFonts w:ascii="Calibri" w:eastAsia="Calibri" w:hAnsi="Calibri" w:cs="Calibri"/>
        </w:rPr>
        <w:t xml:space="preserve"> </w:t>
      </w:r>
    </w:p>
    <w:p w14:paraId="61ECA216" w14:textId="77777777" w:rsidR="00D92A50" w:rsidRDefault="00C92C91">
      <w:pPr>
        <w:spacing w:after="0" w:line="259" w:lineRule="auto"/>
        <w:ind w:left="0" w:right="1078" w:firstLine="0"/>
        <w:jc w:val="right"/>
      </w:pPr>
      <w:r>
        <w:rPr>
          <w:b/>
        </w:rPr>
        <w:t xml:space="preserve">Tabela 1 - Descrição dos Recursos, Quantidade e Carga Horária  </w:t>
      </w:r>
    </w:p>
    <w:tbl>
      <w:tblPr>
        <w:tblStyle w:val="TableGrid"/>
        <w:tblW w:w="9127" w:type="dxa"/>
        <w:tblInd w:w="9" w:type="dxa"/>
        <w:tblCellMar>
          <w:top w:w="56" w:type="dxa"/>
          <w:left w:w="171" w:type="dxa"/>
          <w:bottom w:w="50" w:type="dxa"/>
          <w:right w:w="114" w:type="dxa"/>
        </w:tblCellMar>
        <w:tblLook w:val="04A0" w:firstRow="1" w:lastRow="0" w:firstColumn="1" w:lastColumn="0" w:noHBand="0" w:noVBand="1"/>
      </w:tblPr>
      <w:tblGrid>
        <w:gridCol w:w="3375"/>
        <w:gridCol w:w="2146"/>
        <w:gridCol w:w="3606"/>
      </w:tblGrid>
      <w:tr w:rsidR="00D92A50" w14:paraId="1ACB1B7B" w14:textId="77777777">
        <w:trPr>
          <w:trHeight w:val="57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bottom"/>
          </w:tcPr>
          <w:p w14:paraId="4E13030D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 xml:space="preserve">Recurso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bottom"/>
          </w:tcPr>
          <w:p w14:paraId="4A68FA7D" w14:textId="77777777" w:rsidR="00D92A50" w:rsidRDefault="00C92C91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 xml:space="preserve">Quantidade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bottom"/>
          </w:tcPr>
          <w:p w14:paraId="385E7569" w14:textId="77777777" w:rsidR="00D92A50" w:rsidRDefault="00C92C91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</w:rPr>
              <w:t xml:space="preserve">Carga Horária Estimada </w:t>
            </w:r>
          </w:p>
        </w:tc>
      </w:tr>
      <w:tr w:rsidR="00D92A50" w14:paraId="51C76494" w14:textId="77777777">
        <w:trPr>
          <w:trHeight w:val="782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A0B75" w14:textId="77777777" w:rsidR="00D92A50" w:rsidRDefault="00C92C91">
            <w:pPr>
              <w:spacing w:after="22" w:line="259" w:lineRule="auto"/>
              <w:ind w:left="15" w:right="0" w:firstLine="0"/>
              <w:jc w:val="left"/>
            </w:pPr>
            <w:r>
              <w:t xml:space="preserve">Sensor de Umidade de Solo </w:t>
            </w:r>
          </w:p>
          <w:p w14:paraId="39C6762C" w14:textId="77777777" w:rsidR="00D92A50" w:rsidRDefault="00C92C91">
            <w:pPr>
              <w:spacing w:after="0" w:line="259" w:lineRule="auto"/>
              <w:ind w:left="0" w:right="57" w:firstLine="0"/>
              <w:jc w:val="center"/>
            </w:pPr>
            <w:r>
              <w:t xml:space="preserve">Capacitivo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DB05AC4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t xml:space="preserve">1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196D071" w14:textId="77777777" w:rsidR="00D92A50" w:rsidRDefault="00C92C91">
            <w:pPr>
              <w:spacing w:after="0" w:line="259" w:lineRule="auto"/>
              <w:ind w:left="0" w:firstLine="0"/>
              <w:jc w:val="center"/>
            </w:pPr>
            <w:r>
              <w:t xml:space="preserve">Acesso contínuo </w:t>
            </w:r>
          </w:p>
        </w:tc>
      </w:tr>
      <w:tr w:rsidR="00D92A50" w14:paraId="115ADA68" w14:textId="77777777">
        <w:trPr>
          <w:trHeight w:val="575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96A6053" w14:textId="77777777" w:rsidR="00D92A50" w:rsidRDefault="00C92C91">
            <w:pPr>
              <w:spacing w:after="0" w:line="259" w:lineRule="auto"/>
              <w:ind w:left="0" w:right="57" w:firstLine="0"/>
              <w:jc w:val="center"/>
            </w:pPr>
            <w:r>
              <w:t xml:space="preserve">Arduino UNO R3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FE32D6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t xml:space="preserve">1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2F0F7B0" w14:textId="77777777" w:rsidR="00D92A50" w:rsidRDefault="00C92C91">
            <w:pPr>
              <w:spacing w:after="0" w:line="259" w:lineRule="auto"/>
              <w:ind w:left="0" w:firstLine="0"/>
              <w:jc w:val="center"/>
            </w:pPr>
            <w:r>
              <w:t xml:space="preserve">Acesso contínuo </w:t>
            </w:r>
          </w:p>
        </w:tc>
      </w:tr>
      <w:tr w:rsidR="00D92A50" w14:paraId="47716976" w14:textId="77777777">
        <w:trPr>
          <w:trHeight w:val="1216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579757C" w14:textId="77777777" w:rsidR="00D92A50" w:rsidRDefault="00C92C91">
            <w:pPr>
              <w:spacing w:after="22" w:line="259" w:lineRule="auto"/>
              <w:ind w:left="0" w:right="57" w:firstLine="0"/>
              <w:jc w:val="center"/>
            </w:pPr>
            <w:r>
              <w:t xml:space="preserve">Computador para </w:t>
            </w:r>
          </w:p>
          <w:p w14:paraId="7F9D0E9A" w14:textId="77777777" w:rsidR="00D92A50" w:rsidRDefault="00C92C91">
            <w:pPr>
              <w:spacing w:after="22" w:line="259" w:lineRule="auto"/>
              <w:ind w:left="0" w:right="58" w:firstLine="0"/>
              <w:jc w:val="center"/>
            </w:pPr>
            <w:r>
              <w:t xml:space="preserve">Hospedagem de servidor e </w:t>
            </w:r>
          </w:p>
          <w:p w14:paraId="4746341D" w14:textId="77777777" w:rsidR="00D92A50" w:rsidRDefault="00C92C91">
            <w:pPr>
              <w:spacing w:after="0" w:line="259" w:lineRule="auto"/>
              <w:ind w:left="0" w:right="50" w:firstLine="0"/>
              <w:jc w:val="center"/>
            </w:pPr>
            <w:r>
              <w:t xml:space="preserve">Banco de Dados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B4A1446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t xml:space="preserve">1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3F8B62C" w14:textId="77777777" w:rsidR="00D92A50" w:rsidRDefault="00C92C91">
            <w:pPr>
              <w:spacing w:after="0" w:line="259" w:lineRule="auto"/>
              <w:ind w:left="0" w:firstLine="0"/>
              <w:jc w:val="center"/>
            </w:pPr>
            <w:r>
              <w:t xml:space="preserve">Acesso contínuo </w:t>
            </w:r>
          </w:p>
        </w:tc>
      </w:tr>
      <w:tr w:rsidR="00D92A50" w14:paraId="0F19E209" w14:textId="77777777">
        <w:trPr>
          <w:trHeight w:val="495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7A589" w14:textId="77777777" w:rsidR="00D92A50" w:rsidRDefault="00C92C91">
            <w:pPr>
              <w:spacing w:after="0" w:line="259" w:lineRule="auto"/>
              <w:ind w:left="0" w:right="51" w:firstLine="0"/>
              <w:jc w:val="center"/>
            </w:pPr>
            <w:proofErr w:type="spellStart"/>
            <w:r>
              <w:t>VirtualBox</w:t>
            </w:r>
            <w:proofErr w:type="spellEnd"/>
            <w:r>
              <w:t xml:space="preserve"> (Virtualização)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67886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t xml:space="preserve">1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A7AE8" w14:textId="77777777" w:rsidR="00D92A50" w:rsidRDefault="00C92C91">
            <w:pPr>
              <w:spacing w:after="0" w:line="259" w:lineRule="auto"/>
              <w:ind w:left="0" w:firstLine="0"/>
              <w:jc w:val="center"/>
            </w:pPr>
            <w:r>
              <w:t>Acesso contínuo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92A50" w14:paraId="01628783" w14:textId="77777777">
        <w:trPr>
          <w:trHeight w:val="500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13F3F" w14:textId="77777777" w:rsidR="00D92A50" w:rsidRDefault="00C92C91">
            <w:pPr>
              <w:spacing w:after="0" w:line="259" w:lineRule="auto"/>
              <w:ind w:left="0" w:right="52" w:firstLine="0"/>
              <w:jc w:val="center"/>
            </w:pPr>
            <w:r>
              <w:t xml:space="preserve">Site e Dashboard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434C5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t xml:space="preserve">1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93E29" w14:textId="77777777" w:rsidR="00D92A50" w:rsidRDefault="00C92C91">
            <w:pPr>
              <w:spacing w:after="0" w:line="259" w:lineRule="auto"/>
              <w:ind w:left="0" w:firstLine="0"/>
              <w:jc w:val="center"/>
            </w:pPr>
            <w:r>
              <w:t xml:space="preserve">Acesso contínuo </w:t>
            </w:r>
          </w:p>
        </w:tc>
      </w:tr>
      <w:tr w:rsidR="00D92A50" w14:paraId="51AFDBDC" w14:textId="77777777">
        <w:trPr>
          <w:trHeight w:val="815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54D2F" w14:textId="77777777" w:rsidR="00D92A50" w:rsidRDefault="00C92C91">
            <w:pPr>
              <w:spacing w:after="70" w:line="259" w:lineRule="auto"/>
              <w:ind w:left="0" w:right="62" w:firstLine="0"/>
              <w:jc w:val="center"/>
            </w:pPr>
            <w:r>
              <w:t xml:space="preserve">Ferramenta de Gestão </w:t>
            </w:r>
          </w:p>
          <w:p w14:paraId="4C9EDE70" w14:textId="77777777" w:rsidR="00D92A50" w:rsidRDefault="00C92C91">
            <w:pPr>
              <w:spacing w:after="0" w:line="259" w:lineRule="auto"/>
              <w:ind w:left="0" w:right="55" w:firstLine="0"/>
              <w:jc w:val="center"/>
            </w:pPr>
            <w:r>
              <w:t>(</w:t>
            </w:r>
            <w:proofErr w:type="spellStart"/>
            <w:r>
              <w:t>Trello</w:t>
            </w:r>
            <w:proofErr w:type="spellEnd"/>
            <w:r>
              <w:t>)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8563E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t xml:space="preserve">1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13D0C" w14:textId="77777777" w:rsidR="00D92A50" w:rsidRDefault="00C92C91">
            <w:pPr>
              <w:spacing w:after="0" w:line="259" w:lineRule="auto"/>
              <w:ind w:left="0" w:right="43" w:firstLine="0"/>
              <w:jc w:val="center"/>
            </w:pPr>
            <w:r>
              <w:t xml:space="preserve">Conforme a demanda </w:t>
            </w:r>
          </w:p>
        </w:tc>
      </w:tr>
      <w:tr w:rsidR="00D92A50" w14:paraId="354829B2" w14:textId="77777777">
        <w:trPr>
          <w:trHeight w:val="495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27357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proofErr w:type="spellStart"/>
            <w:r>
              <w:lastRenderedPageBreak/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(PO)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FCA71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t xml:space="preserve">1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611DE" w14:textId="77777777" w:rsidR="00D92A50" w:rsidRDefault="00C92C91">
            <w:pPr>
              <w:spacing w:after="0" w:line="259" w:lineRule="auto"/>
              <w:ind w:left="0" w:right="48" w:firstLine="0"/>
              <w:jc w:val="center"/>
            </w:pPr>
            <w:r>
              <w:t xml:space="preserve">40 horas </w:t>
            </w:r>
          </w:p>
        </w:tc>
      </w:tr>
      <w:tr w:rsidR="00D92A50" w14:paraId="6F7DCF54" w14:textId="77777777">
        <w:trPr>
          <w:trHeight w:val="495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46669" w14:textId="77777777" w:rsidR="00D92A50" w:rsidRDefault="00C92C91">
            <w:pPr>
              <w:spacing w:after="0" w:line="259" w:lineRule="auto"/>
              <w:ind w:left="0" w:right="54" w:firstLine="0"/>
              <w:jc w:val="center"/>
            </w:pPr>
            <w:r>
              <w:t xml:space="preserve">Scrum Master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98E55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t xml:space="preserve">1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61199" w14:textId="77777777" w:rsidR="00D92A50" w:rsidRDefault="00C92C91">
            <w:pPr>
              <w:spacing w:after="0" w:line="259" w:lineRule="auto"/>
              <w:ind w:left="0" w:right="48" w:firstLine="0"/>
              <w:jc w:val="center"/>
            </w:pPr>
            <w:r>
              <w:t xml:space="preserve">40 horas </w:t>
            </w:r>
          </w:p>
        </w:tc>
      </w:tr>
      <w:tr w:rsidR="00D92A50" w14:paraId="5446491B" w14:textId="77777777">
        <w:trPr>
          <w:trHeight w:val="495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7C4EC" w14:textId="77777777" w:rsidR="00D92A50" w:rsidRDefault="00C92C91">
            <w:pPr>
              <w:spacing w:after="0" w:line="259" w:lineRule="auto"/>
              <w:ind w:left="0" w:right="51" w:firstLine="0"/>
              <w:jc w:val="center"/>
            </w:pPr>
            <w:r>
              <w:t>Analista de Negócios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A71DF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t xml:space="preserve">6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F2D37" w14:textId="77777777" w:rsidR="00D92A50" w:rsidRDefault="00C92C91">
            <w:pPr>
              <w:spacing w:after="0" w:line="259" w:lineRule="auto"/>
              <w:ind w:left="0" w:right="48" w:firstLine="0"/>
              <w:jc w:val="center"/>
            </w:pPr>
            <w:r>
              <w:t xml:space="preserve">40 horas </w:t>
            </w:r>
          </w:p>
        </w:tc>
      </w:tr>
      <w:tr w:rsidR="00D92A50" w14:paraId="3F7D06BA" w14:textId="77777777">
        <w:trPr>
          <w:trHeight w:val="500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F7E81" w14:textId="77777777" w:rsidR="00D92A50" w:rsidRDefault="00C92C91">
            <w:pPr>
              <w:spacing w:after="0" w:line="259" w:lineRule="auto"/>
              <w:ind w:left="0" w:right="0" w:firstLine="0"/>
              <w:jc w:val="left"/>
            </w:pPr>
            <w:r>
              <w:t>Analista de Banco de Dados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4F1B4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t xml:space="preserve">6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9743D" w14:textId="77777777" w:rsidR="00D92A50" w:rsidRDefault="00C92C91">
            <w:pPr>
              <w:spacing w:after="0" w:line="259" w:lineRule="auto"/>
              <w:ind w:left="0" w:right="48" w:firstLine="0"/>
              <w:jc w:val="center"/>
            </w:pPr>
            <w:r>
              <w:t xml:space="preserve">44 horas </w:t>
            </w:r>
          </w:p>
        </w:tc>
      </w:tr>
      <w:tr w:rsidR="00D92A50" w14:paraId="2178D663" w14:textId="77777777">
        <w:trPr>
          <w:trHeight w:val="496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7DABF" w14:textId="77777777" w:rsidR="00D92A50" w:rsidRDefault="00C92C91">
            <w:pPr>
              <w:spacing w:after="0" w:line="259" w:lineRule="auto"/>
              <w:ind w:left="0" w:right="56" w:firstLine="0"/>
              <w:jc w:val="center"/>
            </w:pPr>
            <w:r>
              <w:t xml:space="preserve">Cientista de Dados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FAEAD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t xml:space="preserve">6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CDBCB" w14:textId="77777777" w:rsidR="00D92A50" w:rsidRDefault="00C92C91">
            <w:pPr>
              <w:spacing w:after="0" w:line="259" w:lineRule="auto"/>
              <w:ind w:left="0" w:right="48" w:firstLine="0"/>
              <w:jc w:val="center"/>
            </w:pPr>
            <w:r>
              <w:t xml:space="preserve">30 horas </w:t>
            </w:r>
          </w:p>
        </w:tc>
      </w:tr>
      <w:tr w:rsidR="00D92A50" w14:paraId="73E131B3" w14:textId="77777777">
        <w:trPr>
          <w:trHeight w:val="815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54D10" w14:textId="77777777" w:rsidR="00D92A50" w:rsidRDefault="00C92C91">
            <w:pPr>
              <w:spacing w:after="22" w:line="259" w:lineRule="auto"/>
              <w:ind w:right="0" w:firstLine="0"/>
              <w:jc w:val="left"/>
            </w:pPr>
            <w:r>
              <w:t xml:space="preserve">Analista de IoT (Internet das </w:t>
            </w:r>
          </w:p>
          <w:p w14:paraId="332A2206" w14:textId="77777777" w:rsidR="00D92A50" w:rsidRDefault="00C92C91">
            <w:pPr>
              <w:spacing w:after="0" w:line="259" w:lineRule="auto"/>
              <w:ind w:left="0" w:right="50" w:firstLine="0"/>
              <w:jc w:val="center"/>
            </w:pPr>
            <w:r>
              <w:t xml:space="preserve">Coisas)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81765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t xml:space="preserve">6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66804" w14:textId="77777777" w:rsidR="00D92A50" w:rsidRDefault="00C92C91">
            <w:pPr>
              <w:spacing w:after="0" w:line="259" w:lineRule="auto"/>
              <w:ind w:left="0" w:right="48" w:firstLine="0"/>
              <w:jc w:val="center"/>
            </w:pPr>
            <w:r>
              <w:t xml:space="preserve">30 horas </w:t>
            </w:r>
          </w:p>
        </w:tc>
      </w:tr>
      <w:tr w:rsidR="00D92A50" w14:paraId="7D12087A" w14:textId="77777777">
        <w:trPr>
          <w:trHeight w:val="495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C8E79" w14:textId="77777777" w:rsidR="00D92A50" w:rsidRDefault="00C92C91">
            <w:pPr>
              <w:spacing w:after="0" w:line="259" w:lineRule="auto"/>
              <w:ind w:left="0" w:right="55" w:firstLine="0"/>
              <w:jc w:val="center"/>
            </w:pPr>
            <w:proofErr w:type="spellStart"/>
            <w:r>
              <w:t>Desenvolverdor</w:t>
            </w:r>
            <w:proofErr w:type="spellEnd"/>
            <w:r>
              <w:t xml:space="preserve"> Back-</w:t>
            </w:r>
            <w:proofErr w:type="spellStart"/>
            <w:r>
              <w:t>end</w:t>
            </w:r>
            <w:proofErr w:type="spellEnd"/>
            <w:r>
              <w:t xml:space="preserve">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287E8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t xml:space="preserve">6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4A1DA" w14:textId="77777777" w:rsidR="00D92A50" w:rsidRDefault="00C92C91">
            <w:pPr>
              <w:spacing w:after="0" w:line="259" w:lineRule="auto"/>
              <w:ind w:left="0" w:right="48" w:firstLine="0"/>
              <w:jc w:val="center"/>
            </w:pPr>
            <w:r>
              <w:t xml:space="preserve">50 horas </w:t>
            </w:r>
          </w:p>
        </w:tc>
      </w:tr>
      <w:tr w:rsidR="00D92A50" w14:paraId="5DFEED4A" w14:textId="77777777">
        <w:trPr>
          <w:trHeight w:val="980"/>
        </w:trPr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C19D2" w14:textId="77777777" w:rsidR="00D92A50" w:rsidRDefault="00C92C91">
            <w:pPr>
              <w:spacing w:after="182" w:line="259" w:lineRule="auto"/>
              <w:ind w:left="0" w:right="55" w:firstLine="0"/>
              <w:jc w:val="center"/>
            </w:pPr>
            <w:proofErr w:type="spellStart"/>
            <w:r>
              <w:t>Desenvolverdor</w:t>
            </w:r>
            <w:proofErr w:type="spellEnd"/>
            <w:r>
              <w:t xml:space="preserve"> Back-end </w:t>
            </w:r>
          </w:p>
          <w:p w14:paraId="11D75D8A" w14:textId="77777777" w:rsidR="00D92A50" w:rsidRDefault="00C92C91">
            <w:pPr>
              <w:spacing w:after="0" w:line="259" w:lineRule="auto"/>
              <w:ind w:left="9" w:right="0" w:firstLine="0"/>
              <w:jc w:val="center"/>
            </w:pPr>
            <w:r>
              <w:t xml:space="preserve"> 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C3F38" w14:textId="77777777" w:rsidR="00D92A50" w:rsidRDefault="00C92C91">
            <w:pPr>
              <w:spacing w:after="0" w:line="259" w:lineRule="auto"/>
              <w:ind w:left="0" w:right="53" w:firstLine="0"/>
              <w:jc w:val="center"/>
            </w:pPr>
            <w:r>
              <w:t xml:space="preserve">6 </w:t>
            </w:r>
          </w:p>
        </w:tc>
        <w:tc>
          <w:tcPr>
            <w:tcW w:w="3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1F0C7" w14:textId="77777777" w:rsidR="00D92A50" w:rsidRDefault="00C92C91">
            <w:pPr>
              <w:spacing w:after="0" w:line="259" w:lineRule="auto"/>
              <w:ind w:left="0" w:right="48" w:firstLine="0"/>
              <w:jc w:val="center"/>
            </w:pPr>
            <w:r>
              <w:t xml:space="preserve">50 horas </w:t>
            </w:r>
          </w:p>
        </w:tc>
      </w:tr>
    </w:tbl>
    <w:p w14:paraId="17E21869" w14:textId="77777777" w:rsidR="00D92A50" w:rsidRDefault="00C92C91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57CF3688" w14:textId="77777777" w:rsidR="00D92A50" w:rsidRDefault="00C92C91">
      <w:pPr>
        <w:spacing w:after="212" w:line="259" w:lineRule="auto"/>
        <w:ind w:left="0" w:right="0" w:firstLine="0"/>
        <w:jc w:val="left"/>
      </w:pPr>
      <w:r>
        <w:t xml:space="preserve"> </w:t>
      </w:r>
    </w:p>
    <w:p w14:paraId="436BD6B3" w14:textId="77777777" w:rsidR="00D92A50" w:rsidRDefault="00C92C91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</w:r>
      <w:r>
        <w:rPr>
          <w:rFonts w:ascii="Calibri" w:eastAsia="Calibri" w:hAnsi="Calibri" w:cs="Calibri"/>
        </w:rPr>
        <w:t xml:space="preserve"> </w:t>
      </w:r>
    </w:p>
    <w:p w14:paraId="1B185BF5" w14:textId="77777777" w:rsidR="00D92A50" w:rsidRDefault="00C92C91">
      <w:pPr>
        <w:spacing w:after="252"/>
        <w:ind w:right="35"/>
      </w:pPr>
      <w:r>
        <w:t xml:space="preserve">4.6 Riscos  </w:t>
      </w:r>
    </w:p>
    <w:p w14:paraId="108C920F" w14:textId="77777777" w:rsidR="00D92A50" w:rsidRDefault="00C92C91">
      <w:pPr>
        <w:spacing w:after="270" w:line="267" w:lineRule="auto"/>
        <w:ind w:left="-5" w:right="0"/>
        <w:jc w:val="left"/>
      </w:pPr>
      <w:r>
        <w:rPr>
          <w:b/>
        </w:rPr>
        <w:t>Riscos</w:t>
      </w:r>
      <w:r>
        <w:t xml:space="preserve">: </w:t>
      </w:r>
    </w:p>
    <w:p w14:paraId="7BCC0AEF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Sensor pode ser destruído em casos de queimada. </w:t>
      </w:r>
    </w:p>
    <w:p w14:paraId="5DCC6996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O sensor ou Arduino parar de funcionar devido ao mau uso. </w:t>
      </w:r>
    </w:p>
    <w:p w14:paraId="05FB7597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Problemas de comunicação com o cabo USB tipo A/B. </w:t>
      </w:r>
    </w:p>
    <w:p w14:paraId="1ADACA05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Desconexão entre o sistema e o banco de dados. </w:t>
      </w:r>
    </w:p>
    <w:p w14:paraId="5684E314" w14:textId="77777777" w:rsidR="00D92A50" w:rsidRDefault="00C92C91">
      <w:pPr>
        <w:numPr>
          <w:ilvl w:val="0"/>
          <w:numId w:val="3"/>
        </w:numPr>
        <w:spacing w:after="206"/>
        <w:ind w:right="35" w:hanging="360"/>
      </w:pPr>
      <w:r>
        <w:t xml:space="preserve">Sistema pode ficar fora do ar devido a manutenção ou problemas técnicos. </w:t>
      </w:r>
    </w:p>
    <w:p w14:paraId="4308581F" w14:textId="77777777" w:rsidR="00D92A50" w:rsidRDefault="00C92C91">
      <w:pPr>
        <w:spacing w:after="267" w:line="259" w:lineRule="auto"/>
        <w:ind w:left="0" w:right="0" w:firstLine="0"/>
        <w:jc w:val="left"/>
      </w:pPr>
      <w:r>
        <w:t xml:space="preserve"> </w:t>
      </w:r>
    </w:p>
    <w:p w14:paraId="32297FA5" w14:textId="77777777" w:rsidR="00D92A50" w:rsidRDefault="00C92C91">
      <w:pPr>
        <w:spacing w:after="252"/>
        <w:ind w:right="35"/>
      </w:pPr>
      <w:r>
        <w:t xml:space="preserve">4.7 Partes Interessadas (Stakeholders) </w:t>
      </w:r>
    </w:p>
    <w:p w14:paraId="7D12A35F" w14:textId="77777777" w:rsidR="00D92A50" w:rsidRDefault="00C92C91">
      <w:pPr>
        <w:ind w:left="0" w:right="35" w:firstLine="711"/>
      </w:pPr>
      <w:r>
        <w:t xml:space="preserve">Na tabela 2 está descrito as partes interessadas ao presente projeto, além do papel da mesma e a principal responsabilidade. </w:t>
      </w:r>
    </w:p>
    <w:tbl>
      <w:tblPr>
        <w:tblStyle w:val="TableGrid"/>
        <w:tblW w:w="9122" w:type="dxa"/>
        <w:tblInd w:w="9" w:type="dxa"/>
        <w:tblCellMar>
          <w:top w:w="58" w:type="dxa"/>
          <w:left w:w="92" w:type="dxa"/>
          <w:right w:w="16" w:type="dxa"/>
        </w:tblCellMar>
        <w:tblLook w:val="04A0" w:firstRow="1" w:lastRow="0" w:firstColumn="1" w:lastColumn="0" w:noHBand="0" w:noVBand="1"/>
      </w:tblPr>
      <w:tblGrid>
        <w:gridCol w:w="2639"/>
        <w:gridCol w:w="2476"/>
        <w:gridCol w:w="4007"/>
      </w:tblGrid>
      <w:tr w:rsidR="00D92A50" w14:paraId="7AB2854C" w14:textId="77777777">
        <w:trPr>
          <w:trHeight w:val="571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bottom"/>
          </w:tcPr>
          <w:p w14:paraId="4F1269D3" w14:textId="77777777" w:rsidR="00D92A50" w:rsidRDefault="00C92C91">
            <w:pPr>
              <w:spacing w:after="0" w:line="259" w:lineRule="auto"/>
              <w:ind w:left="0" w:right="72" w:firstLine="0"/>
              <w:jc w:val="center"/>
            </w:pPr>
            <w:r>
              <w:rPr>
                <w:b/>
              </w:rPr>
              <w:t xml:space="preserve">Parte Interessada </w:t>
            </w:r>
          </w:p>
        </w:tc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bottom"/>
          </w:tcPr>
          <w:p w14:paraId="1072964D" w14:textId="77777777" w:rsidR="00D92A50" w:rsidRDefault="00C92C91">
            <w:pPr>
              <w:spacing w:after="0" w:line="259" w:lineRule="auto"/>
              <w:ind w:left="0" w:right="77" w:firstLine="0"/>
              <w:jc w:val="center"/>
            </w:pPr>
            <w:r>
              <w:rPr>
                <w:b/>
              </w:rPr>
              <w:t xml:space="preserve">Papel no Projeto </w:t>
            </w:r>
          </w:p>
        </w:tc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bottom"/>
          </w:tcPr>
          <w:p w14:paraId="16FCC8DD" w14:textId="77777777" w:rsidR="00D92A50" w:rsidRDefault="00C92C91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</w:rPr>
              <w:t xml:space="preserve">Principal Responsabilidade </w:t>
            </w:r>
          </w:p>
        </w:tc>
      </w:tr>
      <w:tr w:rsidR="00D92A50" w14:paraId="5915E1DD" w14:textId="77777777">
        <w:trPr>
          <w:trHeight w:val="822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AB99" w14:textId="77777777" w:rsidR="00D92A50" w:rsidRDefault="00C92C91">
            <w:pPr>
              <w:spacing w:after="22" w:line="259" w:lineRule="auto"/>
              <w:ind w:left="0" w:right="82" w:firstLine="0"/>
              <w:jc w:val="center"/>
            </w:pPr>
            <w:r>
              <w:t xml:space="preserve">Produtores rurais e </w:t>
            </w:r>
          </w:p>
          <w:p w14:paraId="6DB3D124" w14:textId="77777777" w:rsidR="00D92A50" w:rsidRDefault="00C92C91">
            <w:pPr>
              <w:spacing w:after="0" w:line="259" w:lineRule="auto"/>
              <w:ind w:left="0" w:right="70" w:firstLine="0"/>
              <w:jc w:val="center"/>
            </w:pPr>
            <w:r>
              <w:t xml:space="preserve">Empresas </w:t>
            </w:r>
          </w:p>
        </w:tc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B33A3" w14:textId="77777777" w:rsidR="00D92A50" w:rsidRDefault="00C92C91">
            <w:pPr>
              <w:spacing w:after="0" w:line="259" w:lineRule="auto"/>
              <w:ind w:left="0" w:right="70" w:firstLine="0"/>
              <w:jc w:val="center"/>
            </w:pPr>
            <w:r>
              <w:t xml:space="preserve">Cliente </w:t>
            </w:r>
          </w:p>
        </w:tc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8BADE" w14:textId="77777777" w:rsidR="00D92A50" w:rsidRDefault="00C92C91">
            <w:pPr>
              <w:spacing w:after="0" w:line="259" w:lineRule="auto"/>
              <w:ind w:left="0" w:right="23" w:firstLine="0"/>
              <w:jc w:val="center"/>
            </w:pPr>
            <w:r>
              <w:t xml:space="preserve">Comunicação com o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e seguir o contrato proposto. </w:t>
            </w:r>
          </w:p>
        </w:tc>
      </w:tr>
      <w:tr w:rsidR="00D92A50" w14:paraId="31CEB853" w14:textId="77777777">
        <w:trPr>
          <w:trHeight w:val="1136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786C802" w14:textId="77777777" w:rsidR="00D92A50" w:rsidRDefault="00C92C91">
            <w:pPr>
              <w:spacing w:after="0" w:line="259" w:lineRule="auto"/>
              <w:ind w:left="138" w:right="0" w:firstLine="0"/>
              <w:jc w:val="left"/>
            </w:pPr>
            <w:proofErr w:type="spellStart"/>
            <w:r>
              <w:lastRenderedPageBreak/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(PO) </w:t>
            </w:r>
          </w:p>
        </w:tc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3BDB5" w14:textId="77777777" w:rsidR="00D92A50" w:rsidRDefault="00C92C91">
            <w:pPr>
              <w:spacing w:after="0" w:line="259" w:lineRule="auto"/>
              <w:ind w:left="0" w:right="0" w:firstLine="0"/>
              <w:jc w:val="center"/>
            </w:pPr>
            <w:r>
              <w:t xml:space="preserve">Interface com o cliente </w:t>
            </w:r>
          </w:p>
        </w:tc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19F72" w14:textId="77777777" w:rsidR="00D92A50" w:rsidRDefault="00C92C91">
            <w:pPr>
              <w:spacing w:after="0" w:line="259" w:lineRule="auto"/>
              <w:ind w:left="0" w:right="2" w:firstLine="0"/>
              <w:jc w:val="center"/>
            </w:pPr>
            <w:r>
              <w:t>Contato com o cliente, levantamento de requisitos e validações.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92A50" w14:paraId="0D5021A8" w14:textId="77777777">
        <w:trPr>
          <w:trHeight w:val="1140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2820ECF" w14:textId="77777777" w:rsidR="00D92A50" w:rsidRDefault="00C92C91">
            <w:pPr>
              <w:spacing w:after="0" w:line="259" w:lineRule="auto"/>
              <w:ind w:left="0" w:right="80" w:firstLine="0"/>
              <w:jc w:val="center"/>
            </w:pPr>
            <w:r>
              <w:t xml:space="preserve">Scrum Master </w:t>
            </w:r>
          </w:p>
        </w:tc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F000E" w14:textId="77777777" w:rsidR="00D92A50" w:rsidRDefault="00C92C91">
            <w:pPr>
              <w:spacing w:after="0" w:line="259" w:lineRule="auto"/>
              <w:ind w:left="60" w:right="0" w:firstLine="0"/>
              <w:jc w:val="left"/>
            </w:pPr>
            <w:r>
              <w:t xml:space="preserve">Interface com o time </w:t>
            </w:r>
          </w:p>
        </w:tc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1DF4B" w14:textId="77777777" w:rsidR="00D92A50" w:rsidRDefault="00C92C91">
            <w:pPr>
              <w:spacing w:after="0" w:line="259" w:lineRule="auto"/>
              <w:ind w:left="0" w:right="0" w:firstLine="0"/>
              <w:jc w:val="center"/>
            </w:pPr>
            <w:r>
              <w:t xml:space="preserve">Remover obstáculos do time, mentoria, comunicação e colaboração. </w:t>
            </w:r>
          </w:p>
        </w:tc>
      </w:tr>
      <w:tr w:rsidR="00D92A50" w14:paraId="346D6CEE" w14:textId="77777777">
        <w:trPr>
          <w:trHeight w:val="815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7E29A" w14:textId="77777777" w:rsidR="00D92A50" w:rsidRDefault="00C92C91">
            <w:pPr>
              <w:spacing w:after="0" w:line="259" w:lineRule="auto"/>
              <w:ind w:left="0" w:right="0" w:firstLine="0"/>
              <w:jc w:val="center"/>
            </w:pPr>
            <w:r>
              <w:t>Analista de Banco de Dados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D0D1A" w14:textId="77777777" w:rsidR="00D92A50" w:rsidRDefault="00C92C91">
            <w:pPr>
              <w:spacing w:after="0" w:line="259" w:lineRule="auto"/>
              <w:ind w:left="0" w:right="76" w:firstLine="0"/>
              <w:jc w:val="center"/>
            </w:pPr>
            <w:r>
              <w:t>Execução Técnica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C9283" w14:textId="77777777" w:rsidR="00D92A50" w:rsidRDefault="00C92C91">
            <w:pPr>
              <w:spacing w:after="0" w:line="259" w:lineRule="auto"/>
              <w:ind w:left="95" w:right="0" w:firstLine="0"/>
              <w:jc w:val="left"/>
            </w:pPr>
            <w:r>
              <w:t xml:space="preserve">Modelar e criar o banco de dados. </w:t>
            </w:r>
          </w:p>
        </w:tc>
      </w:tr>
      <w:tr w:rsidR="00D92A50" w14:paraId="7A2B6245" w14:textId="77777777">
        <w:trPr>
          <w:trHeight w:val="1135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F8A8EC" w14:textId="77777777" w:rsidR="00D92A50" w:rsidRDefault="00C92C91">
            <w:pPr>
              <w:spacing w:after="0" w:line="259" w:lineRule="auto"/>
              <w:ind w:left="0" w:right="71" w:firstLine="0"/>
              <w:jc w:val="center"/>
            </w:pPr>
            <w:r>
              <w:t xml:space="preserve">Cientista de Dados </w:t>
            </w:r>
          </w:p>
        </w:tc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55B00" w14:textId="77777777" w:rsidR="00D92A50" w:rsidRDefault="00C92C91">
            <w:pPr>
              <w:spacing w:after="0" w:line="259" w:lineRule="auto"/>
              <w:ind w:left="0" w:right="74" w:firstLine="0"/>
              <w:jc w:val="center"/>
            </w:pPr>
            <w:r>
              <w:t>Execução Técnica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0CCBD" w14:textId="77777777" w:rsidR="00D92A50" w:rsidRDefault="00C92C91">
            <w:pPr>
              <w:spacing w:after="0" w:line="259" w:lineRule="auto"/>
              <w:ind w:left="17" w:right="0" w:hanging="17"/>
              <w:jc w:val="center"/>
            </w:pPr>
            <w:r>
              <w:t xml:space="preserve">Organizar e disponibilizar os dados, além de criar o gráfico mais adequado para a monitoração. </w:t>
            </w:r>
          </w:p>
        </w:tc>
      </w:tr>
      <w:tr w:rsidR="00D92A50" w14:paraId="5C8719DC" w14:textId="77777777">
        <w:trPr>
          <w:trHeight w:val="1141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D65FBAE" w14:textId="77777777" w:rsidR="00D92A50" w:rsidRDefault="00C92C91">
            <w:pPr>
              <w:spacing w:after="0" w:line="259" w:lineRule="auto"/>
              <w:ind w:left="0" w:right="0" w:firstLine="0"/>
              <w:jc w:val="center"/>
            </w:pPr>
            <w:r>
              <w:t xml:space="preserve">Analista de IoT (Internet das Coisas) </w:t>
            </w:r>
          </w:p>
        </w:tc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543E9" w14:textId="77777777" w:rsidR="00D92A50" w:rsidRDefault="00C92C91">
            <w:pPr>
              <w:spacing w:after="0" w:line="259" w:lineRule="auto"/>
              <w:ind w:left="0" w:right="76" w:firstLine="0"/>
              <w:jc w:val="center"/>
            </w:pPr>
            <w:r>
              <w:t>Execução Técnica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B2BAB" w14:textId="77777777" w:rsidR="00D92A50" w:rsidRDefault="00C92C91">
            <w:pPr>
              <w:spacing w:after="0" w:line="259" w:lineRule="auto"/>
              <w:ind w:left="0" w:right="0" w:firstLine="0"/>
              <w:jc w:val="center"/>
            </w:pPr>
            <w:r>
              <w:t xml:space="preserve">Desenvolver e implementar soluções para integrar sensor, </w:t>
            </w:r>
            <w:proofErr w:type="spellStart"/>
            <w:r>
              <w:t>arduino</w:t>
            </w:r>
            <w:proofErr w:type="spellEnd"/>
            <w:r>
              <w:t xml:space="preserve"> ao sistema. </w:t>
            </w:r>
          </w:p>
        </w:tc>
      </w:tr>
      <w:tr w:rsidR="00D92A50" w14:paraId="7EF4C1F5" w14:textId="77777777">
        <w:trPr>
          <w:trHeight w:val="1135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5F7E57D" w14:textId="77777777" w:rsidR="00D92A50" w:rsidRDefault="00C92C91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Desenvolverdor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</w:p>
        </w:tc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BBAB6" w14:textId="77777777" w:rsidR="00D92A50" w:rsidRDefault="00C92C91">
            <w:pPr>
              <w:spacing w:after="0" w:line="259" w:lineRule="auto"/>
              <w:ind w:left="0" w:right="76" w:firstLine="0"/>
              <w:jc w:val="center"/>
            </w:pPr>
            <w:r>
              <w:t>Execução Técnica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6AAD6" w14:textId="77777777" w:rsidR="00D92A50" w:rsidRDefault="00C92C91">
            <w:pPr>
              <w:spacing w:after="0" w:line="259" w:lineRule="auto"/>
              <w:ind w:left="0" w:right="0" w:firstLine="0"/>
              <w:jc w:val="center"/>
            </w:pPr>
            <w:r>
              <w:t xml:space="preserve">Desenvolver a lógica do projeto e realizar integração ao banco de dados e API. </w:t>
            </w:r>
          </w:p>
        </w:tc>
      </w:tr>
      <w:tr w:rsidR="00D92A50" w14:paraId="5C345225" w14:textId="77777777">
        <w:trPr>
          <w:trHeight w:val="1295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1DBB4" w14:textId="77777777" w:rsidR="00D92A50" w:rsidRDefault="00C92C91">
            <w:pPr>
              <w:spacing w:after="160" w:line="278" w:lineRule="auto"/>
              <w:ind w:left="0" w:right="0" w:firstLine="0"/>
              <w:jc w:val="center"/>
            </w:pPr>
            <w:proofErr w:type="spellStart"/>
            <w:r>
              <w:t>Desenvolverdor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</w:p>
          <w:p w14:paraId="3E163A12" w14:textId="77777777" w:rsidR="00D92A50" w:rsidRDefault="00C92C91">
            <w:pPr>
              <w:spacing w:after="0" w:line="259" w:lineRule="auto"/>
              <w:ind w:left="71" w:right="0" w:firstLine="0"/>
              <w:jc w:val="center"/>
            </w:pPr>
            <w:r>
              <w:t xml:space="preserve"> </w:t>
            </w:r>
          </w:p>
        </w:tc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E886C" w14:textId="77777777" w:rsidR="00D92A50" w:rsidRDefault="00C92C91">
            <w:pPr>
              <w:spacing w:after="0" w:line="259" w:lineRule="auto"/>
              <w:ind w:left="1" w:right="0" w:firstLine="0"/>
              <w:jc w:val="center"/>
            </w:pPr>
            <w:r>
              <w:t>Execução Técnica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486CE" w14:textId="77777777" w:rsidR="00D92A50" w:rsidRDefault="00C92C91">
            <w:pPr>
              <w:spacing w:after="0" w:line="259" w:lineRule="auto"/>
              <w:ind w:left="8" w:right="0" w:firstLine="0"/>
              <w:jc w:val="center"/>
            </w:pPr>
            <w:r>
              <w:t xml:space="preserve">Criar a interface do site. </w:t>
            </w:r>
          </w:p>
        </w:tc>
      </w:tr>
    </w:tbl>
    <w:p w14:paraId="5E402FF4" w14:textId="77777777" w:rsidR="00D92A50" w:rsidRDefault="00C92C91">
      <w:pPr>
        <w:spacing w:after="271"/>
        <w:ind w:right="35"/>
      </w:pPr>
      <w:r>
        <w:t xml:space="preserve">4.6 Restrições </w:t>
      </w:r>
    </w:p>
    <w:p w14:paraId="5F7C8DAA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Sistema adaptado apenas para operação no Cerrado, não possuindo portabilidade a outros biomas. </w:t>
      </w:r>
    </w:p>
    <w:p w14:paraId="48538D6C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O sistema propõe sua única função apenas a coleta, análise e monitoramento de dados, sem ações diretas. </w:t>
      </w:r>
    </w:p>
    <w:p w14:paraId="486539D5" w14:textId="77777777" w:rsidR="00D92A50" w:rsidRDefault="00C92C91">
      <w:pPr>
        <w:numPr>
          <w:ilvl w:val="0"/>
          <w:numId w:val="3"/>
        </w:numPr>
        <w:ind w:right="35" w:hanging="360"/>
      </w:pPr>
      <w:r>
        <w:t xml:space="preserve">Arduino alimentado com energia de forma contínua. </w:t>
      </w:r>
    </w:p>
    <w:p w14:paraId="6E6872CC" w14:textId="77777777" w:rsidR="00D92A50" w:rsidRDefault="00C92C91">
      <w:pPr>
        <w:numPr>
          <w:ilvl w:val="0"/>
          <w:numId w:val="3"/>
        </w:numPr>
        <w:spacing w:after="212"/>
        <w:ind w:right="35" w:hanging="360"/>
      </w:pPr>
      <w:r>
        <w:t xml:space="preserve">Arduino conectado via cabo no computador atrelado ao projeto. </w:t>
      </w:r>
    </w:p>
    <w:p w14:paraId="3808F4D2" w14:textId="77777777" w:rsidR="00D92A50" w:rsidRDefault="00C92C91">
      <w:pPr>
        <w:spacing w:after="266"/>
        <w:ind w:right="35"/>
      </w:pPr>
      <w:bookmarkStart w:id="0" w:name="_Hlk214481356"/>
      <w:r>
        <w:t xml:space="preserve">5. Premissas </w:t>
      </w:r>
    </w:p>
    <w:p w14:paraId="4AA4E7BE" w14:textId="77777777" w:rsidR="00D92A50" w:rsidRDefault="00C92C91">
      <w:pPr>
        <w:numPr>
          <w:ilvl w:val="0"/>
          <w:numId w:val="4"/>
        </w:numPr>
        <w:ind w:right="35" w:hanging="360"/>
      </w:pPr>
      <w:r>
        <w:t xml:space="preserve">Conhecimento e familiaridade básica para a operação e navegação do sistema por meio do website.  </w:t>
      </w:r>
    </w:p>
    <w:p w14:paraId="335B3A7E" w14:textId="77777777" w:rsidR="00D92A50" w:rsidRDefault="00C92C91">
      <w:pPr>
        <w:numPr>
          <w:ilvl w:val="0"/>
          <w:numId w:val="4"/>
        </w:numPr>
        <w:ind w:right="35" w:hanging="360"/>
      </w:pPr>
      <w:r>
        <w:t xml:space="preserve">Necessário que o sistema eletrônico esteja num lugar fixo e com energia e internet contínua </w:t>
      </w:r>
    </w:p>
    <w:p w14:paraId="4DDFBEC7" w14:textId="77777777" w:rsidR="00D92A50" w:rsidRDefault="00C92C91">
      <w:pPr>
        <w:numPr>
          <w:ilvl w:val="0"/>
          <w:numId w:val="4"/>
        </w:numPr>
        <w:ind w:right="35" w:hanging="360"/>
      </w:pPr>
      <w:r>
        <w:t xml:space="preserve">A instalação do projeto seja implementada de forma correta e sem riscos a integridade do produto. </w:t>
      </w:r>
    </w:p>
    <w:p w14:paraId="1BA6AB51" w14:textId="77777777" w:rsidR="00D92A50" w:rsidRDefault="00C92C91">
      <w:pPr>
        <w:numPr>
          <w:ilvl w:val="0"/>
          <w:numId w:val="4"/>
        </w:numPr>
        <w:ind w:right="35" w:hanging="360"/>
      </w:pPr>
      <w:r>
        <w:t xml:space="preserve">Funcionamento a todo o momento das APIs (Interface de Programação de </w:t>
      </w:r>
    </w:p>
    <w:p w14:paraId="6C6A48B0" w14:textId="750C9A1E" w:rsidR="00012171" w:rsidRDefault="00C92C91">
      <w:pPr>
        <w:spacing w:after="252"/>
        <w:ind w:left="731" w:right="35"/>
      </w:pPr>
      <w:r>
        <w:lastRenderedPageBreak/>
        <w:t xml:space="preserve">Aplicativos) utilizada. </w:t>
      </w:r>
    </w:p>
    <w:bookmarkEnd w:id="0"/>
    <w:p w14:paraId="31A1EE56" w14:textId="3D8F73CA" w:rsidR="00012171" w:rsidRDefault="00012171">
      <w:pPr>
        <w:spacing w:after="252"/>
        <w:ind w:left="731" w:right="35"/>
      </w:pPr>
      <w:r>
        <w:tab/>
      </w:r>
    </w:p>
    <w:p w14:paraId="7B8FDF84" w14:textId="2199BF85" w:rsidR="00D92A50" w:rsidRDefault="00012171" w:rsidP="00012171">
      <w:pPr>
        <w:pStyle w:val="PargrafodaLista"/>
        <w:numPr>
          <w:ilvl w:val="0"/>
          <w:numId w:val="5"/>
        </w:numPr>
        <w:spacing w:after="217" w:line="259" w:lineRule="auto"/>
        <w:ind w:right="0"/>
        <w:jc w:val="left"/>
      </w:pPr>
      <w:r>
        <w:t xml:space="preserve">Diagrama de Solução Tecnica </w:t>
      </w:r>
    </w:p>
    <w:p w14:paraId="2457B5CB" w14:textId="77777777" w:rsidR="0074330B" w:rsidRDefault="0074330B" w:rsidP="0074330B">
      <w:pPr>
        <w:pStyle w:val="PargrafodaLista"/>
        <w:spacing w:after="217" w:line="259" w:lineRule="auto"/>
        <w:ind w:left="625" w:right="0" w:firstLine="0"/>
        <w:jc w:val="left"/>
      </w:pPr>
    </w:p>
    <w:p w14:paraId="153BC8E1" w14:textId="77777777" w:rsidR="00EC70F5" w:rsidRDefault="0074330B" w:rsidP="0074330B">
      <w:pPr>
        <w:pStyle w:val="PargrafodaLista"/>
        <w:spacing w:after="217" w:line="259" w:lineRule="auto"/>
        <w:ind w:left="625" w:right="0" w:firstLine="0"/>
        <w:jc w:val="left"/>
      </w:pPr>
      <w:r>
        <w:t>O diagrama representa de forma simples, como a solução gera valor para o cliente. Ele destaca as etapas principais, os envolvidos e os resultados esperados</w:t>
      </w:r>
      <w:r w:rsidR="00EC70F5">
        <w:t xml:space="preserve"> dentro do fluxo de negócio.</w:t>
      </w:r>
    </w:p>
    <w:p w14:paraId="4122F727" w14:textId="77777777" w:rsidR="00EC70F5" w:rsidRDefault="00EC70F5" w:rsidP="0074330B">
      <w:pPr>
        <w:pStyle w:val="PargrafodaLista"/>
        <w:spacing w:after="217" w:line="259" w:lineRule="auto"/>
        <w:ind w:left="625" w:right="0" w:firstLine="0"/>
        <w:jc w:val="left"/>
      </w:pPr>
    </w:p>
    <w:p w14:paraId="375B9F69" w14:textId="465A675A" w:rsidR="0074330B" w:rsidRDefault="00EC70F5" w:rsidP="0074330B">
      <w:pPr>
        <w:pStyle w:val="PargrafodaLista"/>
        <w:spacing w:after="217" w:line="259" w:lineRule="auto"/>
        <w:ind w:left="625" w:right="0" w:firstLine="0"/>
        <w:jc w:val="left"/>
      </w:pPr>
      <w:r>
        <w:t xml:space="preserve"> </w:t>
      </w:r>
    </w:p>
    <w:p w14:paraId="4DE191A2" w14:textId="2EDC7CA6" w:rsidR="00012171" w:rsidRDefault="0074330B" w:rsidP="00012171">
      <w:pPr>
        <w:pStyle w:val="PargrafodaLista"/>
        <w:spacing w:after="217" w:line="259" w:lineRule="auto"/>
        <w:ind w:left="625" w:right="0" w:firstLine="0"/>
        <w:jc w:val="left"/>
      </w:pPr>
      <w:r>
        <w:rPr>
          <w:noProof/>
        </w:rPr>
        <w:drawing>
          <wp:inline distT="0" distB="0" distL="0" distR="0" wp14:anchorId="1861C75B" wp14:editId="6BD393DD">
            <wp:extent cx="5067300" cy="3781425"/>
            <wp:effectExtent l="0" t="0" r="0" b="9525"/>
            <wp:docPr id="2114035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16603" w14:textId="77777777" w:rsidR="00EC70F5" w:rsidRDefault="00EC70F5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23BF5699" w14:textId="77777777" w:rsidR="00EC70F5" w:rsidRDefault="00EC70F5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2043CB50" w14:textId="77777777" w:rsidR="00C61A22" w:rsidRDefault="00C61A22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792F864E" w14:textId="77777777" w:rsidR="00C61A22" w:rsidRDefault="00C61A22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52A5CF65" w14:textId="77777777" w:rsidR="00C61A22" w:rsidRDefault="00C61A22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42E639D5" w14:textId="77777777" w:rsidR="00C61A22" w:rsidRDefault="00C61A22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23801E43" w14:textId="77777777" w:rsidR="00C61A22" w:rsidRDefault="00C61A22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2CE67BD2" w14:textId="77777777" w:rsidR="00C61A22" w:rsidRDefault="00C61A22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39CA46F1" w14:textId="77777777" w:rsidR="00C61A22" w:rsidRDefault="00C61A22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2ED24D3A" w14:textId="77777777" w:rsidR="00C61A22" w:rsidRDefault="00C61A22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1C56E040" w14:textId="77777777" w:rsidR="00C61A22" w:rsidRDefault="00C61A22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490682E0" w14:textId="77777777" w:rsidR="00C61A22" w:rsidRDefault="00C61A22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7FD60D10" w14:textId="77777777" w:rsidR="00C61A22" w:rsidRDefault="00C61A22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542D5A48" w14:textId="77777777" w:rsidR="00C61A22" w:rsidRDefault="00C61A22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31A39FCC" w14:textId="77777777" w:rsidR="00C61A22" w:rsidRDefault="00C61A22" w:rsidP="00012171">
      <w:pPr>
        <w:pStyle w:val="PargrafodaLista"/>
        <w:spacing w:after="217" w:line="259" w:lineRule="auto"/>
        <w:ind w:left="625" w:right="0" w:firstLine="0"/>
        <w:jc w:val="left"/>
      </w:pPr>
    </w:p>
    <w:p w14:paraId="597EC3D0" w14:textId="7A895FFA" w:rsidR="00D92A50" w:rsidRDefault="00C92C91">
      <w:pPr>
        <w:spacing w:after="262" w:line="259" w:lineRule="auto"/>
        <w:ind w:left="0" w:right="0" w:firstLine="0"/>
        <w:jc w:val="left"/>
      </w:pPr>
      <w:r>
        <w:lastRenderedPageBreak/>
        <w:t xml:space="preserve"> </w:t>
      </w:r>
      <w:r w:rsidR="00EC70F5">
        <w:t>7. Diagrama de solução técnica</w:t>
      </w:r>
    </w:p>
    <w:p w14:paraId="4F05945E" w14:textId="6E18D1F9" w:rsidR="00C61A22" w:rsidRDefault="00C61A22">
      <w:pPr>
        <w:spacing w:after="222" w:line="259" w:lineRule="auto"/>
        <w:ind w:left="0" w:right="0" w:firstLine="0"/>
        <w:jc w:val="left"/>
      </w:pPr>
      <w:r>
        <w:tab/>
      </w:r>
      <w:r w:rsidR="00C248FA">
        <w:t>O diagrama é uma representação visual que mostra como os componentes tecnológicos de um sistema se conectam para entregar a solução ao cliente.</w:t>
      </w:r>
      <w:r w:rsidR="0056303E">
        <w:t xml:space="preserve"> </w:t>
      </w:r>
      <w:r w:rsidR="00C248FA">
        <w:t xml:space="preserve"> </w:t>
      </w:r>
    </w:p>
    <w:p w14:paraId="6F2ADBF3" w14:textId="4FDF928A" w:rsidR="00D92A50" w:rsidRDefault="00C61A22">
      <w:pPr>
        <w:spacing w:after="222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3F9835DB" wp14:editId="77F75612">
            <wp:extent cx="5391150" cy="3029737"/>
            <wp:effectExtent l="0" t="0" r="0" b="0"/>
            <wp:docPr id="3437282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022" cy="303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4EDDD" w14:textId="77777777" w:rsidR="00D92A50" w:rsidRDefault="00C92C91">
      <w:pPr>
        <w:spacing w:after="0" w:line="250" w:lineRule="auto"/>
        <w:ind w:left="0" w:right="6143" w:firstLine="0"/>
        <w:jc w:val="left"/>
        <w:rPr>
          <w:rFonts w:ascii="Calibri" w:eastAsia="Calibri" w:hAnsi="Calibri" w:cs="Calibri"/>
        </w:rPr>
      </w:pPr>
      <w:r>
        <w:t xml:space="preserve">  </w:t>
      </w:r>
      <w:r>
        <w:tab/>
      </w:r>
      <w:r>
        <w:rPr>
          <w:rFonts w:ascii="Calibri" w:eastAsia="Calibri" w:hAnsi="Calibri" w:cs="Calibri"/>
        </w:rPr>
        <w:t xml:space="preserve"> </w:t>
      </w:r>
    </w:p>
    <w:p w14:paraId="0C8D3AE2" w14:textId="77777777" w:rsidR="00C61A22" w:rsidRDefault="00C61A22">
      <w:pPr>
        <w:spacing w:after="0" w:line="250" w:lineRule="auto"/>
        <w:ind w:left="0" w:right="6143" w:firstLine="0"/>
        <w:jc w:val="left"/>
        <w:rPr>
          <w:rFonts w:ascii="Calibri" w:eastAsia="Calibri" w:hAnsi="Calibri" w:cs="Calibri"/>
        </w:rPr>
      </w:pPr>
    </w:p>
    <w:p w14:paraId="495695CA" w14:textId="77777777" w:rsidR="00C61A22" w:rsidRDefault="00C61A22">
      <w:pPr>
        <w:spacing w:after="0" w:line="250" w:lineRule="auto"/>
        <w:ind w:left="0" w:right="6143" w:firstLine="0"/>
        <w:jc w:val="left"/>
      </w:pPr>
    </w:p>
    <w:p w14:paraId="21662967" w14:textId="77777777" w:rsidR="00D92A50" w:rsidRDefault="00C92C91">
      <w:pPr>
        <w:spacing w:after="210" w:line="267" w:lineRule="auto"/>
        <w:ind w:left="-5" w:right="0"/>
        <w:jc w:val="left"/>
      </w:pPr>
      <w:r>
        <w:rPr>
          <w:b/>
        </w:rPr>
        <w:t>Referências Bibliográficas</w:t>
      </w:r>
      <w:r>
        <w:t xml:space="preserve"> </w:t>
      </w:r>
    </w:p>
    <w:p w14:paraId="674F2065" w14:textId="77777777" w:rsidR="00D92A50" w:rsidRDefault="00C92C91">
      <w:pPr>
        <w:spacing w:after="235"/>
        <w:ind w:right="35"/>
      </w:pPr>
      <w:r>
        <w:t xml:space="preserve">BERNARDES, Luana. Cerrado. </w:t>
      </w:r>
      <w:r>
        <w:rPr>
          <w:b/>
        </w:rPr>
        <w:t>Todo Estudo</w:t>
      </w:r>
      <w:r>
        <w:t xml:space="preserve">. Disponível em: </w:t>
      </w:r>
      <w:hyperlink r:id="rId12">
        <w:r>
          <w:rPr>
            <w:color w:val="467886"/>
            <w:u w:val="single" w:color="467886"/>
          </w:rPr>
          <w:t>https://www.todoestudo.com.br/geografia/cerrado</w:t>
        </w:r>
      </w:hyperlink>
      <w:hyperlink r:id="rId13">
        <w:r>
          <w:t>.</w:t>
        </w:r>
      </w:hyperlink>
      <w:r>
        <w:t xml:space="preserve"> Acesso em: 03 out. 2025.</w:t>
      </w:r>
      <w:r>
        <w:rPr>
          <w:rFonts w:ascii="Calibri" w:eastAsia="Calibri" w:hAnsi="Calibri" w:cs="Calibri"/>
        </w:rPr>
        <w:t xml:space="preserve"> </w:t>
      </w:r>
    </w:p>
    <w:p w14:paraId="619AA392" w14:textId="77777777" w:rsidR="00D92A50" w:rsidRDefault="00C92C91">
      <w:pPr>
        <w:spacing w:after="4" w:line="267" w:lineRule="auto"/>
        <w:ind w:left="-5" w:right="0"/>
        <w:jc w:val="left"/>
      </w:pPr>
      <w:r>
        <w:t xml:space="preserve">BRASIL. </w:t>
      </w:r>
      <w:r>
        <w:rPr>
          <w:b/>
        </w:rPr>
        <w:t xml:space="preserve">Decreto Nº 12.189, de 20 de </w:t>
      </w:r>
      <w:proofErr w:type="gramStart"/>
      <w:r>
        <w:rPr>
          <w:b/>
        </w:rPr>
        <w:t>Setembro</w:t>
      </w:r>
      <w:proofErr w:type="gramEnd"/>
      <w:r>
        <w:rPr>
          <w:b/>
        </w:rPr>
        <w:t xml:space="preserve"> de 2024</w:t>
      </w:r>
      <w:r>
        <w:t xml:space="preserve">. Edição Extra - A. ed. </w:t>
      </w:r>
    </w:p>
    <w:p w14:paraId="048212ED" w14:textId="77777777" w:rsidR="00D92A50" w:rsidRDefault="00C92C91">
      <w:pPr>
        <w:spacing w:after="242" w:line="240" w:lineRule="auto"/>
        <w:ind w:left="-5" w:right="94"/>
      </w:pPr>
      <w:r>
        <w:t xml:space="preserve">Diário Oficial da União, 20 set. 2024. Seção 1. Disponível em: </w:t>
      </w:r>
      <w:hyperlink r:id="rId14">
        <w:r>
          <w:rPr>
            <w:color w:val="467886"/>
            <w:u w:val="single" w:color="467886"/>
          </w:rPr>
          <w:t>https://www2.camara.leg.br/legin/fed/decret/2024/decreto</w:t>
        </w:r>
      </w:hyperlink>
      <w:hyperlink r:id="rId15">
        <w:r>
          <w:rPr>
            <w:color w:val="467886"/>
            <w:u w:val="single" w:color="467886"/>
          </w:rPr>
          <w:t>-</w:t>
        </w:r>
      </w:hyperlink>
      <w:hyperlink r:id="rId16">
        <w:r>
          <w:rPr>
            <w:color w:val="467886"/>
            <w:u w:val="single" w:color="467886"/>
          </w:rPr>
          <w:t>12189</w:t>
        </w:r>
      </w:hyperlink>
      <w:hyperlink r:id="rId17">
        <w:r>
          <w:rPr>
            <w:color w:val="467886"/>
            <w:u w:val="single" w:color="467886"/>
          </w:rPr>
          <w:t>-</w:t>
        </w:r>
      </w:hyperlink>
      <w:hyperlink r:id="rId18">
        <w:r>
          <w:rPr>
            <w:color w:val="467886"/>
            <w:u w:val="single" w:color="467886"/>
          </w:rPr>
          <w:t>20</w:t>
        </w:r>
      </w:hyperlink>
      <w:hyperlink r:id="rId19">
        <w:r>
          <w:rPr>
            <w:color w:val="467886"/>
            <w:u w:val="single" w:color="467886"/>
          </w:rPr>
          <w:t>-</w:t>
        </w:r>
      </w:hyperlink>
      <w:hyperlink r:id="rId20">
        <w:r>
          <w:rPr>
            <w:color w:val="467886"/>
            <w:u w:val="single" w:color="467886"/>
          </w:rPr>
          <w:t>setembro</w:t>
        </w:r>
      </w:hyperlink>
      <w:hyperlink r:id="rId21">
        <w:r>
          <w:rPr>
            <w:color w:val="467886"/>
            <w:u w:val="single" w:color="467886"/>
          </w:rPr>
          <w:t>-</w:t>
        </w:r>
      </w:hyperlink>
      <w:hyperlink r:id="rId22">
        <w:r>
          <w:rPr>
            <w:color w:val="467886"/>
            <w:u w:val="single" w:color="467886"/>
          </w:rPr>
          <w:t>2024</w:t>
        </w:r>
      </w:hyperlink>
      <w:hyperlink r:id="rId23"/>
      <w:hyperlink r:id="rId24">
        <w:r>
          <w:rPr>
            <w:color w:val="467886"/>
            <w:u w:val="single" w:color="467886"/>
          </w:rPr>
          <w:t>796282</w:t>
        </w:r>
      </w:hyperlink>
      <w:hyperlink r:id="rId25">
        <w:r>
          <w:rPr>
            <w:color w:val="467886"/>
            <w:u w:val="single" w:color="467886"/>
          </w:rPr>
          <w:t>-</w:t>
        </w:r>
      </w:hyperlink>
      <w:hyperlink r:id="rId26">
        <w:r>
          <w:rPr>
            <w:color w:val="467886"/>
            <w:u w:val="single" w:color="467886"/>
          </w:rPr>
          <w:t>publicacaooriginal</w:t>
        </w:r>
      </w:hyperlink>
      <w:hyperlink r:id="rId27">
        <w:r>
          <w:rPr>
            <w:color w:val="467886"/>
            <w:u w:val="single" w:color="467886"/>
          </w:rPr>
          <w:t>-</w:t>
        </w:r>
      </w:hyperlink>
      <w:hyperlink r:id="rId28">
        <w:r>
          <w:rPr>
            <w:color w:val="467886"/>
            <w:u w:val="single" w:color="467886"/>
          </w:rPr>
          <w:t>173078</w:t>
        </w:r>
      </w:hyperlink>
      <w:hyperlink r:id="rId29">
        <w:r>
          <w:rPr>
            <w:color w:val="467886"/>
            <w:u w:val="single" w:color="467886"/>
          </w:rPr>
          <w:t>-</w:t>
        </w:r>
      </w:hyperlink>
      <w:hyperlink r:id="rId30">
        <w:r>
          <w:rPr>
            <w:color w:val="467886"/>
            <w:u w:val="single" w:color="467886"/>
          </w:rPr>
          <w:t>pe.html</w:t>
        </w:r>
      </w:hyperlink>
      <w:hyperlink r:id="rId31">
        <w:r>
          <w:t>.</w:t>
        </w:r>
      </w:hyperlink>
      <w:r>
        <w:t xml:space="preserve"> Acesso em: 24 set. 2025. </w:t>
      </w:r>
    </w:p>
    <w:p w14:paraId="0D1CBD61" w14:textId="77777777" w:rsidR="00D92A50" w:rsidRDefault="00C92C91">
      <w:pPr>
        <w:spacing w:after="4" w:line="267" w:lineRule="auto"/>
        <w:ind w:left="-5" w:right="0"/>
        <w:jc w:val="left"/>
      </w:pPr>
      <w:r>
        <w:t xml:space="preserve">CANAONLINE. </w:t>
      </w:r>
      <w:r>
        <w:rPr>
          <w:b/>
        </w:rPr>
        <w:t xml:space="preserve">O que acontece quando o fogo atinge o solo de uma lavoura? </w:t>
      </w:r>
    </w:p>
    <w:p w14:paraId="2299FD52" w14:textId="77777777" w:rsidR="00D92A50" w:rsidRDefault="00C92C91">
      <w:pPr>
        <w:spacing w:after="0" w:line="259" w:lineRule="auto"/>
        <w:ind w:left="0" w:right="0" w:firstLine="0"/>
        <w:jc w:val="left"/>
      </w:pPr>
      <w:r>
        <w:rPr>
          <w:b/>
        </w:rPr>
        <w:t>‘Pode levar 3 anos para recuperar’</w:t>
      </w:r>
      <w:r>
        <w:t xml:space="preserve">. 2024. Disponível em: </w:t>
      </w:r>
    </w:p>
    <w:p w14:paraId="0897E66B" w14:textId="77777777" w:rsidR="00D92A50" w:rsidRDefault="00C92C91">
      <w:pPr>
        <w:spacing w:after="194" w:line="285" w:lineRule="auto"/>
        <w:ind w:left="-5" w:right="0"/>
        <w:jc w:val="left"/>
      </w:pPr>
      <w:hyperlink r:id="rId32">
        <w:r>
          <w:rPr>
            <w:color w:val="467886"/>
            <w:u w:val="single" w:color="467886"/>
          </w:rPr>
          <w:t>https://www.canaonline.com.br/conteudo/o</w:t>
        </w:r>
      </w:hyperlink>
      <w:hyperlink r:id="rId33">
        <w:r>
          <w:rPr>
            <w:color w:val="467886"/>
            <w:u w:val="single" w:color="467886"/>
          </w:rPr>
          <w:t>-</w:t>
        </w:r>
      </w:hyperlink>
      <w:hyperlink r:id="rId34">
        <w:r>
          <w:rPr>
            <w:color w:val="467886"/>
            <w:u w:val="single" w:color="467886"/>
          </w:rPr>
          <w:t>que</w:t>
        </w:r>
      </w:hyperlink>
      <w:hyperlink r:id="rId35">
        <w:r>
          <w:rPr>
            <w:color w:val="467886"/>
            <w:u w:val="single" w:color="467886"/>
          </w:rPr>
          <w:t>-</w:t>
        </w:r>
      </w:hyperlink>
      <w:hyperlink r:id="rId36">
        <w:r>
          <w:rPr>
            <w:color w:val="467886"/>
            <w:u w:val="single" w:color="467886"/>
          </w:rPr>
          <w:t>acontece</w:t>
        </w:r>
      </w:hyperlink>
      <w:hyperlink r:id="rId37">
        <w:r>
          <w:rPr>
            <w:color w:val="467886"/>
            <w:u w:val="single" w:color="467886"/>
          </w:rPr>
          <w:t>-</w:t>
        </w:r>
      </w:hyperlink>
      <w:hyperlink r:id="rId38">
        <w:r>
          <w:rPr>
            <w:color w:val="467886"/>
            <w:u w:val="single" w:color="467886"/>
          </w:rPr>
          <w:t>quando</w:t>
        </w:r>
      </w:hyperlink>
      <w:hyperlink r:id="rId39">
        <w:r>
          <w:rPr>
            <w:color w:val="467886"/>
            <w:u w:val="single" w:color="467886"/>
          </w:rPr>
          <w:t>-o-</w:t>
        </w:r>
      </w:hyperlink>
      <w:hyperlink r:id="rId40">
        <w:r>
          <w:rPr>
            <w:color w:val="467886"/>
            <w:u w:val="single" w:color="467886"/>
          </w:rPr>
          <w:t>fogo</w:t>
        </w:r>
      </w:hyperlink>
      <w:hyperlink r:id="rId41">
        <w:r>
          <w:rPr>
            <w:color w:val="467886"/>
            <w:u w:val="single" w:color="467886"/>
          </w:rPr>
          <w:t>-</w:t>
        </w:r>
      </w:hyperlink>
      <w:hyperlink r:id="rId42">
        <w:r>
          <w:rPr>
            <w:color w:val="467886"/>
            <w:u w:val="single" w:color="467886"/>
          </w:rPr>
          <w:t>atinge</w:t>
        </w:r>
      </w:hyperlink>
      <w:hyperlink r:id="rId43">
        <w:r>
          <w:rPr>
            <w:color w:val="467886"/>
            <w:u w:val="single" w:color="467886"/>
          </w:rPr>
          <w:t>-o</w:t>
        </w:r>
      </w:hyperlink>
      <w:hyperlink r:id="rId44">
        <w:r>
          <w:rPr>
            <w:color w:val="467886"/>
            <w:u w:val="single" w:color="467886"/>
          </w:rPr>
          <w:t>solo</w:t>
        </w:r>
      </w:hyperlink>
      <w:hyperlink r:id="rId45">
        <w:r>
          <w:rPr>
            <w:color w:val="467886"/>
            <w:u w:val="single" w:color="467886"/>
          </w:rPr>
          <w:t>-</w:t>
        </w:r>
      </w:hyperlink>
      <w:hyperlink r:id="rId46">
        <w:r>
          <w:rPr>
            <w:color w:val="467886"/>
            <w:u w:val="single" w:color="467886"/>
          </w:rPr>
          <w:t>de</w:t>
        </w:r>
      </w:hyperlink>
      <w:hyperlink r:id="rId47">
        <w:r>
          <w:rPr>
            <w:color w:val="467886"/>
            <w:u w:val="single" w:color="467886"/>
          </w:rPr>
          <w:t>-</w:t>
        </w:r>
      </w:hyperlink>
      <w:hyperlink r:id="rId48">
        <w:r>
          <w:rPr>
            <w:color w:val="467886"/>
            <w:u w:val="single" w:color="467886"/>
          </w:rPr>
          <w:t>uma</w:t>
        </w:r>
      </w:hyperlink>
      <w:hyperlink r:id="rId49">
        <w:r>
          <w:rPr>
            <w:color w:val="467886"/>
            <w:u w:val="single" w:color="467886"/>
          </w:rPr>
          <w:t>-</w:t>
        </w:r>
      </w:hyperlink>
      <w:hyperlink r:id="rId50">
        <w:r>
          <w:rPr>
            <w:color w:val="467886"/>
            <w:u w:val="single" w:color="467886"/>
          </w:rPr>
          <w:t>lavoura</w:t>
        </w:r>
      </w:hyperlink>
      <w:hyperlink r:id="rId51">
        <w:r>
          <w:rPr>
            <w:color w:val="467886"/>
            <w:u w:val="single" w:color="467886"/>
          </w:rPr>
          <w:t>-</w:t>
        </w:r>
      </w:hyperlink>
      <w:hyperlink r:id="rId52">
        <w:r>
          <w:rPr>
            <w:color w:val="467886"/>
            <w:u w:val="single" w:color="467886"/>
          </w:rPr>
          <w:t>pode</w:t>
        </w:r>
      </w:hyperlink>
      <w:hyperlink r:id="rId53">
        <w:r>
          <w:rPr>
            <w:color w:val="467886"/>
            <w:u w:val="single" w:color="467886"/>
          </w:rPr>
          <w:t>-</w:t>
        </w:r>
      </w:hyperlink>
      <w:hyperlink r:id="rId54">
        <w:r>
          <w:rPr>
            <w:color w:val="467886"/>
            <w:u w:val="single" w:color="467886"/>
          </w:rPr>
          <w:t>levar</w:t>
        </w:r>
      </w:hyperlink>
      <w:hyperlink r:id="rId55">
        <w:r>
          <w:rPr>
            <w:color w:val="467886"/>
            <w:u w:val="single" w:color="467886"/>
          </w:rPr>
          <w:t>-</w:t>
        </w:r>
      </w:hyperlink>
      <w:hyperlink r:id="rId56">
        <w:r>
          <w:rPr>
            <w:color w:val="467886"/>
            <w:u w:val="single" w:color="467886"/>
          </w:rPr>
          <w:t>3</w:t>
        </w:r>
      </w:hyperlink>
      <w:hyperlink r:id="rId57">
        <w:r>
          <w:rPr>
            <w:color w:val="467886"/>
            <w:u w:val="single" w:color="467886"/>
          </w:rPr>
          <w:t>-</w:t>
        </w:r>
      </w:hyperlink>
      <w:hyperlink r:id="rId58">
        <w:r>
          <w:rPr>
            <w:color w:val="467886"/>
            <w:u w:val="single" w:color="467886"/>
          </w:rPr>
          <w:t>anos</w:t>
        </w:r>
      </w:hyperlink>
      <w:hyperlink r:id="rId59">
        <w:r>
          <w:rPr>
            <w:color w:val="467886"/>
            <w:u w:val="single" w:color="467886"/>
          </w:rPr>
          <w:t>-</w:t>
        </w:r>
      </w:hyperlink>
      <w:hyperlink r:id="rId60">
        <w:r>
          <w:rPr>
            <w:color w:val="467886"/>
            <w:u w:val="single" w:color="467886"/>
          </w:rPr>
          <w:t>para</w:t>
        </w:r>
      </w:hyperlink>
      <w:hyperlink r:id="rId61">
        <w:r>
          <w:rPr>
            <w:color w:val="467886"/>
            <w:u w:val="single" w:color="467886"/>
          </w:rPr>
          <w:t>-</w:t>
        </w:r>
      </w:hyperlink>
      <w:hyperlink r:id="rId62">
        <w:r>
          <w:rPr>
            <w:color w:val="467886"/>
            <w:u w:val="single" w:color="467886"/>
          </w:rPr>
          <w:t>recuperar.html</w:t>
        </w:r>
      </w:hyperlink>
      <w:hyperlink r:id="rId63">
        <w:r>
          <w:t>.</w:t>
        </w:r>
      </w:hyperlink>
      <w:r>
        <w:t xml:space="preserve"> Acesso em: 22 set. 2025. </w:t>
      </w:r>
    </w:p>
    <w:p w14:paraId="466F501E" w14:textId="77777777" w:rsidR="00D92A50" w:rsidRDefault="00C92C91">
      <w:pPr>
        <w:spacing w:after="4" w:line="267" w:lineRule="auto"/>
        <w:ind w:left="-5" w:right="0"/>
        <w:jc w:val="left"/>
      </w:pPr>
      <w:r>
        <w:t xml:space="preserve">CEPEA. </w:t>
      </w:r>
      <w:r>
        <w:rPr>
          <w:b/>
        </w:rPr>
        <w:t>PIB do Agronegócio Brasileiro.</w:t>
      </w:r>
      <w:r>
        <w:t xml:space="preserve"> Disponível em: </w:t>
      </w:r>
    </w:p>
    <w:p w14:paraId="3761600C" w14:textId="77777777" w:rsidR="00D92A50" w:rsidRDefault="00C92C91">
      <w:pPr>
        <w:spacing w:after="230" w:line="285" w:lineRule="auto"/>
        <w:ind w:left="-5" w:right="0"/>
        <w:jc w:val="left"/>
      </w:pPr>
      <w:hyperlink r:id="rId64">
        <w:r>
          <w:rPr>
            <w:color w:val="467886"/>
            <w:u w:val="single" w:color="467886"/>
          </w:rPr>
          <w:t>https://www.cepea.org.br/br/pib</w:t>
        </w:r>
      </w:hyperlink>
      <w:hyperlink r:id="rId65">
        <w:r>
          <w:rPr>
            <w:color w:val="467886"/>
            <w:u w:val="single" w:color="467886"/>
          </w:rPr>
          <w:t>-</w:t>
        </w:r>
      </w:hyperlink>
      <w:hyperlink r:id="rId66">
        <w:r>
          <w:rPr>
            <w:color w:val="467886"/>
            <w:u w:val="single" w:color="467886"/>
          </w:rPr>
          <w:t>do</w:t>
        </w:r>
      </w:hyperlink>
      <w:hyperlink r:id="rId67">
        <w:r>
          <w:rPr>
            <w:color w:val="467886"/>
            <w:u w:val="single" w:color="467886"/>
          </w:rPr>
          <w:t>-</w:t>
        </w:r>
      </w:hyperlink>
      <w:hyperlink r:id="rId68">
        <w:r>
          <w:rPr>
            <w:color w:val="467886"/>
            <w:u w:val="single" w:color="467886"/>
          </w:rPr>
          <w:t>agronegocio</w:t>
        </w:r>
      </w:hyperlink>
      <w:hyperlink r:id="rId69">
        <w:r>
          <w:rPr>
            <w:color w:val="467886"/>
            <w:u w:val="single" w:color="467886"/>
          </w:rPr>
          <w:t>-</w:t>
        </w:r>
      </w:hyperlink>
      <w:hyperlink r:id="rId70">
        <w:r>
          <w:rPr>
            <w:color w:val="467886"/>
            <w:u w:val="single" w:color="467886"/>
          </w:rPr>
          <w:t>brasileiro.aspx</w:t>
        </w:r>
      </w:hyperlink>
      <w:hyperlink r:id="rId71">
        <w:r>
          <w:t>.</w:t>
        </w:r>
      </w:hyperlink>
      <w:r>
        <w:t xml:space="preserve"> Acesso em: 24 set. 2025.</w:t>
      </w:r>
      <w:r>
        <w:rPr>
          <w:rFonts w:ascii="Calibri" w:eastAsia="Calibri" w:hAnsi="Calibri" w:cs="Calibri"/>
        </w:rPr>
        <w:t xml:space="preserve"> </w:t>
      </w:r>
    </w:p>
    <w:p w14:paraId="2DAE7B56" w14:textId="77777777" w:rsidR="00D92A50" w:rsidRDefault="00C92C91">
      <w:pPr>
        <w:ind w:right="35"/>
      </w:pPr>
      <w:r>
        <w:t xml:space="preserve">EMBRAPA CERRADO, Bioma. </w:t>
      </w:r>
      <w:r>
        <w:rPr>
          <w:b/>
        </w:rPr>
        <w:t>Bioma Cerrado</w:t>
      </w:r>
      <w:r>
        <w:t xml:space="preserve">. Disponível em: </w:t>
      </w:r>
    </w:p>
    <w:p w14:paraId="19BE56F4" w14:textId="77777777" w:rsidR="00D92A50" w:rsidRDefault="00C92C91">
      <w:pPr>
        <w:spacing w:after="230" w:line="285" w:lineRule="auto"/>
        <w:ind w:left="-5" w:right="0"/>
        <w:jc w:val="left"/>
      </w:pPr>
      <w:hyperlink r:id="rId72">
        <w:r>
          <w:rPr>
            <w:color w:val="467886"/>
            <w:u w:val="single" w:color="467886"/>
          </w:rPr>
          <w:t>https://www.embrapa.br/cerrados/colecao</w:t>
        </w:r>
      </w:hyperlink>
      <w:hyperlink r:id="rId73">
        <w:r>
          <w:rPr>
            <w:color w:val="467886"/>
            <w:u w:val="single" w:color="467886"/>
          </w:rPr>
          <w:t>-</w:t>
        </w:r>
      </w:hyperlink>
      <w:hyperlink r:id="rId74">
        <w:r>
          <w:rPr>
            <w:color w:val="467886"/>
            <w:u w:val="single" w:color="467886"/>
          </w:rPr>
          <w:t>entomologica/bioma</w:t>
        </w:r>
      </w:hyperlink>
      <w:hyperlink r:id="rId75">
        <w:r>
          <w:rPr>
            <w:color w:val="467886"/>
            <w:u w:val="single" w:color="467886"/>
          </w:rPr>
          <w:t>-</w:t>
        </w:r>
      </w:hyperlink>
      <w:hyperlink r:id="rId76">
        <w:r>
          <w:rPr>
            <w:color w:val="467886"/>
            <w:u w:val="single" w:color="467886"/>
          </w:rPr>
          <w:t>cerrado</w:t>
        </w:r>
      </w:hyperlink>
      <w:hyperlink r:id="rId77">
        <w:r>
          <w:t>.</w:t>
        </w:r>
      </w:hyperlink>
      <w:r>
        <w:t xml:space="preserve"> Acesso em: 24 set. 2025.</w:t>
      </w:r>
      <w:r>
        <w:rPr>
          <w:rFonts w:ascii="Calibri" w:eastAsia="Calibri" w:hAnsi="Calibri" w:cs="Calibri"/>
        </w:rPr>
        <w:t xml:space="preserve"> </w:t>
      </w:r>
    </w:p>
    <w:p w14:paraId="361A97C6" w14:textId="77777777" w:rsidR="00D92A50" w:rsidRDefault="00C92C91">
      <w:pPr>
        <w:spacing w:after="241"/>
        <w:ind w:right="35"/>
      </w:pPr>
      <w:r>
        <w:t xml:space="preserve">EMBRAPA TERRITORIAL. </w:t>
      </w:r>
      <w:r>
        <w:rPr>
          <w:b/>
        </w:rPr>
        <w:t>Quadro Agrícola no Cerrado</w:t>
      </w:r>
      <w:r>
        <w:t xml:space="preserve">. Disponível em: </w:t>
      </w:r>
      <w:hyperlink r:id="rId78">
        <w:r>
          <w:rPr>
            <w:color w:val="467886"/>
            <w:u w:val="single" w:color="467886"/>
          </w:rPr>
          <w:t>https://www.embrapa.br/bioma</w:t>
        </w:r>
      </w:hyperlink>
      <w:hyperlink r:id="rId79">
        <w:r>
          <w:rPr>
            <w:color w:val="467886"/>
            <w:u w:val="single" w:color="467886"/>
          </w:rPr>
          <w:t>-</w:t>
        </w:r>
      </w:hyperlink>
      <w:hyperlink r:id="rId80">
        <w:r>
          <w:rPr>
            <w:color w:val="467886"/>
            <w:u w:val="single" w:color="467886"/>
          </w:rPr>
          <w:t>cerrado/</w:t>
        </w:r>
        <w:proofErr w:type="spellStart"/>
        <w:r>
          <w:rPr>
            <w:color w:val="467886"/>
            <w:u w:val="single" w:color="467886"/>
          </w:rPr>
          <w:t>s.i.t.e</w:t>
        </w:r>
        <w:proofErr w:type="spellEnd"/>
        <w:r>
          <w:rPr>
            <w:color w:val="467886"/>
            <w:u w:val="single" w:color="467886"/>
          </w:rPr>
          <w:t>/</w:t>
        </w:r>
        <w:proofErr w:type="spellStart"/>
        <w:r>
          <w:rPr>
            <w:color w:val="467886"/>
            <w:u w:val="single" w:color="467886"/>
          </w:rPr>
          <w:t>agricola</w:t>
        </w:r>
        <w:proofErr w:type="spellEnd"/>
      </w:hyperlink>
      <w:hyperlink r:id="rId81">
        <w:r>
          <w:t>.</w:t>
        </w:r>
      </w:hyperlink>
      <w:r>
        <w:t xml:space="preserve"> Acesso em: 24 set. 2025.</w:t>
      </w:r>
      <w:r>
        <w:rPr>
          <w:rFonts w:ascii="Calibri" w:eastAsia="Calibri" w:hAnsi="Calibri" w:cs="Calibri"/>
        </w:rPr>
        <w:t xml:space="preserve"> </w:t>
      </w:r>
    </w:p>
    <w:p w14:paraId="353D4532" w14:textId="77777777" w:rsidR="00D92A50" w:rsidRDefault="00C92C91">
      <w:pPr>
        <w:spacing w:after="230" w:line="285" w:lineRule="auto"/>
        <w:ind w:left="-5" w:right="0"/>
        <w:jc w:val="left"/>
      </w:pPr>
      <w:r>
        <w:t xml:space="preserve">EXAME SOLUTIONS. </w:t>
      </w:r>
      <w:r>
        <w:rPr>
          <w:b/>
        </w:rPr>
        <w:t>Cerrado gera 60% de toda a produção agrícola do país. Você sabia?</w:t>
      </w:r>
      <w:r>
        <w:t xml:space="preserve"> 2024. Disponível em: </w:t>
      </w:r>
      <w:hyperlink r:id="rId82">
        <w:r>
          <w:rPr>
            <w:color w:val="467886"/>
            <w:u w:val="single" w:color="467886"/>
          </w:rPr>
          <w:t>https://exame.com/agro/cerrado</w:t>
        </w:r>
      </w:hyperlink>
      <w:hyperlink r:id="rId83">
        <w:r>
          <w:rPr>
            <w:color w:val="467886"/>
            <w:u w:val="single" w:color="467886"/>
          </w:rPr>
          <w:t>-</w:t>
        </w:r>
      </w:hyperlink>
      <w:hyperlink r:id="rId84">
        <w:r>
          <w:rPr>
            <w:color w:val="467886"/>
            <w:u w:val="single" w:color="467886"/>
          </w:rPr>
          <w:t>gera</w:t>
        </w:r>
      </w:hyperlink>
      <w:hyperlink r:id="rId85">
        <w:r>
          <w:rPr>
            <w:color w:val="467886"/>
            <w:u w:val="single" w:color="467886"/>
          </w:rPr>
          <w:t>-</w:t>
        </w:r>
      </w:hyperlink>
      <w:hyperlink r:id="rId86">
        <w:r>
          <w:rPr>
            <w:color w:val="467886"/>
            <w:u w:val="single" w:color="467886"/>
          </w:rPr>
          <w:t>60</w:t>
        </w:r>
      </w:hyperlink>
      <w:hyperlink r:id="rId87">
        <w:r>
          <w:rPr>
            <w:color w:val="467886"/>
            <w:u w:val="single" w:color="467886"/>
          </w:rPr>
          <w:t>-</w:t>
        </w:r>
      </w:hyperlink>
      <w:hyperlink r:id="rId88">
        <w:r>
          <w:rPr>
            <w:color w:val="467886"/>
            <w:u w:val="single" w:color="467886"/>
          </w:rPr>
          <w:t>de</w:t>
        </w:r>
      </w:hyperlink>
      <w:hyperlink r:id="rId89"/>
      <w:hyperlink r:id="rId90">
        <w:r>
          <w:rPr>
            <w:color w:val="467886"/>
            <w:u w:val="single" w:color="467886"/>
          </w:rPr>
          <w:t>toda</w:t>
        </w:r>
      </w:hyperlink>
      <w:hyperlink r:id="rId91">
        <w:r>
          <w:rPr>
            <w:color w:val="467886"/>
            <w:u w:val="single" w:color="467886"/>
          </w:rPr>
          <w:t>-</w:t>
        </w:r>
      </w:hyperlink>
      <w:hyperlink r:id="rId92">
        <w:r>
          <w:rPr>
            <w:color w:val="467886"/>
            <w:u w:val="single" w:color="467886"/>
          </w:rPr>
          <w:t>a</w:t>
        </w:r>
      </w:hyperlink>
      <w:hyperlink r:id="rId93">
        <w:r>
          <w:rPr>
            <w:color w:val="467886"/>
            <w:u w:val="single" w:color="467886"/>
          </w:rPr>
          <w:t>-</w:t>
        </w:r>
      </w:hyperlink>
      <w:hyperlink r:id="rId94">
        <w:r>
          <w:rPr>
            <w:color w:val="467886"/>
            <w:u w:val="single" w:color="467886"/>
          </w:rPr>
          <w:t>producao</w:t>
        </w:r>
      </w:hyperlink>
      <w:hyperlink r:id="rId95">
        <w:r>
          <w:rPr>
            <w:color w:val="467886"/>
            <w:u w:val="single" w:color="467886"/>
          </w:rPr>
          <w:t>-</w:t>
        </w:r>
      </w:hyperlink>
      <w:hyperlink r:id="rId96">
        <w:r>
          <w:rPr>
            <w:color w:val="467886"/>
            <w:u w:val="single" w:color="467886"/>
          </w:rPr>
          <w:t>agricola</w:t>
        </w:r>
      </w:hyperlink>
      <w:hyperlink r:id="rId97">
        <w:r>
          <w:rPr>
            <w:color w:val="467886"/>
            <w:u w:val="single" w:color="467886"/>
          </w:rPr>
          <w:t>-</w:t>
        </w:r>
      </w:hyperlink>
      <w:hyperlink r:id="rId98">
        <w:r>
          <w:rPr>
            <w:color w:val="467886"/>
            <w:u w:val="single" w:color="467886"/>
          </w:rPr>
          <w:t>do</w:t>
        </w:r>
      </w:hyperlink>
      <w:hyperlink r:id="rId99">
        <w:r>
          <w:rPr>
            <w:color w:val="467886"/>
            <w:u w:val="single" w:color="467886"/>
          </w:rPr>
          <w:t>-</w:t>
        </w:r>
      </w:hyperlink>
      <w:hyperlink r:id="rId100">
        <w:r>
          <w:rPr>
            <w:color w:val="467886"/>
            <w:u w:val="single" w:color="467886"/>
          </w:rPr>
          <w:t>pais</w:t>
        </w:r>
      </w:hyperlink>
      <w:hyperlink r:id="rId101">
        <w:r>
          <w:rPr>
            <w:color w:val="467886"/>
            <w:u w:val="single" w:color="467886"/>
          </w:rPr>
          <w:t>-</w:t>
        </w:r>
      </w:hyperlink>
      <w:hyperlink r:id="rId102">
        <w:r>
          <w:rPr>
            <w:color w:val="467886"/>
            <w:u w:val="single" w:color="467886"/>
          </w:rPr>
          <w:t>voce</w:t>
        </w:r>
      </w:hyperlink>
      <w:hyperlink r:id="rId103">
        <w:r>
          <w:rPr>
            <w:color w:val="467886"/>
            <w:u w:val="single" w:color="467886"/>
          </w:rPr>
          <w:t>-</w:t>
        </w:r>
      </w:hyperlink>
      <w:hyperlink r:id="rId104">
        <w:r>
          <w:rPr>
            <w:color w:val="467886"/>
            <w:u w:val="single" w:color="467886"/>
          </w:rPr>
          <w:t>sabia/</w:t>
        </w:r>
      </w:hyperlink>
      <w:hyperlink r:id="rId105">
        <w:r>
          <w:t>.</w:t>
        </w:r>
      </w:hyperlink>
      <w:r>
        <w:t xml:space="preserve"> Acesso em: 24 set. 2025.</w:t>
      </w:r>
      <w:r>
        <w:rPr>
          <w:rFonts w:ascii="Calibri" w:eastAsia="Calibri" w:hAnsi="Calibri" w:cs="Calibri"/>
        </w:rPr>
        <w:t xml:space="preserve"> </w:t>
      </w:r>
    </w:p>
    <w:p w14:paraId="0A9466D5" w14:textId="77777777" w:rsidR="00D92A50" w:rsidRDefault="00C92C91">
      <w:pPr>
        <w:spacing w:after="242" w:line="240" w:lineRule="auto"/>
        <w:ind w:left="-5" w:right="374"/>
      </w:pPr>
      <w:r>
        <w:t xml:space="preserve">FARIAS, Gisele. </w:t>
      </w:r>
      <w:r>
        <w:rPr>
          <w:b/>
        </w:rPr>
        <w:t>Entenda os possíveis impactos dos incêndios em SP para agropecuária do estado</w:t>
      </w:r>
      <w:r>
        <w:t xml:space="preserve">. 2024. Disponível em: </w:t>
      </w:r>
      <w:hyperlink r:id="rId106">
        <w:r>
          <w:rPr>
            <w:color w:val="467886"/>
            <w:u w:val="single" w:color="467886"/>
          </w:rPr>
          <w:t>https://www.cnnbrasil.com.br/economia/macroeconomia/entenda</w:t>
        </w:r>
      </w:hyperlink>
      <w:hyperlink r:id="rId107">
        <w:r>
          <w:rPr>
            <w:color w:val="467886"/>
            <w:u w:val="single" w:color="467886"/>
          </w:rPr>
          <w:t>-</w:t>
        </w:r>
      </w:hyperlink>
      <w:hyperlink r:id="rId108">
        <w:r>
          <w:rPr>
            <w:color w:val="467886"/>
            <w:u w:val="single" w:color="467886"/>
          </w:rPr>
          <w:t>os</w:t>
        </w:r>
      </w:hyperlink>
      <w:hyperlink r:id="rId109">
        <w:r>
          <w:rPr>
            <w:color w:val="467886"/>
            <w:u w:val="single" w:color="467886"/>
          </w:rPr>
          <w:t>-</w:t>
        </w:r>
      </w:hyperlink>
      <w:hyperlink r:id="rId110">
        <w:r>
          <w:rPr>
            <w:color w:val="467886"/>
            <w:u w:val="single" w:color="467886"/>
          </w:rPr>
          <w:t>possiveis</w:t>
        </w:r>
      </w:hyperlink>
      <w:hyperlink r:id="rId111"/>
      <w:hyperlink r:id="rId112">
        <w:r>
          <w:rPr>
            <w:color w:val="467886"/>
            <w:u w:val="single" w:color="467886"/>
          </w:rPr>
          <w:t>impactos</w:t>
        </w:r>
      </w:hyperlink>
      <w:hyperlink r:id="rId113">
        <w:r>
          <w:rPr>
            <w:color w:val="467886"/>
            <w:u w:val="single" w:color="467886"/>
          </w:rPr>
          <w:t>-</w:t>
        </w:r>
      </w:hyperlink>
      <w:hyperlink r:id="rId114">
        <w:r>
          <w:rPr>
            <w:color w:val="467886"/>
            <w:u w:val="single" w:color="467886"/>
          </w:rPr>
          <w:t>dos</w:t>
        </w:r>
      </w:hyperlink>
      <w:hyperlink r:id="rId115">
        <w:r>
          <w:rPr>
            <w:color w:val="467886"/>
            <w:u w:val="single" w:color="467886"/>
          </w:rPr>
          <w:t>-</w:t>
        </w:r>
      </w:hyperlink>
      <w:hyperlink r:id="rId116">
        <w:r>
          <w:rPr>
            <w:color w:val="467886"/>
            <w:u w:val="single" w:color="467886"/>
          </w:rPr>
          <w:t>incendios</w:t>
        </w:r>
      </w:hyperlink>
      <w:hyperlink r:id="rId117">
        <w:r>
          <w:rPr>
            <w:color w:val="467886"/>
            <w:u w:val="single" w:color="467886"/>
          </w:rPr>
          <w:t>-</w:t>
        </w:r>
      </w:hyperlink>
      <w:hyperlink r:id="rId118">
        <w:r>
          <w:rPr>
            <w:color w:val="467886"/>
            <w:u w:val="single" w:color="467886"/>
          </w:rPr>
          <w:t>em</w:t>
        </w:r>
      </w:hyperlink>
      <w:hyperlink r:id="rId119">
        <w:r>
          <w:rPr>
            <w:color w:val="467886"/>
            <w:u w:val="single" w:color="467886"/>
          </w:rPr>
          <w:t>-</w:t>
        </w:r>
      </w:hyperlink>
      <w:hyperlink r:id="rId120">
        <w:r>
          <w:rPr>
            <w:color w:val="467886"/>
            <w:u w:val="single" w:color="467886"/>
          </w:rPr>
          <w:t>sp</w:t>
        </w:r>
      </w:hyperlink>
      <w:hyperlink r:id="rId121">
        <w:r>
          <w:rPr>
            <w:color w:val="467886"/>
            <w:u w:val="single" w:color="467886"/>
          </w:rPr>
          <w:t>-</w:t>
        </w:r>
      </w:hyperlink>
      <w:hyperlink r:id="rId122">
        <w:r>
          <w:rPr>
            <w:color w:val="467886"/>
            <w:u w:val="single" w:color="467886"/>
          </w:rPr>
          <w:t>para</w:t>
        </w:r>
      </w:hyperlink>
      <w:hyperlink r:id="rId123">
        <w:r>
          <w:rPr>
            <w:color w:val="467886"/>
            <w:u w:val="single" w:color="467886"/>
          </w:rPr>
          <w:t>-</w:t>
        </w:r>
      </w:hyperlink>
      <w:hyperlink r:id="rId124">
        <w:r>
          <w:rPr>
            <w:color w:val="467886"/>
            <w:u w:val="single" w:color="467886"/>
          </w:rPr>
          <w:t>agropecuaria</w:t>
        </w:r>
      </w:hyperlink>
      <w:hyperlink r:id="rId125">
        <w:r>
          <w:rPr>
            <w:color w:val="467886"/>
            <w:u w:val="single" w:color="467886"/>
          </w:rPr>
          <w:t>-</w:t>
        </w:r>
      </w:hyperlink>
      <w:hyperlink r:id="rId126">
        <w:r>
          <w:rPr>
            <w:color w:val="467886"/>
            <w:u w:val="single" w:color="467886"/>
          </w:rPr>
          <w:t>do</w:t>
        </w:r>
      </w:hyperlink>
      <w:hyperlink r:id="rId127">
        <w:r>
          <w:rPr>
            <w:color w:val="467886"/>
            <w:u w:val="single" w:color="467886"/>
          </w:rPr>
          <w:t>-</w:t>
        </w:r>
      </w:hyperlink>
      <w:hyperlink r:id="rId128">
        <w:r>
          <w:rPr>
            <w:color w:val="467886"/>
            <w:u w:val="single" w:color="467886"/>
          </w:rPr>
          <w:t>estado/</w:t>
        </w:r>
      </w:hyperlink>
      <w:hyperlink r:id="rId129">
        <w:r>
          <w:t>.</w:t>
        </w:r>
      </w:hyperlink>
      <w:r>
        <w:t xml:space="preserve"> Acesso em: 22 set. 2025. </w:t>
      </w:r>
    </w:p>
    <w:p w14:paraId="7A39C0C8" w14:textId="77777777" w:rsidR="00D92A50" w:rsidRDefault="00C92C91">
      <w:pPr>
        <w:spacing w:after="206"/>
        <w:ind w:right="129"/>
      </w:pPr>
      <w:r>
        <w:t xml:space="preserve">GARRIDO, Bibiana Alcântara. </w:t>
      </w:r>
      <w:r>
        <w:rPr>
          <w:b/>
        </w:rPr>
        <w:t>Área queimada sobe 221% nas savanas do Cerrado em agosto</w:t>
      </w:r>
      <w:r>
        <w:t xml:space="preserve">. 2024. Disponível em: </w:t>
      </w:r>
      <w:hyperlink r:id="rId130">
        <w:r>
          <w:rPr>
            <w:color w:val="467886"/>
            <w:u w:val="single" w:color="467886"/>
          </w:rPr>
          <w:t>https://ipam.org.br/area</w:t>
        </w:r>
      </w:hyperlink>
      <w:hyperlink r:id="rId131">
        <w:r>
          <w:rPr>
            <w:color w:val="467886"/>
            <w:u w:val="single" w:color="467886"/>
          </w:rPr>
          <w:t>-</w:t>
        </w:r>
      </w:hyperlink>
      <w:hyperlink r:id="rId132">
        <w:r>
          <w:rPr>
            <w:color w:val="467886"/>
            <w:u w:val="single" w:color="467886"/>
          </w:rPr>
          <w:t>queimada</w:t>
        </w:r>
      </w:hyperlink>
      <w:hyperlink r:id="rId133">
        <w:r>
          <w:rPr>
            <w:color w:val="467886"/>
            <w:u w:val="single" w:color="467886"/>
          </w:rPr>
          <w:t>-</w:t>
        </w:r>
      </w:hyperlink>
      <w:hyperlink r:id="rId134">
        <w:r>
          <w:rPr>
            <w:color w:val="467886"/>
            <w:u w:val="single" w:color="467886"/>
          </w:rPr>
          <w:t>sobe</w:t>
        </w:r>
      </w:hyperlink>
      <w:hyperlink r:id="rId135"/>
      <w:hyperlink r:id="rId136">
        <w:r>
          <w:rPr>
            <w:color w:val="467886"/>
            <w:u w:val="single" w:color="467886"/>
          </w:rPr>
          <w:t>221</w:t>
        </w:r>
      </w:hyperlink>
      <w:hyperlink r:id="rId137">
        <w:r>
          <w:rPr>
            <w:color w:val="467886"/>
            <w:u w:val="single" w:color="467886"/>
          </w:rPr>
          <w:t>-</w:t>
        </w:r>
      </w:hyperlink>
      <w:hyperlink r:id="rId138">
        <w:r>
          <w:rPr>
            <w:color w:val="467886"/>
            <w:u w:val="single" w:color="467886"/>
          </w:rPr>
          <w:t>nas</w:t>
        </w:r>
      </w:hyperlink>
      <w:hyperlink r:id="rId139">
        <w:r>
          <w:rPr>
            <w:color w:val="467886"/>
            <w:u w:val="single" w:color="467886"/>
          </w:rPr>
          <w:t>-</w:t>
        </w:r>
      </w:hyperlink>
      <w:hyperlink r:id="rId140">
        <w:r>
          <w:rPr>
            <w:color w:val="467886"/>
            <w:u w:val="single" w:color="467886"/>
          </w:rPr>
          <w:t>savanas</w:t>
        </w:r>
      </w:hyperlink>
      <w:hyperlink r:id="rId141">
        <w:r>
          <w:rPr>
            <w:color w:val="467886"/>
            <w:u w:val="single" w:color="467886"/>
          </w:rPr>
          <w:t>-</w:t>
        </w:r>
      </w:hyperlink>
      <w:hyperlink r:id="rId142">
        <w:r>
          <w:rPr>
            <w:color w:val="467886"/>
            <w:u w:val="single" w:color="467886"/>
          </w:rPr>
          <w:t>do</w:t>
        </w:r>
      </w:hyperlink>
      <w:hyperlink r:id="rId143">
        <w:r>
          <w:rPr>
            <w:color w:val="467886"/>
            <w:u w:val="single" w:color="467886"/>
          </w:rPr>
          <w:t>-</w:t>
        </w:r>
      </w:hyperlink>
      <w:hyperlink r:id="rId144">
        <w:r>
          <w:rPr>
            <w:color w:val="467886"/>
            <w:u w:val="single" w:color="467886"/>
          </w:rPr>
          <w:t>cerrado</w:t>
        </w:r>
      </w:hyperlink>
      <w:hyperlink r:id="rId145">
        <w:r>
          <w:rPr>
            <w:color w:val="467886"/>
            <w:u w:val="single" w:color="467886"/>
          </w:rPr>
          <w:t>-</w:t>
        </w:r>
      </w:hyperlink>
      <w:hyperlink r:id="rId146">
        <w:r>
          <w:rPr>
            <w:color w:val="467886"/>
            <w:u w:val="single" w:color="467886"/>
          </w:rPr>
          <w:t>em</w:t>
        </w:r>
      </w:hyperlink>
      <w:hyperlink r:id="rId147">
        <w:r>
          <w:rPr>
            <w:color w:val="467886"/>
            <w:u w:val="single" w:color="467886"/>
          </w:rPr>
          <w:t>-</w:t>
        </w:r>
      </w:hyperlink>
      <w:hyperlink r:id="rId148">
        <w:r>
          <w:rPr>
            <w:color w:val="467886"/>
            <w:u w:val="single" w:color="467886"/>
          </w:rPr>
          <w:t>agosto/</w:t>
        </w:r>
      </w:hyperlink>
      <w:hyperlink r:id="rId149">
        <w:r>
          <w:t>.</w:t>
        </w:r>
      </w:hyperlink>
      <w:r>
        <w:t xml:space="preserve"> Acesso em: 24 set. 2025.</w:t>
      </w:r>
      <w:r>
        <w:rPr>
          <w:rFonts w:ascii="Calibri" w:eastAsia="Calibri" w:hAnsi="Calibri" w:cs="Calibri"/>
        </w:rPr>
        <w:t xml:space="preserve"> </w:t>
      </w:r>
    </w:p>
    <w:p w14:paraId="14A5BCD5" w14:textId="77777777" w:rsidR="00D92A50" w:rsidRDefault="00C92C91">
      <w:pPr>
        <w:spacing w:after="4" w:line="267" w:lineRule="auto"/>
        <w:ind w:left="-5" w:right="0"/>
        <w:jc w:val="left"/>
      </w:pPr>
      <w:r>
        <w:t xml:space="preserve">G1. </w:t>
      </w:r>
      <w:r>
        <w:rPr>
          <w:b/>
        </w:rPr>
        <w:t>Incêndios causam prejuízos de mais de R$ 14 bilhões no campo</w:t>
      </w:r>
      <w:r>
        <w:t xml:space="preserve">. 2024. </w:t>
      </w:r>
    </w:p>
    <w:p w14:paraId="3549FABE" w14:textId="77777777" w:rsidR="00D92A50" w:rsidRDefault="00C92C91">
      <w:pPr>
        <w:spacing w:after="242" w:line="240" w:lineRule="auto"/>
        <w:ind w:left="-5" w:right="94"/>
      </w:pPr>
      <w:r>
        <w:t xml:space="preserve">Disponível em: </w:t>
      </w:r>
      <w:hyperlink r:id="rId150">
        <w:r>
          <w:rPr>
            <w:color w:val="467886"/>
            <w:u w:val="single" w:color="467886"/>
          </w:rPr>
          <w:t>https://g1.globo.com/economia/agronegocios/noticia/2024/09/26/incendios</w:t>
        </w:r>
      </w:hyperlink>
      <w:hyperlink r:id="rId151">
        <w:r>
          <w:rPr>
            <w:color w:val="467886"/>
            <w:u w:val="single" w:color="467886"/>
          </w:rPr>
          <w:t>-</w:t>
        </w:r>
      </w:hyperlink>
      <w:hyperlink r:id="rId152">
        <w:r>
          <w:rPr>
            <w:color w:val="467886"/>
            <w:u w:val="single" w:color="467886"/>
          </w:rPr>
          <w:t>causam</w:t>
        </w:r>
      </w:hyperlink>
      <w:hyperlink r:id="rId153"/>
      <w:hyperlink r:id="rId154">
        <w:r>
          <w:rPr>
            <w:color w:val="467886"/>
            <w:u w:val="single" w:color="467886"/>
          </w:rPr>
          <w:t>prejuizos</w:t>
        </w:r>
      </w:hyperlink>
      <w:hyperlink r:id="rId155">
        <w:r>
          <w:rPr>
            <w:color w:val="467886"/>
            <w:u w:val="single" w:color="467886"/>
          </w:rPr>
          <w:t>-</w:t>
        </w:r>
      </w:hyperlink>
      <w:hyperlink r:id="rId156">
        <w:r>
          <w:rPr>
            <w:color w:val="467886"/>
            <w:u w:val="single" w:color="467886"/>
          </w:rPr>
          <w:t>de</w:t>
        </w:r>
      </w:hyperlink>
      <w:hyperlink r:id="rId157">
        <w:r>
          <w:rPr>
            <w:color w:val="467886"/>
            <w:u w:val="single" w:color="467886"/>
          </w:rPr>
          <w:t>-</w:t>
        </w:r>
      </w:hyperlink>
      <w:hyperlink r:id="rId158">
        <w:r>
          <w:rPr>
            <w:color w:val="467886"/>
            <w:u w:val="single" w:color="467886"/>
          </w:rPr>
          <w:t>mais</w:t>
        </w:r>
      </w:hyperlink>
      <w:hyperlink r:id="rId159">
        <w:r>
          <w:rPr>
            <w:color w:val="467886"/>
            <w:u w:val="single" w:color="467886"/>
          </w:rPr>
          <w:t>-</w:t>
        </w:r>
      </w:hyperlink>
      <w:hyperlink r:id="rId160">
        <w:r>
          <w:rPr>
            <w:color w:val="467886"/>
            <w:u w:val="single" w:color="467886"/>
          </w:rPr>
          <w:t>de</w:t>
        </w:r>
      </w:hyperlink>
      <w:hyperlink r:id="rId161">
        <w:r>
          <w:rPr>
            <w:color w:val="467886"/>
            <w:u w:val="single" w:color="467886"/>
          </w:rPr>
          <w:t>-</w:t>
        </w:r>
      </w:hyperlink>
      <w:hyperlink r:id="rId162">
        <w:r>
          <w:rPr>
            <w:color w:val="467886"/>
            <w:u w:val="single" w:color="467886"/>
          </w:rPr>
          <w:t>r</w:t>
        </w:r>
      </w:hyperlink>
      <w:hyperlink r:id="rId163">
        <w:r>
          <w:rPr>
            <w:color w:val="467886"/>
            <w:u w:val="single" w:color="467886"/>
          </w:rPr>
          <w:t>-</w:t>
        </w:r>
      </w:hyperlink>
      <w:hyperlink r:id="rId164">
        <w:r>
          <w:rPr>
            <w:color w:val="467886"/>
            <w:u w:val="single" w:color="467886"/>
          </w:rPr>
          <w:t>14</w:t>
        </w:r>
      </w:hyperlink>
      <w:hyperlink r:id="rId165">
        <w:r>
          <w:rPr>
            <w:color w:val="467886"/>
            <w:u w:val="single" w:color="467886"/>
          </w:rPr>
          <w:t>-</w:t>
        </w:r>
      </w:hyperlink>
      <w:hyperlink r:id="rId166">
        <w:r>
          <w:rPr>
            <w:color w:val="467886"/>
            <w:u w:val="single" w:color="467886"/>
          </w:rPr>
          <w:t>bilhoes</w:t>
        </w:r>
      </w:hyperlink>
      <w:hyperlink r:id="rId167">
        <w:r>
          <w:rPr>
            <w:color w:val="467886"/>
            <w:u w:val="single" w:color="467886"/>
          </w:rPr>
          <w:t>-</w:t>
        </w:r>
      </w:hyperlink>
      <w:hyperlink r:id="rId168">
        <w:r>
          <w:rPr>
            <w:color w:val="467886"/>
            <w:u w:val="single" w:color="467886"/>
          </w:rPr>
          <w:t>no</w:t>
        </w:r>
      </w:hyperlink>
      <w:hyperlink r:id="rId169">
        <w:r>
          <w:rPr>
            <w:color w:val="467886"/>
            <w:u w:val="single" w:color="467886"/>
          </w:rPr>
          <w:t>-</w:t>
        </w:r>
      </w:hyperlink>
      <w:hyperlink r:id="rId170">
        <w:r>
          <w:rPr>
            <w:color w:val="467886"/>
            <w:u w:val="single" w:color="467886"/>
          </w:rPr>
          <w:t>campo.ghtml</w:t>
        </w:r>
      </w:hyperlink>
      <w:hyperlink r:id="rId171">
        <w:r>
          <w:t>.</w:t>
        </w:r>
      </w:hyperlink>
      <w:r>
        <w:t xml:space="preserve"> Acesso em: 22 set. 2025. </w:t>
      </w:r>
    </w:p>
    <w:p w14:paraId="722509D0" w14:textId="77777777" w:rsidR="00D92A50" w:rsidRDefault="00C92C91">
      <w:pPr>
        <w:spacing w:after="0" w:line="285" w:lineRule="auto"/>
        <w:ind w:left="-5" w:right="0"/>
        <w:jc w:val="left"/>
      </w:pPr>
      <w:r>
        <w:t xml:space="preserve">IC </w:t>
      </w:r>
      <w:r>
        <w:rPr>
          <w:i/>
        </w:rPr>
        <w:t>et al</w:t>
      </w:r>
      <w:r>
        <w:t xml:space="preserve">. </w:t>
      </w:r>
      <w:r>
        <w:rPr>
          <w:b/>
        </w:rPr>
        <w:t>Com oito das 12 principais bacias hidrográficas que abastecem o país, Cerrado é bioma mais devastado do Brasil</w:t>
      </w:r>
      <w:r>
        <w:t xml:space="preserve">. 2024. Disponível em: </w:t>
      </w:r>
      <w:hyperlink r:id="rId172" w:anchor=":~:text=Sobre%20a%20campanha%20'Cerrado%2C%20Cora%C3%A7%C3%A3o,.cerrado.org.br">
        <w:r>
          <w:rPr>
            <w:color w:val="467886"/>
            <w:u w:val="single" w:color="467886"/>
          </w:rPr>
          <w:t>https://www.wwf.org.br/?89580/Com</w:t>
        </w:r>
      </w:hyperlink>
      <w:hyperlink r:id="rId173" w:anchor=":~:text=Sobre%20a%20campanha%20'Cerrado%2C%20Cora%C3%A7%C3%A3o,.cerrado.org.br">
        <w:r>
          <w:rPr>
            <w:color w:val="467886"/>
            <w:u w:val="single" w:color="467886"/>
          </w:rPr>
          <w:t>-</w:t>
        </w:r>
      </w:hyperlink>
      <w:hyperlink r:id="rId174" w:anchor=":~:text=Sobre%20a%20campanha%20'Cerrado%2C%20Cora%C3%A7%C3%A3o,.cerrado.org.br">
        <w:r>
          <w:rPr>
            <w:color w:val="467886"/>
            <w:u w:val="single" w:color="467886"/>
          </w:rPr>
          <w:t>oito</w:t>
        </w:r>
      </w:hyperlink>
      <w:hyperlink r:id="rId175" w:anchor=":~:text=Sobre%20a%20campanha%20'Cerrado%2C%20Cora%C3%A7%C3%A3o,.cerrado.org.br">
        <w:r>
          <w:rPr>
            <w:color w:val="467886"/>
            <w:u w:val="single" w:color="467886"/>
          </w:rPr>
          <w:t>-</w:t>
        </w:r>
      </w:hyperlink>
      <w:hyperlink r:id="rId176" w:anchor=":~:text=Sobre%20a%20campanha%20'Cerrado%2C%20Cora%C3%A7%C3%A3o,.cerrado.org.br">
        <w:r>
          <w:rPr>
            <w:color w:val="467886"/>
            <w:u w:val="single" w:color="467886"/>
          </w:rPr>
          <w:t>das</w:t>
        </w:r>
      </w:hyperlink>
      <w:hyperlink r:id="rId177" w:anchor=":~:text=Sobre%20a%20campanha%20'Cerrado%2C%20Cora%C3%A7%C3%A3o,.cerrado.org.br">
        <w:r>
          <w:rPr>
            <w:color w:val="467886"/>
            <w:u w:val="single" w:color="467886"/>
          </w:rPr>
          <w:t>-</w:t>
        </w:r>
      </w:hyperlink>
      <w:hyperlink r:id="rId178" w:anchor=":~:text=Sobre%20a%20campanha%20'Cerrado%2C%20Cora%C3%A7%C3%A3o,.cerrado.org.br">
        <w:r>
          <w:rPr>
            <w:color w:val="467886"/>
            <w:u w:val="single" w:color="467886"/>
          </w:rPr>
          <w:t>12</w:t>
        </w:r>
      </w:hyperlink>
      <w:hyperlink r:id="rId179" w:anchor=":~:text=Sobre%20a%20campanha%20'Cerrado%2C%20Cora%C3%A7%C3%A3o,.cerrado.org.br">
        <w:r>
          <w:rPr>
            <w:color w:val="467886"/>
            <w:u w:val="single" w:color="467886"/>
          </w:rPr>
          <w:t>-</w:t>
        </w:r>
      </w:hyperlink>
      <w:hyperlink r:id="rId180" w:anchor=":~:text=Sobre%20a%20campanha%20'Cerrado%2C%20Cora%C3%A7%C3%A3o,.cerrado.org.br">
        <w:r>
          <w:rPr>
            <w:color w:val="467886"/>
            <w:u w:val="single" w:color="467886"/>
          </w:rPr>
          <w:t>principais</w:t>
        </w:r>
      </w:hyperlink>
      <w:hyperlink r:id="rId181" w:anchor=":~:text=Sobre%20a%20campanha%20'Cerrado%2C%20Cora%C3%A7%C3%A3o,.cerrado.org.br">
        <w:r>
          <w:rPr>
            <w:color w:val="467886"/>
            <w:u w:val="single" w:color="467886"/>
          </w:rPr>
          <w:t>-</w:t>
        </w:r>
      </w:hyperlink>
      <w:hyperlink r:id="rId182" w:anchor=":~:text=Sobre%20a%20campanha%20'Cerrado%2C%20Cora%C3%A7%C3%A3o,.cerrado.org.br">
        <w:r>
          <w:rPr>
            <w:color w:val="467886"/>
            <w:u w:val="single" w:color="467886"/>
          </w:rPr>
          <w:t>bacias</w:t>
        </w:r>
      </w:hyperlink>
      <w:hyperlink r:id="rId183" w:anchor=":~:text=Sobre%20a%20campanha%20'Cerrado%2C%20Cora%C3%A7%C3%A3o,.cerrado.org.br">
        <w:r>
          <w:rPr>
            <w:color w:val="467886"/>
            <w:u w:val="single" w:color="467886"/>
          </w:rPr>
          <w:t>-</w:t>
        </w:r>
      </w:hyperlink>
      <w:hyperlink r:id="rId184" w:anchor=":~:text=Sobre%20a%20campanha%20'Cerrado%2C%20Cora%C3%A7%C3%A3o,.cerrado.org.br">
        <w:r>
          <w:rPr>
            <w:color w:val="467886"/>
            <w:u w:val="single" w:color="467886"/>
          </w:rPr>
          <w:t>hidrograficas</w:t>
        </w:r>
      </w:hyperlink>
      <w:hyperlink r:id="rId185" w:anchor=":~:text=Sobre%20a%20campanha%20'Cerrado%2C%20Cora%C3%A7%C3%A3o,.cerrado.org.br">
        <w:r>
          <w:rPr>
            <w:color w:val="467886"/>
            <w:u w:val="single" w:color="467886"/>
          </w:rPr>
          <w:t>-</w:t>
        </w:r>
      </w:hyperlink>
      <w:hyperlink r:id="rId186" w:anchor=":~:text=Sobre%20a%20campanha%20'Cerrado%2C%20Cora%C3%A7%C3%A3o,.cerrado.org.br">
        <w:r>
          <w:rPr>
            <w:color w:val="467886"/>
            <w:u w:val="single" w:color="467886"/>
          </w:rPr>
          <w:t>que</w:t>
        </w:r>
      </w:hyperlink>
      <w:hyperlink r:id="rId187" w:anchor=":~:text=Sobre%20a%20campanha%20'Cerrado%2C%20Cora%C3%A7%C3%A3o,.cerrado.org.br"/>
      <w:hyperlink r:id="rId188" w:anchor=":~:text=Sobre%20a%20campanha%20'Cerrado%2C%20Cora%C3%A7%C3%A3o,.cerrado.org.br">
        <w:r>
          <w:rPr>
            <w:color w:val="467886"/>
            <w:u w:val="single" w:color="467886"/>
          </w:rPr>
          <w:t>abastecem</w:t>
        </w:r>
      </w:hyperlink>
      <w:hyperlink r:id="rId189" w:anchor=":~:text=Sobre%20a%20campanha%20'Cerrado%2C%20Cora%C3%A7%C3%A3o,.cerrado.org.br">
        <w:r>
          <w:rPr>
            <w:color w:val="467886"/>
            <w:u w:val="single" w:color="467886"/>
          </w:rPr>
          <w:t>-o-</w:t>
        </w:r>
      </w:hyperlink>
      <w:hyperlink r:id="rId190" w:anchor=":~:text=Sobre%20a%20campanha%20'Cerrado%2C%20Cora%C3%A7%C3%A3o,.cerrado.org.br">
        <w:r>
          <w:rPr>
            <w:color w:val="467886"/>
            <w:u w:val="single" w:color="467886"/>
          </w:rPr>
          <w:t>pais</w:t>
        </w:r>
      </w:hyperlink>
      <w:hyperlink r:id="rId191" w:anchor=":~:text=Sobre%20a%20campanha%20'Cerrado%2C%20Cora%C3%A7%C3%A3o,.cerrado.org.br">
        <w:r>
          <w:rPr>
            <w:color w:val="467886"/>
            <w:u w:val="single" w:color="467886"/>
          </w:rPr>
          <w:t>-</w:t>
        </w:r>
      </w:hyperlink>
      <w:hyperlink r:id="rId192" w:anchor=":~:text=Sobre%20a%20campanha%20'Cerrado%2C%20Cora%C3%A7%C3%A3o,.cerrado.org.br">
        <w:r>
          <w:rPr>
            <w:color w:val="467886"/>
            <w:u w:val="single" w:color="467886"/>
          </w:rPr>
          <w:t>Cerrado</w:t>
        </w:r>
      </w:hyperlink>
      <w:hyperlink r:id="rId193" w:anchor=":~:text=Sobre%20a%20campanha%20'Cerrado%2C%20Cora%C3%A7%C3%A3o,.cerrado.org.br">
        <w:r>
          <w:rPr>
            <w:color w:val="467886"/>
            <w:u w:val="single" w:color="467886"/>
          </w:rPr>
          <w:t>-</w:t>
        </w:r>
      </w:hyperlink>
      <w:hyperlink r:id="rId194" w:anchor=":~:text=Sobre%20a%20campanha%20'Cerrado%2C%20Cora%C3%A7%C3%A3o,.cerrado.org.br">
        <w:r>
          <w:rPr>
            <w:color w:val="467886"/>
            <w:u w:val="single" w:color="467886"/>
          </w:rPr>
          <w:t>e</w:t>
        </w:r>
      </w:hyperlink>
      <w:hyperlink r:id="rId195" w:anchor=":~:text=Sobre%20a%20campanha%20'Cerrado%2C%20Cora%C3%A7%C3%A3o,.cerrado.org.br">
        <w:r>
          <w:rPr>
            <w:color w:val="467886"/>
            <w:u w:val="single" w:color="467886"/>
          </w:rPr>
          <w:t>-</w:t>
        </w:r>
      </w:hyperlink>
      <w:hyperlink r:id="rId196" w:anchor=":~:text=Sobre%20a%20campanha%20'Cerrado%2C%20Cora%C3%A7%C3%A3o,.cerrado.org.br">
        <w:r>
          <w:rPr>
            <w:color w:val="467886"/>
            <w:u w:val="single" w:color="467886"/>
          </w:rPr>
          <w:t>bioma</w:t>
        </w:r>
      </w:hyperlink>
      <w:hyperlink r:id="rId197" w:anchor=":~:text=Sobre%20a%20campanha%20'Cerrado%2C%20Cora%C3%A7%C3%A3o,.cerrado.org.br">
        <w:r>
          <w:rPr>
            <w:color w:val="467886"/>
            <w:u w:val="single" w:color="467886"/>
          </w:rPr>
          <w:t>-</w:t>
        </w:r>
      </w:hyperlink>
      <w:hyperlink r:id="rId198" w:anchor=":~:text=Sobre%20a%20campanha%20'Cerrado%2C%20Cora%C3%A7%C3%A3o,.cerrado.org.br">
        <w:r>
          <w:rPr>
            <w:color w:val="467886"/>
            <w:u w:val="single" w:color="467886"/>
          </w:rPr>
          <w:t>mais</w:t>
        </w:r>
      </w:hyperlink>
      <w:hyperlink r:id="rId199" w:anchor=":~:text=Sobre%20a%20campanha%20'Cerrado%2C%20Cora%C3%A7%C3%A3o,.cerrado.org.br">
        <w:r>
          <w:rPr>
            <w:color w:val="467886"/>
            <w:u w:val="single" w:color="467886"/>
          </w:rPr>
          <w:t>-</w:t>
        </w:r>
      </w:hyperlink>
      <w:hyperlink r:id="rId200" w:anchor=":~:text=Sobre%20a%20campanha%20'Cerrado%2C%20Cora%C3%A7%C3%A3o,.cerrado.org.br">
        <w:r>
          <w:rPr>
            <w:color w:val="467886"/>
            <w:u w:val="single" w:color="467886"/>
          </w:rPr>
          <w:t>devastado</w:t>
        </w:r>
      </w:hyperlink>
      <w:hyperlink r:id="rId201" w:anchor=":~:text=Sobre%20a%20campanha%20'Cerrado%2C%20Cora%C3%A7%C3%A3o,.cerrado.org.br">
        <w:r>
          <w:rPr>
            <w:color w:val="467886"/>
            <w:u w:val="single" w:color="467886"/>
          </w:rPr>
          <w:t>-</w:t>
        </w:r>
      </w:hyperlink>
      <w:hyperlink r:id="rId202" w:anchor=":~:text=Sobre%20a%20campanha%20'Cerrado%2C%20Cora%C3%A7%C3%A3o,.cerrado.org.br">
        <w:r>
          <w:rPr>
            <w:color w:val="467886"/>
            <w:u w:val="single" w:color="467886"/>
          </w:rPr>
          <w:t>do</w:t>
        </w:r>
      </w:hyperlink>
      <w:hyperlink r:id="rId203" w:anchor=":~:text=Sobre%20a%20campanha%20'Cerrado%2C%20Cora%C3%A7%C3%A3o,.cerrado.org.br">
        <w:r>
          <w:rPr>
            <w:color w:val="467886"/>
            <w:u w:val="single" w:color="467886"/>
          </w:rPr>
          <w:t>-</w:t>
        </w:r>
      </w:hyperlink>
    </w:p>
    <w:p w14:paraId="11F652A6" w14:textId="77777777" w:rsidR="00D92A50" w:rsidRDefault="00C92C91">
      <w:pPr>
        <w:spacing w:after="42" w:line="285" w:lineRule="auto"/>
        <w:ind w:left="-5" w:right="0"/>
        <w:jc w:val="left"/>
      </w:pPr>
      <w:hyperlink r:id="rId204" w:anchor=":~:text=Sobre%20a%20campanha%20'Cerrado%2C%20Cora%C3%A7%C3%A3o,.cerrado.org.br">
        <w:r>
          <w:rPr>
            <w:color w:val="467886"/>
            <w:u w:val="single" w:color="467886"/>
          </w:rPr>
          <w:t>Brasil#:~:text=Sobre%20a%20campanha%20'Cerrado%2C%20Cora%C3%A7%C3</w:t>
        </w:r>
      </w:hyperlink>
    </w:p>
    <w:p w14:paraId="31CD54F1" w14:textId="77777777" w:rsidR="00D92A50" w:rsidRDefault="00C92C91">
      <w:pPr>
        <w:spacing w:after="250"/>
        <w:ind w:right="35"/>
      </w:pPr>
      <w:hyperlink r:id="rId205" w:anchor=":~:text=Sobre%20a%20campanha%20'Cerrado%2C%20Cora%C3%A7%C3%A3o,.cerrado.org.br">
        <w:r>
          <w:rPr>
            <w:color w:val="467886"/>
            <w:u w:val="single" w:color="467886"/>
          </w:rPr>
          <w:t>%A3o,.cerrado.org.br</w:t>
        </w:r>
      </w:hyperlink>
      <w:hyperlink r:id="rId206" w:anchor=":~:text=Sobre%20a%20campanha%20'Cerrado%2C%20Cora%C3%A7%C3%A3o,.cerrado.org.br">
        <w:r>
          <w:t>.</w:t>
        </w:r>
      </w:hyperlink>
      <w:r>
        <w:t>. Acesso em: 24 set. 2025.</w:t>
      </w:r>
      <w:r>
        <w:rPr>
          <w:rFonts w:ascii="Calibri" w:eastAsia="Calibri" w:hAnsi="Calibri" w:cs="Calibri"/>
        </w:rPr>
        <w:t xml:space="preserve"> </w:t>
      </w:r>
    </w:p>
    <w:p w14:paraId="2D406297" w14:textId="77777777" w:rsidR="00D92A50" w:rsidRDefault="00C92C91">
      <w:pPr>
        <w:spacing w:after="248" w:line="267" w:lineRule="auto"/>
        <w:ind w:left="-5" w:right="0"/>
        <w:jc w:val="left"/>
      </w:pPr>
      <w:r>
        <w:t xml:space="preserve">MAPBIOMAS. </w:t>
      </w:r>
      <w:r>
        <w:rPr>
          <w:b/>
        </w:rPr>
        <w:t xml:space="preserve">Dados do Monitor do Fogo do </w:t>
      </w:r>
      <w:proofErr w:type="spellStart"/>
      <w:r>
        <w:rPr>
          <w:b/>
        </w:rPr>
        <w:t>MapBiomas</w:t>
      </w:r>
      <w:proofErr w:type="spellEnd"/>
      <w:r>
        <w:rPr>
          <w:b/>
        </w:rPr>
        <w:t xml:space="preserve"> mostram que mais da metade da área queimada no Brasil no ano passado fica na Amazônia</w:t>
      </w:r>
      <w:r>
        <w:t xml:space="preserve">. 2025. Disponível em: </w:t>
      </w:r>
      <w:hyperlink r:id="rId207">
        <w:r>
          <w:rPr>
            <w:color w:val="467886"/>
            <w:u w:val="single" w:color="467886"/>
          </w:rPr>
          <w:t>https://brasil.mapbiomas.org/2025/01/22/area</w:t>
        </w:r>
      </w:hyperlink>
      <w:hyperlink r:id="rId208">
        <w:r>
          <w:rPr>
            <w:color w:val="467886"/>
            <w:u w:val="single" w:color="467886"/>
          </w:rPr>
          <w:t>-</w:t>
        </w:r>
      </w:hyperlink>
      <w:hyperlink r:id="rId209">
        <w:r>
          <w:rPr>
            <w:color w:val="467886"/>
            <w:u w:val="single" w:color="467886"/>
          </w:rPr>
          <w:t>queimada</w:t>
        </w:r>
      </w:hyperlink>
      <w:hyperlink r:id="rId210">
        <w:r>
          <w:rPr>
            <w:color w:val="467886"/>
            <w:u w:val="single" w:color="467886"/>
          </w:rPr>
          <w:t>-</w:t>
        </w:r>
      </w:hyperlink>
      <w:hyperlink r:id="rId211">
        <w:r>
          <w:rPr>
            <w:color w:val="467886"/>
            <w:u w:val="single" w:color="467886"/>
          </w:rPr>
          <w:t>no</w:t>
        </w:r>
      </w:hyperlink>
      <w:hyperlink r:id="rId212">
        <w:r>
          <w:rPr>
            <w:color w:val="467886"/>
            <w:u w:val="single" w:color="467886"/>
          </w:rPr>
          <w:t>-</w:t>
        </w:r>
      </w:hyperlink>
      <w:hyperlink r:id="rId213">
        <w:r>
          <w:rPr>
            <w:color w:val="467886"/>
            <w:u w:val="single" w:color="467886"/>
          </w:rPr>
          <w:t>brasil</w:t>
        </w:r>
      </w:hyperlink>
      <w:hyperlink r:id="rId214"/>
      <w:hyperlink r:id="rId215">
        <w:r>
          <w:rPr>
            <w:color w:val="467886"/>
            <w:u w:val="single" w:color="467886"/>
          </w:rPr>
          <w:t>cresce</w:t>
        </w:r>
      </w:hyperlink>
      <w:hyperlink r:id="rId216">
        <w:r>
          <w:rPr>
            <w:color w:val="467886"/>
            <w:u w:val="single" w:color="467886"/>
          </w:rPr>
          <w:t>-</w:t>
        </w:r>
      </w:hyperlink>
      <w:hyperlink r:id="rId217">
        <w:r>
          <w:rPr>
            <w:color w:val="467886"/>
            <w:u w:val="single" w:color="467886"/>
          </w:rPr>
          <w:t>79</w:t>
        </w:r>
      </w:hyperlink>
      <w:hyperlink r:id="rId218">
        <w:r>
          <w:rPr>
            <w:color w:val="467886"/>
            <w:u w:val="single" w:color="467886"/>
          </w:rPr>
          <w:t>-</w:t>
        </w:r>
      </w:hyperlink>
      <w:hyperlink r:id="rId219">
        <w:r>
          <w:rPr>
            <w:color w:val="467886"/>
            <w:u w:val="single" w:color="467886"/>
          </w:rPr>
          <w:t>em</w:t>
        </w:r>
      </w:hyperlink>
      <w:hyperlink r:id="rId220">
        <w:r>
          <w:rPr>
            <w:color w:val="467886"/>
            <w:u w:val="single" w:color="467886"/>
          </w:rPr>
          <w:t>-</w:t>
        </w:r>
      </w:hyperlink>
      <w:hyperlink r:id="rId221">
        <w:r>
          <w:rPr>
            <w:color w:val="467886"/>
            <w:u w:val="single" w:color="467886"/>
          </w:rPr>
          <w:t>2024</w:t>
        </w:r>
      </w:hyperlink>
      <w:hyperlink r:id="rId222">
        <w:r>
          <w:rPr>
            <w:color w:val="467886"/>
            <w:u w:val="single" w:color="467886"/>
          </w:rPr>
          <w:t>-</w:t>
        </w:r>
      </w:hyperlink>
      <w:hyperlink r:id="rId223">
        <w:r>
          <w:rPr>
            <w:color w:val="467886"/>
            <w:u w:val="single" w:color="467886"/>
          </w:rPr>
          <w:t>e</w:t>
        </w:r>
      </w:hyperlink>
      <w:hyperlink r:id="rId224">
        <w:r>
          <w:rPr>
            <w:color w:val="467886"/>
            <w:u w:val="single" w:color="467886"/>
          </w:rPr>
          <w:t>-</w:t>
        </w:r>
      </w:hyperlink>
      <w:hyperlink r:id="rId225">
        <w:r>
          <w:rPr>
            <w:color w:val="467886"/>
            <w:u w:val="single" w:color="467886"/>
          </w:rPr>
          <w:t>supera</w:t>
        </w:r>
      </w:hyperlink>
      <w:hyperlink r:id="rId226">
        <w:r>
          <w:rPr>
            <w:color w:val="467886"/>
            <w:u w:val="single" w:color="467886"/>
          </w:rPr>
          <w:t>-</w:t>
        </w:r>
      </w:hyperlink>
      <w:hyperlink r:id="rId227">
        <w:r>
          <w:rPr>
            <w:color w:val="467886"/>
            <w:u w:val="single" w:color="467886"/>
          </w:rPr>
          <w:t>os</w:t>
        </w:r>
      </w:hyperlink>
      <w:hyperlink r:id="rId228">
        <w:r>
          <w:rPr>
            <w:color w:val="467886"/>
            <w:u w:val="single" w:color="467886"/>
          </w:rPr>
          <w:t>-</w:t>
        </w:r>
      </w:hyperlink>
      <w:hyperlink r:id="rId229">
        <w:r>
          <w:rPr>
            <w:color w:val="467886"/>
            <w:u w:val="single" w:color="467886"/>
          </w:rPr>
          <w:t>30</w:t>
        </w:r>
      </w:hyperlink>
      <w:hyperlink r:id="rId230">
        <w:r>
          <w:rPr>
            <w:color w:val="467886"/>
            <w:u w:val="single" w:color="467886"/>
          </w:rPr>
          <w:t>-</w:t>
        </w:r>
      </w:hyperlink>
      <w:hyperlink r:id="rId231">
        <w:r>
          <w:rPr>
            <w:color w:val="467886"/>
            <w:u w:val="single" w:color="467886"/>
          </w:rPr>
          <w:t>milhoes</w:t>
        </w:r>
      </w:hyperlink>
      <w:hyperlink r:id="rId232">
        <w:r>
          <w:rPr>
            <w:color w:val="467886"/>
            <w:u w:val="single" w:color="467886"/>
          </w:rPr>
          <w:t>-</w:t>
        </w:r>
      </w:hyperlink>
      <w:hyperlink r:id="rId233">
        <w:r>
          <w:rPr>
            <w:color w:val="467886"/>
            <w:u w:val="single" w:color="467886"/>
          </w:rPr>
          <w:t>de</w:t>
        </w:r>
      </w:hyperlink>
      <w:hyperlink r:id="rId234">
        <w:r>
          <w:rPr>
            <w:color w:val="467886"/>
            <w:u w:val="single" w:color="467886"/>
          </w:rPr>
          <w:t>-</w:t>
        </w:r>
      </w:hyperlink>
      <w:hyperlink r:id="rId235">
        <w:r>
          <w:rPr>
            <w:color w:val="467886"/>
            <w:u w:val="single" w:color="467886"/>
          </w:rPr>
          <w:t>hectares/</w:t>
        </w:r>
      </w:hyperlink>
      <w:hyperlink r:id="rId236">
        <w:r>
          <w:t>.</w:t>
        </w:r>
      </w:hyperlink>
      <w:r>
        <w:t xml:space="preserve"> Acesso em: 24 set. 2025.</w:t>
      </w:r>
      <w:r>
        <w:rPr>
          <w:rFonts w:ascii="Calibri" w:eastAsia="Calibri" w:hAnsi="Calibri" w:cs="Calibri"/>
        </w:rPr>
        <w:t xml:space="preserve"> </w:t>
      </w:r>
    </w:p>
    <w:p w14:paraId="1A1307CF" w14:textId="77777777" w:rsidR="00D92A50" w:rsidRDefault="00C92C91">
      <w:pPr>
        <w:ind w:right="35"/>
      </w:pPr>
      <w:r>
        <w:t xml:space="preserve">MY FARM AGRO. </w:t>
      </w:r>
      <w:r>
        <w:rPr>
          <w:b/>
        </w:rPr>
        <w:t>Impactos das queimadas na produção agrícola</w:t>
      </w:r>
      <w:r>
        <w:t xml:space="preserve">: entenda os efeitos negativos para a agricultura. Entenda os efeitos negativos para a agricultura. </w:t>
      </w:r>
    </w:p>
    <w:p w14:paraId="671F5894" w14:textId="77777777" w:rsidR="00D92A50" w:rsidRDefault="00C92C91">
      <w:pPr>
        <w:spacing w:after="230" w:line="285" w:lineRule="auto"/>
        <w:ind w:left="-5" w:right="0"/>
        <w:jc w:val="left"/>
      </w:pPr>
      <w:r>
        <w:t xml:space="preserve">2024. Disponível em: </w:t>
      </w:r>
      <w:hyperlink r:id="rId237" w:anchor=":~:text=Perda%20de%20mat%C3%A9ria%20org%C3%A2nica%20e,especialmente%20em%20condi%C3%A7%C3%B5es%20de%20seca">
        <w:r>
          <w:rPr>
            <w:color w:val="467886"/>
            <w:u w:val="single" w:color="467886"/>
          </w:rPr>
          <w:t>https://blog.myfarmagroeducacao.com.br/impactos</w:t>
        </w:r>
      </w:hyperlink>
      <w:hyperlink r:id="rId238" w:anchor=":~:text=Perda%20de%20mat%C3%A9ria%20org%C3%A2nica%20e,especialmente%20em%20condi%C3%A7%C3%B5es%20de%20seca"/>
      <w:hyperlink r:id="rId239" w:anchor=":~:text=Perda%20de%20mat%C3%A9ria%20org%C3%A2nica%20e,especialmente%20em%20condi%C3%A7%C3%B5es%20de%20seca">
        <w:r>
          <w:rPr>
            <w:color w:val="467886"/>
            <w:u w:val="single" w:color="467886"/>
          </w:rPr>
          <w:t>queimadas</w:t>
        </w:r>
      </w:hyperlink>
      <w:hyperlink r:id="rId240" w:anchor=":~:text=Perda%20de%20mat%C3%A9ria%20org%C3%A2nica%20e,especialmente%20em%20condi%C3%A7%C3%B5es%20de%20seca">
        <w:r>
          <w:rPr>
            <w:color w:val="467886"/>
            <w:u w:val="single" w:color="467886"/>
          </w:rPr>
          <w:t>-</w:t>
        </w:r>
      </w:hyperlink>
      <w:hyperlink r:id="rId241" w:anchor=":~:text=Perda%20de%20mat%C3%A9ria%20org%C3%A2nica%20e,especialmente%20em%20condi%C3%A7%C3%B5es%20de%20seca">
        <w:r>
          <w:rPr>
            <w:color w:val="467886"/>
            <w:u w:val="single" w:color="467886"/>
          </w:rPr>
          <w:t>producao</w:t>
        </w:r>
      </w:hyperlink>
      <w:hyperlink r:id="rId242" w:anchor=":~:text=Perda%20de%20mat%C3%A9ria%20org%C3%A2nica%20e,especialmente%20em%20condi%C3%A7%C3%B5es%20de%20seca">
        <w:r>
          <w:rPr>
            <w:color w:val="467886"/>
            <w:u w:val="single" w:color="467886"/>
          </w:rPr>
          <w:t>-</w:t>
        </w:r>
      </w:hyperlink>
      <w:hyperlink r:id="rId243" w:anchor=":~:text=Perda%20de%20mat%C3%A9ria%20org%C3%A2nica%20e,especialmente%20em%20condi%C3%A7%C3%B5es%20de%20seca">
        <w:r>
          <w:rPr>
            <w:color w:val="467886"/>
            <w:u w:val="single" w:color="467886"/>
          </w:rPr>
          <w:t>agricola</w:t>
        </w:r>
      </w:hyperlink>
      <w:hyperlink r:id="rId244" w:anchor=":~:text=Perda%20de%20mat%C3%A9ria%20org%C3%A2nica%20e,especialmente%20em%20condi%C3%A7%C3%B5es%20de%20seca">
        <w:r>
          <w:rPr>
            <w:color w:val="467886"/>
            <w:u w:val="single" w:color="467886"/>
          </w:rPr>
          <w:t>-</w:t>
        </w:r>
      </w:hyperlink>
      <w:hyperlink r:id="rId245" w:anchor=":~:text=Perda%20de%20mat%C3%A9ria%20org%C3%A2nica%20e,especialmente%20em%20condi%C3%A7%C3%B5es%20de%20seca">
        <w:r>
          <w:rPr>
            <w:color w:val="467886"/>
            <w:u w:val="single" w:color="467886"/>
          </w:rPr>
          <w:t>entenda</w:t>
        </w:r>
      </w:hyperlink>
      <w:hyperlink r:id="rId246" w:anchor=":~:text=Perda%20de%20mat%C3%A9ria%20org%C3%A2nica%20e,especialmente%20em%20condi%C3%A7%C3%B5es%20de%20seca">
        <w:r>
          <w:rPr>
            <w:color w:val="467886"/>
            <w:u w:val="single" w:color="467886"/>
          </w:rPr>
          <w:t>-</w:t>
        </w:r>
      </w:hyperlink>
      <w:hyperlink r:id="rId247" w:anchor=":~:text=Perda%20de%20mat%C3%A9ria%20org%C3%A2nica%20e,especialmente%20em%20condi%C3%A7%C3%B5es%20de%20seca">
        <w:r>
          <w:rPr>
            <w:color w:val="467886"/>
            <w:u w:val="single" w:color="467886"/>
          </w:rPr>
          <w:t>efeitos</w:t>
        </w:r>
      </w:hyperlink>
      <w:hyperlink r:id="rId248" w:anchor=":~:text=Perda%20de%20mat%C3%A9ria%20org%C3%A2nica%20e,especialmente%20em%20condi%C3%A7%C3%B5es%20de%20seca">
        <w:r>
          <w:rPr>
            <w:color w:val="467886"/>
            <w:u w:val="single" w:color="467886"/>
          </w:rPr>
          <w:t>-</w:t>
        </w:r>
      </w:hyperlink>
      <w:hyperlink r:id="rId249" w:anchor=":~:text=Perda%20de%20mat%C3%A9ria%20org%C3%A2nica%20e,especialmente%20em%20condi%C3%A7%C3%B5es%20de%20seca">
        <w:r>
          <w:rPr>
            <w:color w:val="467886"/>
            <w:u w:val="single" w:color="467886"/>
          </w:rPr>
          <w:t>negativos</w:t>
        </w:r>
      </w:hyperlink>
      <w:hyperlink r:id="rId250" w:anchor=":~:text=Perda%20de%20mat%C3%A9ria%20org%C3%A2nica%20e,especialmente%20em%20condi%C3%A7%C3%B5es%20de%20seca"/>
      <w:hyperlink r:id="rId251" w:anchor=":~:text=Perda%20de%20mat%C3%A9ria%20org%C3%A2nica%20e,especialmente%20em%20condi%C3%A7%C3%B5es%20de%20seca">
        <w:r>
          <w:rPr>
            <w:color w:val="467886"/>
            <w:u w:val="single" w:color="467886"/>
          </w:rPr>
          <w:t xml:space="preserve">agricultura/#:~:text=Perda%20de%20mat%C3%A9ria%20org%C3%A2nica%20e,es </w:t>
        </w:r>
      </w:hyperlink>
      <w:hyperlink r:id="rId252" w:anchor=":~:text=Perda%20de%20mat%C3%A9ria%20org%C3%A2nica%20e,especialmente%20em%20condi%C3%A7%C3%B5es%20de%20seca">
        <w:r>
          <w:rPr>
            <w:color w:val="467886"/>
            <w:u w:val="single" w:color="467886"/>
          </w:rPr>
          <w:t>pecialmente%20em%20condi%C3%A7%C3%B5es%20de%20seca</w:t>
        </w:r>
      </w:hyperlink>
      <w:hyperlink r:id="rId253" w:anchor=":~:text=Perda%20de%20mat%C3%A9ria%20org%C3%A2nica%20e,especialmente%20em%20condi%C3%A7%C3%B5es%20de%20seca">
        <w:r>
          <w:t>.</w:t>
        </w:r>
      </w:hyperlink>
      <w:r>
        <w:t xml:space="preserve"> Acesso em: 22 set. 2025. </w:t>
      </w:r>
    </w:p>
    <w:p w14:paraId="38961170" w14:textId="77777777" w:rsidR="00D92A50" w:rsidRDefault="00C92C91">
      <w:pPr>
        <w:spacing w:after="245" w:line="274" w:lineRule="auto"/>
        <w:ind w:left="0" w:right="0" w:firstLine="0"/>
        <w:jc w:val="left"/>
      </w:pPr>
      <w:r>
        <w:lastRenderedPageBreak/>
        <w:t xml:space="preserve">OLIVEIRA, A.s. </w:t>
      </w:r>
      <w:r>
        <w:rPr>
          <w:i/>
        </w:rPr>
        <w:t>et al</w:t>
      </w:r>
      <w:r>
        <w:t xml:space="preserve">.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management </w:t>
      </w:r>
      <w:proofErr w:type="spellStart"/>
      <w:r>
        <w:t>programs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Brazilian</w:t>
      </w:r>
      <w:proofErr w:type="spellEnd"/>
      <w:r>
        <w:t xml:space="preserve">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Cerrado. </w:t>
      </w:r>
      <w:r>
        <w:rPr>
          <w:b/>
        </w:rPr>
        <w:t xml:space="preserve">Forest </w:t>
      </w:r>
      <w:proofErr w:type="spellStart"/>
      <w:r>
        <w:rPr>
          <w:b/>
        </w:rPr>
        <w:t>Policy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Economics</w:t>
      </w:r>
      <w:proofErr w:type="spellEnd"/>
      <w:r>
        <w:t xml:space="preserve">, [S.I.], v. 127, jun. 2021. Elsevier BV. </w:t>
      </w:r>
      <w:hyperlink r:id="rId254">
        <w:r>
          <w:rPr>
            <w:color w:val="467886"/>
            <w:u w:val="single" w:color="467886"/>
          </w:rPr>
          <w:t>http://dx.doi.org/10.1016/j.forpol.2021.102447</w:t>
        </w:r>
      </w:hyperlink>
      <w:hyperlink r:id="rId255">
        <w:r>
          <w:t>.</w:t>
        </w:r>
      </w:hyperlink>
      <w:r>
        <w:t xml:space="preserve"> </w:t>
      </w:r>
    </w:p>
    <w:p w14:paraId="7027D033" w14:textId="77777777" w:rsidR="00D92A50" w:rsidRDefault="00C92C91">
      <w:pPr>
        <w:spacing w:after="4" w:line="267" w:lineRule="auto"/>
        <w:ind w:left="-5" w:right="0"/>
        <w:jc w:val="left"/>
      </w:pPr>
      <w:r>
        <w:t xml:space="preserve">SALATI, Paula; SOUZA, Vivian. </w:t>
      </w:r>
      <w:r>
        <w:rPr>
          <w:b/>
        </w:rPr>
        <w:t>Veja como as mudanças climáticas podem impactar a produção de alimentos no Brasil</w:t>
      </w:r>
      <w:r>
        <w:t xml:space="preserve">. 2021. Disponível em: </w:t>
      </w:r>
    </w:p>
    <w:p w14:paraId="426B1E8D" w14:textId="77777777" w:rsidR="00D92A50" w:rsidRDefault="00C92C91">
      <w:pPr>
        <w:spacing w:after="230" w:line="285" w:lineRule="auto"/>
        <w:ind w:left="-5" w:right="0"/>
        <w:jc w:val="left"/>
      </w:pPr>
      <w:hyperlink r:id="rId256">
        <w:r>
          <w:rPr>
            <w:color w:val="467886"/>
            <w:u w:val="single" w:color="467886"/>
          </w:rPr>
          <w:t>https://g1.globo.com/economia/agronegocios/noticia/2021/08/09/veja</w:t>
        </w:r>
      </w:hyperlink>
      <w:hyperlink r:id="rId257">
        <w:r>
          <w:rPr>
            <w:color w:val="467886"/>
            <w:u w:val="single" w:color="467886"/>
          </w:rPr>
          <w:t>-</w:t>
        </w:r>
      </w:hyperlink>
      <w:hyperlink r:id="rId258">
        <w:r>
          <w:rPr>
            <w:color w:val="467886"/>
            <w:u w:val="single" w:color="467886"/>
          </w:rPr>
          <w:t>como</w:t>
        </w:r>
      </w:hyperlink>
      <w:hyperlink r:id="rId259">
        <w:r>
          <w:rPr>
            <w:color w:val="467886"/>
            <w:u w:val="single" w:color="467886"/>
          </w:rPr>
          <w:t>-</w:t>
        </w:r>
      </w:hyperlink>
      <w:hyperlink r:id="rId260">
        <w:r>
          <w:rPr>
            <w:color w:val="467886"/>
            <w:u w:val="single" w:color="467886"/>
          </w:rPr>
          <w:t>as</w:t>
        </w:r>
      </w:hyperlink>
      <w:hyperlink r:id="rId261"/>
      <w:hyperlink r:id="rId262">
        <w:r>
          <w:rPr>
            <w:color w:val="467886"/>
            <w:u w:val="single" w:color="467886"/>
          </w:rPr>
          <w:t>mudancas</w:t>
        </w:r>
      </w:hyperlink>
      <w:hyperlink r:id="rId263">
        <w:r>
          <w:rPr>
            <w:color w:val="467886"/>
            <w:u w:val="single" w:color="467886"/>
          </w:rPr>
          <w:t>-</w:t>
        </w:r>
      </w:hyperlink>
      <w:hyperlink r:id="rId264">
        <w:r>
          <w:rPr>
            <w:color w:val="467886"/>
            <w:u w:val="single" w:color="467886"/>
          </w:rPr>
          <w:t>climaticas</w:t>
        </w:r>
      </w:hyperlink>
      <w:hyperlink r:id="rId265">
        <w:r>
          <w:rPr>
            <w:color w:val="467886"/>
            <w:u w:val="single" w:color="467886"/>
          </w:rPr>
          <w:t>-</w:t>
        </w:r>
      </w:hyperlink>
      <w:hyperlink r:id="rId266">
        <w:r>
          <w:rPr>
            <w:color w:val="467886"/>
            <w:u w:val="single" w:color="467886"/>
          </w:rPr>
          <w:t>podem</w:t>
        </w:r>
      </w:hyperlink>
      <w:hyperlink r:id="rId267">
        <w:r>
          <w:rPr>
            <w:color w:val="467886"/>
            <w:u w:val="single" w:color="467886"/>
          </w:rPr>
          <w:t>-</w:t>
        </w:r>
      </w:hyperlink>
      <w:hyperlink r:id="rId268">
        <w:r>
          <w:rPr>
            <w:color w:val="467886"/>
            <w:u w:val="single" w:color="467886"/>
          </w:rPr>
          <w:t>impactar</w:t>
        </w:r>
      </w:hyperlink>
      <w:hyperlink r:id="rId269">
        <w:r>
          <w:rPr>
            <w:color w:val="467886"/>
            <w:u w:val="single" w:color="467886"/>
          </w:rPr>
          <w:t>-</w:t>
        </w:r>
      </w:hyperlink>
      <w:hyperlink r:id="rId270">
        <w:r>
          <w:rPr>
            <w:color w:val="467886"/>
            <w:u w:val="single" w:color="467886"/>
          </w:rPr>
          <w:t>a</w:t>
        </w:r>
      </w:hyperlink>
      <w:hyperlink r:id="rId271">
        <w:r>
          <w:rPr>
            <w:color w:val="467886"/>
            <w:u w:val="single" w:color="467886"/>
          </w:rPr>
          <w:t>-</w:t>
        </w:r>
      </w:hyperlink>
      <w:hyperlink r:id="rId272">
        <w:r>
          <w:rPr>
            <w:color w:val="467886"/>
            <w:u w:val="single" w:color="467886"/>
          </w:rPr>
          <w:t>producao</w:t>
        </w:r>
      </w:hyperlink>
      <w:hyperlink r:id="rId273">
        <w:r>
          <w:rPr>
            <w:color w:val="467886"/>
            <w:u w:val="single" w:color="467886"/>
          </w:rPr>
          <w:t>-</w:t>
        </w:r>
      </w:hyperlink>
      <w:hyperlink r:id="rId274">
        <w:r>
          <w:rPr>
            <w:color w:val="467886"/>
            <w:u w:val="single" w:color="467886"/>
          </w:rPr>
          <w:t>de</w:t>
        </w:r>
      </w:hyperlink>
      <w:hyperlink r:id="rId275">
        <w:r>
          <w:rPr>
            <w:color w:val="467886"/>
            <w:u w:val="single" w:color="467886"/>
          </w:rPr>
          <w:t>-</w:t>
        </w:r>
      </w:hyperlink>
      <w:hyperlink r:id="rId276">
        <w:r>
          <w:rPr>
            <w:color w:val="467886"/>
            <w:u w:val="single" w:color="467886"/>
          </w:rPr>
          <w:t>alimentos</w:t>
        </w:r>
      </w:hyperlink>
      <w:hyperlink r:id="rId277">
        <w:r>
          <w:rPr>
            <w:color w:val="467886"/>
            <w:u w:val="single" w:color="467886"/>
          </w:rPr>
          <w:t>-</w:t>
        </w:r>
      </w:hyperlink>
      <w:hyperlink r:id="rId278">
        <w:r>
          <w:rPr>
            <w:color w:val="467886"/>
            <w:u w:val="single" w:color="467886"/>
          </w:rPr>
          <w:t>no</w:t>
        </w:r>
      </w:hyperlink>
      <w:hyperlink r:id="rId279">
        <w:r>
          <w:rPr>
            <w:color w:val="467886"/>
            <w:u w:val="single" w:color="467886"/>
          </w:rPr>
          <w:t>-</w:t>
        </w:r>
      </w:hyperlink>
      <w:hyperlink r:id="rId280">
        <w:r>
          <w:rPr>
            <w:color w:val="467886"/>
            <w:u w:val="single" w:color="467886"/>
          </w:rPr>
          <w:t>brasil.ghtml</w:t>
        </w:r>
      </w:hyperlink>
      <w:hyperlink r:id="rId281">
        <w:r>
          <w:t>.</w:t>
        </w:r>
      </w:hyperlink>
      <w:r>
        <w:t xml:space="preserve"> Acesso em: 15 out. 2025.</w:t>
      </w:r>
      <w:r>
        <w:rPr>
          <w:rFonts w:ascii="Calibri" w:eastAsia="Calibri" w:hAnsi="Calibri" w:cs="Calibri"/>
        </w:rPr>
        <w:t xml:space="preserve"> </w:t>
      </w:r>
    </w:p>
    <w:p w14:paraId="227FE1F7" w14:textId="77777777" w:rsidR="00D92A50" w:rsidRDefault="00C92C91">
      <w:pPr>
        <w:spacing w:after="210"/>
        <w:ind w:right="318"/>
      </w:pPr>
      <w:r>
        <w:t>SERVIÇO NACIONAL DE APRENDIZAGEM RURAL.</w:t>
      </w:r>
      <w:r>
        <w:rPr>
          <w:b/>
        </w:rPr>
        <w:t xml:space="preserve"> Fogo: </w:t>
      </w:r>
      <w:r>
        <w:t xml:space="preserve">prevenção e controle no meio </w:t>
      </w:r>
      <w:proofErr w:type="gramStart"/>
      <w:r>
        <w:t>rural..</w:t>
      </w:r>
      <w:proofErr w:type="gramEnd"/>
      <w:r>
        <w:t xml:space="preserve"> Brasília: Senar, 2018. 88 p. Disponível em: </w:t>
      </w:r>
      <w:hyperlink r:id="rId282">
        <w:r>
          <w:rPr>
            <w:color w:val="467886"/>
            <w:u w:val="single" w:color="467886"/>
          </w:rPr>
          <w:t>https://www.cnabrasil.org.br/assets/arquivos/227</w:t>
        </w:r>
      </w:hyperlink>
      <w:hyperlink r:id="rId283">
        <w:r>
          <w:rPr>
            <w:color w:val="467886"/>
            <w:u w:val="single" w:color="467886"/>
          </w:rPr>
          <w:t>-</w:t>
        </w:r>
      </w:hyperlink>
      <w:hyperlink r:id="rId284">
        <w:r>
          <w:rPr>
            <w:color w:val="467886"/>
            <w:u w:val="single" w:color="467886"/>
          </w:rPr>
          <w:t>FOGO.pdf</w:t>
        </w:r>
      </w:hyperlink>
      <w:hyperlink r:id="rId285">
        <w:r>
          <w:t>.</w:t>
        </w:r>
      </w:hyperlink>
      <w:r>
        <w:t xml:space="preserve"> Acesso em: 22 set. 2025. </w:t>
      </w:r>
    </w:p>
    <w:p w14:paraId="1F0C72EF" w14:textId="77777777" w:rsidR="00D92A50" w:rsidRDefault="00C92C91">
      <w:pPr>
        <w:spacing w:after="57"/>
        <w:ind w:right="35"/>
      </w:pPr>
      <w:r>
        <w:t xml:space="preserve">SOUSA, Rafaela. </w:t>
      </w:r>
      <w:r>
        <w:rPr>
          <w:b/>
        </w:rPr>
        <w:t>Cerrado</w:t>
      </w:r>
      <w:r>
        <w:t xml:space="preserve">. Disponível em: </w:t>
      </w:r>
    </w:p>
    <w:p w14:paraId="3BA20920" w14:textId="77777777" w:rsidR="00D92A50" w:rsidRDefault="00C92C91">
      <w:pPr>
        <w:spacing w:after="230" w:line="285" w:lineRule="auto"/>
        <w:ind w:left="-5" w:right="0"/>
        <w:jc w:val="left"/>
      </w:pPr>
      <w:hyperlink r:id="rId286">
        <w:r>
          <w:rPr>
            <w:color w:val="467886"/>
            <w:u w:val="single" w:color="467886"/>
          </w:rPr>
          <w:t>https://mundoeducacao.uol.com.br/geografia/cerrado.htm</w:t>
        </w:r>
      </w:hyperlink>
      <w:hyperlink r:id="rId287">
        <w:r>
          <w:t>.</w:t>
        </w:r>
      </w:hyperlink>
      <w:r>
        <w:t xml:space="preserve"> Acesso em: 24 set. 2025.</w:t>
      </w:r>
      <w:r>
        <w:rPr>
          <w:rFonts w:ascii="Calibri" w:eastAsia="Calibri" w:hAnsi="Calibri" w:cs="Calibri"/>
        </w:rPr>
        <w:t xml:space="preserve"> </w:t>
      </w:r>
    </w:p>
    <w:p w14:paraId="5244E358" w14:textId="77777777" w:rsidR="00D92A50" w:rsidRDefault="00C92C91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37D29530" w14:textId="77777777" w:rsidR="00D92A50" w:rsidRDefault="00C92C91">
      <w:pPr>
        <w:spacing w:after="262" w:line="259" w:lineRule="auto"/>
        <w:ind w:left="0" w:right="0" w:firstLine="0"/>
        <w:jc w:val="left"/>
      </w:pPr>
      <w:r>
        <w:t xml:space="preserve"> </w:t>
      </w:r>
    </w:p>
    <w:p w14:paraId="24B233B2" w14:textId="77777777" w:rsidR="00D92A50" w:rsidRDefault="00C92C91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D92A50">
      <w:pgSz w:w="11905" w:h="16840"/>
      <w:pgMar w:top="1448" w:right="1392" w:bottom="145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597D"/>
    <w:multiLevelType w:val="multilevel"/>
    <w:tmpl w:val="BB1A7224"/>
    <w:lvl w:ilvl="0">
      <w:start w:val="4"/>
      <w:numFmt w:val="decimal"/>
      <w:lvlText w:val="%1."/>
      <w:lvlJc w:val="left"/>
      <w:pPr>
        <w:ind w:left="2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3A798F"/>
    <w:multiLevelType w:val="hybridMultilevel"/>
    <w:tmpl w:val="AE74260A"/>
    <w:lvl w:ilvl="0" w:tplc="92DA5314">
      <w:start w:val="6"/>
      <w:numFmt w:val="decimal"/>
      <w:lvlText w:val="%1."/>
      <w:lvlJc w:val="left"/>
      <w:pPr>
        <w:ind w:left="6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45" w:hanging="360"/>
      </w:pPr>
    </w:lvl>
    <w:lvl w:ilvl="2" w:tplc="0416001B" w:tentative="1">
      <w:start w:val="1"/>
      <w:numFmt w:val="lowerRoman"/>
      <w:lvlText w:val="%3."/>
      <w:lvlJc w:val="right"/>
      <w:pPr>
        <w:ind w:left="2065" w:hanging="180"/>
      </w:pPr>
    </w:lvl>
    <w:lvl w:ilvl="3" w:tplc="0416000F" w:tentative="1">
      <w:start w:val="1"/>
      <w:numFmt w:val="decimal"/>
      <w:lvlText w:val="%4."/>
      <w:lvlJc w:val="left"/>
      <w:pPr>
        <w:ind w:left="2785" w:hanging="360"/>
      </w:pPr>
    </w:lvl>
    <w:lvl w:ilvl="4" w:tplc="04160019" w:tentative="1">
      <w:start w:val="1"/>
      <w:numFmt w:val="lowerLetter"/>
      <w:lvlText w:val="%5."/>
      <w:lvlJc w:val="left"/>
      <w:pPr>
        <w:ind w:left="3505" w:hanging="360"/>
      </w:pPr>
    </w:lvl>
    <w:lvl w:ilvl="5" w:tplc="0416001B" w:tentative="1">
      <w:start w:val="1"/>
      <w:numFmt w:val="lowerRoman"/>
      <w:lvlText w:val="%6."/>
      <w:lvlJc w:val="right"/>
      <w:pPr>
        <w:ind w:left="4225" w:hanging="180"/>
      </w:pPr>
    </w:lvl>
    <w:lvl w:ilvl="6" w:tplc="0416000F" w:tentative="1">
      <w:start w:val="1"/>
      <w:numFmt w:val="decimal"/>
      <w:lvlText w:val="%7."/>
      <w:lvlJc w:val="left"/>
      <w:pPr>
        <w:ind w:left="4945" w:hanging="360"/>
      </w:pPr>
    </w:lvl>
    <w:lvl w:ilvl="7" w:tplc="04160019" w:tentative="1">
      <w:start w:val="1"/>
      <w:numFmt w:val="lowerLetter"/>
      <w:lvlText w:val="%8."/>
      <w:lvlJc w:val="left"/>
      <w:pPr>
        <w:ind w:left="5665" w:hanging="360"/>
      </w:pPr>
    </w:lvl>
    <w:lvl w:ilvl="8" w:tplc="0416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2" w15:restartNumberingAfterBreak="0">
    <w:nsid w:val="2EF235DF"/>
    <w:multiLevelType w:val="hybridMultilevel"/>
    <w:tmpl w:val="E3F49F5C"/>
    <w:lvl w:ilvl="0" w:tplc="19646BB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6431C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38E29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B681B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3A37C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42DE3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D445F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1A81B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F0810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840DD1"/>
    <w:multiLevelType w:val="hybridMultilevel"/>
    <w:tmpl w:val="6B9834D8"/>
    <w:lvl w:ilvl="0" w:tplc="C2A0190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6CB2F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887C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10C3C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2A2A3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5426A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F8E71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8805A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F01E1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5D350F"/>
    <w:multiLevelType w:val="hybridMultilevel"/>
    <w:tmpl w:val="EA1830D0"/>
    <w:lvl w:ilvl="0" w:tplc="E8743A0E">
      <w:start w:val="2"/>
      <w:numFmt w:val="decimal"/>
      <w:lvlText w:val="%1."/>
      <w:lvlJc w:val="left"/>
      <w:pPr>
        <w:ind w:left="2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1E6FE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60E9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40AA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5AB6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56F6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3887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56F8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8EE9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8711945">
    <w:abstractNumId w:val="4"/>
  </w:num>
  <w:num w:numId="2" w16cid:durableId="1128552710">
    <w:abstractNumId w:val="0"/>
  </w:num>
  <w:num w:numId="3" w16cid:durableId="1707178060">
    <w:abstractNumId w:val="3"/>
  </w:num>
  <w:num w:numId="4" w16cid:durableId="1272324570">
    <w:abstractNumId w:val="2"/>
  </w:num>
  <w:num w:numId="5" w16cid:durableId="1429278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A50"/>
    <w:rsid w:val="00012171"/>
    <w:rsid w:val="00030C73"/>
    <w:rsid w:val="00561782"/>
    <w:rsid w:val="0056303E"/>
    <w:rsid w:val="0074330B"/>
    <w:rsid w:val="00C248FA"/>
    <w:rsid w:val="00C61A22"/>
    <w:rsid w:val="00C92C91"/>
    <w:rsid w:val="00D92A50"/>
    <w:rsid w:val="00E17BB6"/>
    <w:rsid w:val="00EC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371E7"/>
  <w15:docId w15:val="{2738999D-2CF7-4779-AE73-8868C3B7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10" w:right="49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right="43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" w:line="251" w:lineRule="auto"/>
      <w:ind w:left="10" w:right="50" w:hanging="10"/>
      <w:jc w:val="center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0121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nnbrasil.com.br/economia/macroeconomia/entenda-os-possiveis-impactos-dos-incendios-em-sp-para-agropecuaria-do-estado/" TargetMode="External"/><Relationship Id="rId21" Type="http://schemas.openxmlformats.org/officeDocument/2006/relationships/hyperlink" Target="https://www2.camara.leg.br/legin/fed/decret/2024/decreto-12189-20-setembro-2024-796282-publicacaooriginal-173078-pe.html" TargetMode="External"/><Relationship Id="rId63" Type="http://schemas.openxmlformats.org/officeDocument/2006/relationships/hyperlink" Target="https://www.canaonline.com.br/conteudo/o-que-acontece-quando-o-fogo-atinge-o-solo-de-uma-lavoura-pode-levar-3-anos-para-recuperar.html" TargetMode="External"/><Relationship Id="rId159" Type="http://schemas.openxmlformats.org/officeDocument/2006/relationships/hyperlink" Target="https://g1.globo.com/economia/agronegocios/noticia/2024/09/26/incendios-causam-prejuizos-de-mais-de-r-14-bilhoes-no-campo.ghtml" TargetMode="External"/><Relationship Id="rId170" Type="http://schemas.openxmlformats.org/officeDocument/2006/relationships/hyperlink" Target="https://g1.globo.com/economia/agronegocios/noticia/2024/09/26/incendios-causam-prejuizos-de-mais-de-r-14-bilhoes-no-campo.ghtml" TargetMode="External"/><Relationship Id="rId226" Type="http://schemas.openxmlformats.org/officeDocument/2006/relationships/hyperlink" Target="https://brasil.mapbiomas.org/2025/01/22/area-queimada-no-brasil-cresce-79-em-2024-e-supera-os-30-milhoes-de-hectares/" TargetMode="External"/><Relationship Id="rId268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32" Type="http://schemas.openxmlformats.org/officeDocument/2006/relationships/hyperlink" Target="https://www.canaonline.com.br/conteudo/o-que-acontece-quando-o-fogo-atinge-o-solo-de-uma-lavoura-pode-levar-3-anos-para-recuperar.html" TargetMode="External"/><Relationship Id="rId74" Type="http://schemas.openxmlformats.org/officeDocument/2006/relationships/hyperlink" Target="https://www.embrapa.br/cerrados/colecao-entomologica/bioma-cerrado" TargetMode="External"/><Relationship Id="rId128" Type="http://schemas.openxmlformats.org/officeDocument/2006/relationships/hyperlink" Target="https://www.cnnbrasil.com.br/economia/macroeconomia/entenda-os-possiveis-impactos-dos-incendios-em-sp-para-agropecuaria-do-estado/" TargetMode="External"/><Relationship Id="rId5" Type="http://schemas.openxmlformats.org/officeDocument/2006/relationships/image" Target="media/image1.jpg"/><Relationship Id="rId181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37" Type="http://schemas.openxmlformats.org/officeDocument/2006/relationships/hyperlink" Target="https://blog.myfarmagroeducacao.com.br/impactos-queimadas-producao-agricola-entenda-efeitos-negativos-agricultura/" TargetMode="External"/><Relationship Id="rId279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43" Type="http://schemas.openxmlformats.org/officeDocument/2006/relationships/hyperlink" Target="https://www.canaonline.com.br/conteudo/o-que-acontece-quando-o-fogo-atinge-o-solo-de-uma-lavoura-pode-levar-3-anos-para-recuperar.html" TargetMode="External"/><Relationship Id="rId139" Type="http://schemas.openxmlformats.org/officeDocument/2006/relationships/hyperlink" Target="https://ipam.org.br/area-queimada-sobe-221-nas-savanas-do-cerrado-em-agosto/" TargetMode="External"/><Relationship Id="rId85" Type="http://schemas.openxmlformats.org/officeDocument/2006/relationships/hyperlink" Target="https://exame.com/agro/cerrado-gera-60-de-toda-a-producao-agricola-do-pais-voce-sabia/" TargetMode="External"/><Relationship Id="rId150" Type="http://schemas.openxmlformats.org/officeDocument/2006/relationships/hyperlink" Target="https://g1.globo.com/economia/agronegocios/noticia/2024/09/26/incendios-causam-prejuizos-de-mais-de-r-14-bilhoes-no-campo.ghtml" TargetMode="External"/><Relationship Id="rId192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06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48" Type="http://schemas.openxmlformats.org/officeDocument/2006/relationships/hyperlink" Target="https://blog.myfarmagroeducacao.com.br/impactos-queimadas-producao-agricola-entenda-efeitos-negativos-agricultura/" TargetMode="External"/><Relationship Id="rId269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12" Type="http://schemas.openxmlformats.org/officeDocument/2006/relationships/hyperlink" Target="https://www.todoestudo.com.br/geografia/cerrado" TargetMode="External"/><Relationship Id="rId33" Type="http://schemas.openxmlformats.org/officeDocument/2006/relationships/hyperlink" Target="https://www.canaonline.com.br/conteudo/o-que-acontece-quando-o-fogo-atinge-o-solo-de-uma-lavoura-pode-levar-3-anos-para-recuperar.html" TargetMode="External"/><Relationship Id="rId108" Type="http://schemas.openxmlformats.org/officeDocument/2006/relationships/hyperlink" Target="https://www.cnnbrasil.com.br/economia/macroeconomia/entenda-os-possiveis-impactos-dos-incendios-em-sp-para-agropecuaria-do-estado/" TargetMode="External"/><Relationship Id="rId129" Type="http://schemas.openxmlformats.org/officeDocument/2006/relationships/hyperlink" Target="https://www.cnnbrasil.com.br/economia/macroeconomia/entenda-os-possiveis-impactos-dos-incendios-em-sp-para-agropecuaria-do-estado/" TargetMode="External"/><Relationship Id="rId280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54" Type="http://schemas.openxmlformats.org/officeDocument/2006/relationships/hyperlink" Target="https://www.canaonline.com.br/conteudo/o-que-acontece-quando-o-fogo-atinge-o-solo-de-uma-lavoura-pode-levar-3-anos-para-recuperar.html" TargetMode="External"/><Relationship Id="rId75" Type="http://schemas.openxmlformats.org/officeDocument/2006/relationships/hyperlink" Target="https://www.embrapa.br/cerrados/colecao-entomologica/bioma-cerrado" TargetMode="External"/><Relationship Id="rId96" Type="http://schemas.openxmlformats.org/officeDocument/2006/relationships/hyperlink" Target="https://exame.com/agro/cerrado-gera-60-de-toda-a-producao-agricola-do-pais-voce-sabia/" TargetMode="External"/><Relationship Id="rId140" Type="http://schemas.openxmlformats.org/officeDocument/2006/relationships/hyperlink" Target="https://ipam.org.br/area-queimada-sobe-221-nas-savanas-do-cerrado-em-agosto/" TargetMode="External"/><Relationship Id="rId161" Type="http://schemas.openxmlformats.org/officeDocument/2006/relationships/hyperlink" Target="https://g1.globo.com/economia/agronegocios/noticia/2024/09/26/incendios-causam-prejuizos-de-mais-de-r-14-bilhoes-no-campo.ghtml" TargetMode="External"/><Relationship Id="rId182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17" Type="http://schemas.openxmlformats.org/officeDocument/2006/relationships/hyperlink" Target="https://brasil.mapbiomas.org/2025/01/22/area-queimada-no-brasil-cresce-79-em-2024-e-supera-os-30-milhoes-de-hectares/" TargetMode="External"/><Relationship Id="rId6" Type="http://schemas.openxmlformats.org/officeDocument/2006/relationships/image" Target="media/image2.jpg"/><Relationship Id="rId238" Type="http://schemas.openxmlformats.org/officeDocument/2006/relationships/hyperlink" Target="https://blog.myfarmagroeducacao.com.br/impactos-queimadas-producao-agricola-entenda-efeitos-negativos-agricultura/" TargetMode="External"/><Relationship Id="rId259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23" Type="http://schemas.openxmlformats.org/officeDocument/2006/relationships/hyperlink" Target="https://www2.camara.leg.br/legin/fed/decret/2024/decreto-12189-20-setembro-2024-796282-publicacaooriginal-173078-pe.html" TargetMode="External"/><Relationship Id="rId119" Type="http://schemas.openxmlformats.org/officeDocument/2006/relationships/hyperlink" Target="https://www.cnnbrasil.com.br/economia/macroeconomia/entenda-os-possiveis-impactos-dos-incendios-em-sp-para-agropecuaria-do-estado/" TargetMode="External"/><Relationship Id="rId270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44" Type="http://schemas.openxmlformats.org/officeDocument/2006/relationships/hyperlink" Target="https://www.canaonline.com.br/conteudo/o-que-acontece-quando-o-fogo-atinge-o-solo-de-uma-lavoura-pode-levar-3-anos-para-recuperar.html" TargetMode="External"/><Relationship Id="rId65" Type="http://schemas.openxmlformats.org/officeDocument/2006/relationships/hyperlink" Target="https://www.cepea.org.br/br/pib-do-agronegocio-brasileiro.aspx" TargetMode="External"/><Relationship Id="rId86" Type="http://schemas.openxmlformats.org/officeDocument/2006/relationships/hyperlink" Target="https://exame.com/agro/cerrado-gera-60-de-toda-a-producao-agricola-do-pais-voce-sabia/" TargetMode="External"/><Relationship Id="rId130" Type="http://schemas.openxmlformats.org/officeDocument/2006/relationships/hyperlink" Target="https://ipam.org.br/area-queimada-sobe-221-nas-savanas-do-cerrado-em-agosto/" TargetMode="External"/><Relationship Id="rId151" Type="http://schemas.openxmlformats.org/officeDocument/2006/relationships/hyperlink" Target="https://g1.globo.com/economia/agronegocios/noticia/2024/09/26/incendios-causam-prejuizos-de-mais-de-r-14-bilhoes-no-campo.ghtml" TargetMode="External"/><Relationship Id="rId172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193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07" Type="http://schemas.openxmlformats.org/officeDocument/2006/relationships/hyperlink" Target="https://brasil.mapbiomas.org/2025/01/22/area-queimada-no-brasil-cresce-79-em-2024-e-supera-os-30-milhoes-de-hectares/" TargetMode="External"/><Relationship Id="rId228" Type="http://schemas.openxmlformats.org/officeDocument/2006/relationships/hyperlink" Target="https://brasil.mapbiomas.org/2025/01/22/area-queimada-no-brasil-cresce-79-em-2024-e-supera-os-30-milhoes-de-hectares/" TargetMode="External"/><Relationship Id="rId249" Type="http://schemas.openxmlformats.org/officeDocument/2006/relationships/hyperlink" Target="https://blog.myfarmagroeducacao.com.br/impactos-queimadas-producao-agricola-entenda-efeitos-negativos-agricultura/" TargetMode="External"/><Relationship Id="rId13" Type="http://schemas.openxmlformats.org/officeDocument/2006/relationships/hyperlink" Target="https://www.todoestudo.com.br/geografia/cerrado" TargetMode="External"/><Relationship Id="rId109" Type="http://schemas.openxmlformats.org/officeDocument/2006/relationships/hyperlink" Target="https://www.cnnbrasil.com.br/economia/macroeconomia/entenda-os-possiveis-impactos-dos-incendios-em-sp-para-agropecuaria-do-estado/" TargetMode="External"/><Relationship Id="rId260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281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34" Type="http://schemas.openxmlformats.org/officeDocument/2006/relationships/hyperlink" Target="https://www.canaonline.com.br/conteudo/o-que-acontece-quando-o-fogo-atinge-o-solo-de-uma-lavoura-pode-levar-3-anos-para-recuperar.html" TargetMode="External"/><Relationship Id="rId55" Type="http://schemas.openxmlformats.org/officeDocument/2006/relationships/hyperlink" Target="https://www.canaonline.com.br/conteudo/o-que-acontece-quando-o-fogo-atinge-o-solo-de-uma-lavoura-pode-levar-3-anos-para-recuperar.html" TargetMode="External"/><Relationship Id="rId76" Type="http://schemas.openxmlformats.org/officeDocument/2006/relationships/hyperlink" Target="https://www.embrapa.br/cerrados/colecao-entomologica/bioma-cerrado" TargetMode="External"/><Relationship Id="rId97" Type="http://schemas.openxmlformats.org/officeDocument/2006/relationships/hyperlink" Target="https://exame.com/agro/cerrado-gera-60-de-toda-a-producao-agricola-do-pais-voce-sabia/" TargetMode="External"/><Relationship Id="rId120" Type="http://schemas.openxmlformats.org/officeDocument/2006/relationships/hyperlink" Target="https://www.cnnbrasil.com.br/economia/macroeconomia/entenda-os-possiveis-impactos-dos-incendios-em-sp-para-agropecuaria-do-estado/" TargetMode="External"/><Relationship Id="rId141" Type="http://schemas.openxmlformats.org/officeDocument/2006/relationships/hyperlink" Target="https://ipam.org.br/area-queimada-sobe-221-nas-savanas-do-cerrado-em-agosto/" TargetMode="External"/><Relationship Id="rId7" Type="http://schemas.openxmlformats.org/officeDocument/2006/relationships/image" Target="media/image3.png"/><Relationship Id="rId162" Type="http://schemas.openxmlformats.org/officeDocument/2006/relationships/hyperlink" Target="https://g1.globo.com/economia/agronegocios/noticia/2024/09/26/incendios-causam-prejuizos-de-mais-de-r-14-bilhoes-no-campo.ghtml" TargetMode="External"/><Relationship Id="rId183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18" Type="http://schemas.openxmlformats.org/officeDocument/2006/relationships/hyperlink" Target="https://brasil.mapbiomas.org/2025/01/22/area-queimada-no-brasil-cresce-79-em-2024-e-supera-os-30-milhoes-de-hectares/" TargetMode="External"/><Relationship Id="rId239" Type="http://schemas.openxmlformats.org/officeDocument/2006/relationships/hyperlink" Target="https://blog.myfarmagroeducacao.com.br/impactos-queimadas-producao-agricola-entenda-efeitos-negativos-agricultura/" TargetMode="External"/><Relationship Id="rId250" Type="http://schemas.openxmlformats.org/officeDocument/2006/relationships/hyperlink" Target="https://blog.myfarmagroeducacao.com.br/impactos-queimadas-producao-agricola-entenda-efeitos-negativos-agricultura/" TargetMode="External"/><Relationship Id="rId271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24" Type="http://schemas.openxmlformats.org/officeDocument/2006/relationships/hyperlink" Target="https://www2.camara.leg.br/legin/fed/decret/2024/decreto-12189-20-setembro-2024-796282-publicacaooriginal-173078-pe.html" TargetMode="External"/><Relationship Id="rId45" Type="http://schemas.openxmlformats.org/officeDocument/2006/relationships/hyperlink" Target="https://www.canaonline.com.br/conteudo/o-que-acontece-quando-o-fogo-atinge-o-solo-de-uma-lavoura-pode-levar-3-anos-para-recuperar.html" TargetMode="External"/><Relationship Id="rId66" Type="http://schemas.openxmlformats.org/officeDocument/2006/relationships/hyperlink" Target="https://www.cepea.org.br/br/pib-do-agronegocio-brasileiro.aspx" TargetMode="External"/><Relationship Id="rId87" Type="http://schemas.openxmlformats.org/officeDocument/2006/relationships/hyperlink" Target="https://exame.com/agro/cerrado-gera-60-de-toda-a-producao-agricola-do-pais-voce-sabia/" TargetMode="External"/><Relationship Id="rId110" Type="http://schemas.openxmlformats.org/officeDocument/2006/relationships/hyperlink" Target="https://www.cnnbrasil.com.br/economia/macroeconomia/entenda-os-possiveis-impactos-dos-incendios-em-sp-para-agropecuaria-do-estado/" TargetMode="External"/><Relationship Id="rId131" Type="http://schemas.openxmlformats.org/officeDocument/2006/relationships/hyperlink" Target="https://ipam.org.br/area-queimada-sobe-221-nas-savanas-do-cerrado-em-agosto/" TargetMode="External"/><Relationship Id="rId152" Type="http://schemas.openxmlformats.org/officeDocument/2006/relationships/hyperlink" Target="https://g1.globo.com/economia/agronegocios/noticia/2024/09/26/incendios-causam-prejuizos-de-mais-de-r-14-bilhoes-no-campo.ghtml" TargetMode="External"/><Relationship Id="rId173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194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08" Type="http://schemas.openxmlformats.org/officeDocument/2006/relationships/hyperlink" Target="https://brasil.mapbiomas.org/2025/01/22/area-queimada-no-brasil-cresce-79-em-2024-e-supera-os-30-milhoes-de-hectares/" TargetMode="External"/><Relationship Id="rId229" Type="http://schemas.openxmlformats.org/officeDocument/2006/relationships/hyperlink" Target="https://brasil.mapbiomas.org/2025/01/22/area-queimada-no-brasil-cresce-79-em-2024-e-supera-os-30-milhoes-de-hectares/" TargetMode="External"/><Relationship Id="rId240" Type="http://schemas.openxmlformats.org/officeDocument/2006/relationships/hyperlink" Target="https://blog.myfarmagroeducacao.com.br/impactos-queimadas-producao-agricola-entenda-efeitos-negativos-agricultura/" TargetMode="External"/><Relationship Id="rId261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14" Type="http://schemas.openxmlformats.org/officeDocument/2006/relationships/hyperlink" Target="https://www2.camara.leg.br/legin/fed/decret/2024/decreto-12189-20-setembro-2024-796282-publicacaooriginal-173078-pe.html" TargetMode="External"/><Relationship Id="rId35" Type="http://schemas.openxmlformats.org/officeDocument/2006/relationships/hyperlink" Target="https://www.canaonline.com.br/conteudo/o-que-acontece-quando-o-fogo-atinge-o-solo-de-uma-lavoura-pode-levar-3-anos-para-recuperar.html" TargetMode="External"/><Relationship Id="rId56" Type="http://schemas.openxmlformats.org/officeDocument/2006/relationships/hyperlink" Target="https://www.canaonline.com.br/conteudo/o-que-acontece-quando-o-fogo-atinge-o-solo-de-uma-lavoura-pode-levar-3-anos-para-recuperar.html" TargetMode="External"/><Relationship Id="rId77" Type="http://schemas.openxmlformats.org/officeDocument/2006/relationships/hyperlink" Target="https://www.embrapa.br/cerrados/colecao-entomologica/bioma-cerrado" TargetMode="External"/><Relationship Id="rId100" Type="http://schemas.openxmlformats.org/officeDocument/2006/relationships/hyperlink" Target="https://exame.com/agro/cerrado-gera-60-de-toda-a-producao-agricola-do-pais-voce-sabia/" TargetMode="External"/><Relationship Id="rId282" Type="http://schemas.openxmlformats.org/officeDocument/2006/relationships/hyperlink" Target="https://www.cnabrasil.org.br/assets/arquivos/227-FOGO.pdf" TargetMode="External"/><Relationship Id="rId8" Type="http://schemas.openxmlformats.org/officeDocument/2006/relationships/image" Target="media/image4.jpg"/><Relationship Id="rId98" Type="http://schemas.openxmlformats.org/officeDocument/2006/relationships/hyperlink" Target="https://exame.com/agro/cerrado-gera-60-de-toda-a-producao-agricola-do-pais-voce-sabia/" TargetMode="External"/><Relationship Id="rId121" Type="http://schemas.openxmlformats.org/officeDocument/2006/relationships/hyperlink" Target="https://www.cnnbrasil.com.br/economia/macroeconomia/entenda-os-possiveis-impactos-dos-incendios-em-sp-para-agropecuaria-do-estado/" TargetMode="External"/><Relationship Id="rId142" Type="http://schemas.openxmlformats.org/officeDocument/2006/relationships/hyperlink" Target="https://ipam.org.br/area-queimada-sobe-221-nas-savanas-do-cerrado-em-agosto/" TargetMode="External"/><Relationship Id="rId163" Type="http://schemas.openxmlformats.org/officeDocument/2006/relationships/hyperlink" Target="https://g1.globo.com/economia/agronegocios/noticia/2024/09/26/incendios-causam-prejuizos-de-mais-de-r-14-bilhoes-no-campo.ghtml" TargetMode="External"/><Relationship Id="rId184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19" Type="http://schemas.openxmlformats.org/officeDocument/2006/relationships/hyperlink" Target="https://brasil.mapbiomas.org/2025/01/22/area-queimada-no-brasil-cresce-79-em-2024-e-supera-os-30-milhoes-de-hectares/" TargetMode="External"/><Relationship Id="rId230" Type="http://schemas.openxmlformats.org/officeDocument/2006/relationships/hyperlink" Target="https://brasil.mapbiomas.org/2025/01/22/area-queimada-no-brasil-cresce-79-em-2024-e-supera-os-30-milhoes-de-hectares/" TargetMode="External"/><Relationship Id="rId251" Type="http://schemas.openxmlformats.org/officeDocument/2006/relationships/hyperlink" Target="https://blog.myfarmagroeducacao.com.br/impactos-queimadas-producao-agricola-entenda-efeitos-negativos-agricultura/" TargetMode="External"/><Relationship Id="rId25" Type="http://schemas.openxmlformats.org/officeDocument/2006/relationships/hyperlink" Target="https://www2.camara.leg.br/legin/fed/decret/2024/decreto-12189-20-setembro-2024-796282-publicacaooriginal-173078-pe.html" TargetMode="External"/><Relationship Id="rId46" Type="http://schemas.openxmlformats.org/officeDocument/2006/relationships/hyperlink" Target="https://www.canaonline.com.br/conteudo/o-que-acontece-quando-o-fogo-atinge-o-solo-de-uma-lavoura-pode-levar-3-anos-para-recuperar.html" TargetMode="External"/><Relationship Id="rId67" Type="http://schemas.openxmlformats.org/officeDocument/2006/relationships/hyperlink" Target="https://www.cepea.org.br/br/pib-do-agronegocio-brasileiro.aspx" TargetMode="External"/><Relationship Id="rId272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88" Type="http://schemas.openxmlformats.org/officeDocument/2006/relationships/hyperlink" Target="https://exame.com/agro/cerrado-gera-60-de-toda-a-producao-agricola-do-pais-voce-sabia/" TargetMode="External"/><Relationship Id="rId111" Type="http://schemas.openxmlformats.org/officeDocument/2006/relationships/hyperlink" Target="https://www.cnnbrasil.com.br/economia/macroeconomia/entenda-os-possiveis-impactos-dos-incendios-em-sp-para-agropecuaria-do-estado/" TargetMode="External"/><Relationship Id="rId132" Type="http://schemas.openxmlformats.org/officeDocument/2006/relationships/hyperlink" Target="https://ipam.org.br/area-queimada-sobe-221-nas-savanas-do-cerrado-em-agosto/" TargetMode="External"/><Relationship Id="rId153" Type="http://schemas.openxmlformats.org/officeDocument/2006/relationships/hyperlink" Target="https://g1.globo.com/economia/agronegocios/noticia/2024/09/26/incendios-causam-prejuizos-de-mais-de-r-14-bilhoes-no-campo.ghtml" TargetMode="External"/><Relationship Id="rId174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195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09" Type="http://schemas.openxmlformats.org/officeDocument/2006/relationships/hyperlink" Target="https://brasil.mapbiomas.org/2025/01/22/area-queimada-no-brasil-cresce-79-em-2024-e-supera-os-30-milhoes-de-hectares/" TargetMode="External"/><Relationship Id="rId220" Type="http://schemas.openxmlformats.org/officeDocument/2006/relationships/hyperlink" Target="https://brasil.mapbiomas.org/2025/01/22/area-queimada-no-brasil-cresce-79-em-2024-e-supera-os-30-milhoes-de-hectares/" TargetMode="External"/><Relationship Id="rId241" Type="http://schemas.openxmlformats.org/officeDocument/2006/relationships/hyperlink" Target="https://blog.myfarmagroeducacao.com.br/impactos-queimadas-producao-agricola-entenda-efeitos-negativos-agricultura/" TargetMode="External"/><Relationship Id="rId15" Type="http://schemas.openxmlformats.org/officeDocument/2006/relationships/hyperlink" Target="https://www2.camara.leg.br/legin/fed/decret/2024/decreto-12189-20-setembro-2024-796282-publicacaooriginal-173078-pe.html" TargetMode="External"/><Relationship Id="rId36" Type="http://schemas.openxmlformats.org/officeDocument/2006/relationships/hyperlink" Target="https://www.canaonline.com.br/conteudo/o-que-acontece-quando-o-fogo-atinge-o-solo-de-uma-lavoura-pode-levar-3-anos-para-recuperar.html" TargetMode="External"/><Relationship Id="rId57" Type="http://schemas.openxmlformats.org/officeDocument/2006/relationships/hyperlink" Target="https://www.canaonline.com.br/conteudo/o-que-acontece-quando-o-fogo-atinge-o-solo-de-uma-lavoura-pode-levar-3-anos-para-recuperar.html" TargetMode="External"/><Relationship Id="rId262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283" Type="http://schemas.openxmlformats.org/officeDocument/2006/relationships/hyperlink" Target="https://www.cnabrasil.org.br/assets/arquivos/227-FOGO.pdf" TargetMode="External"/><Relationship Id="rId78" Type="http://schemas.openxmlformats.org/officeDocument/2006/relationships/hyperlink" Target="https://www.embrapa.br/bioma-cerrado/s.i.t.e/agricola" TargetMode="External"/><Relationship Id="rId99" Type="http://schemas.openxmlformats.org/officeDocument/2006/relationships/hyperlink" Target="https://exame.com/agro/cerrado-gera-60-de-toda-a-producao-agricola-do-pais-voce-sabia/" TargetMode="External"/><Relationship Id="rId101" Type="http://schemas.openxmlformats.org/officeDocument/2006/relationships/hyperlink" Target="https://exame.com/agro/cerrado-gera-60-de-toda-a-producao-agricola-do-pais-voce-sabia/" TargetMode="External"/><Relationship Id="rId122" Type="http://schemas.openxmlformats.org/officeDocument/2006/relationships/hyperlink" Target="https://www.cnnbrasil.com.br/economia/macroeconomia/entenda-os-possiveis-impactos-dos-incendios-em-sp-para-agropecuaria-do-estado/" TargetMode="External"/><Relationship Id="rId143" Type="http://schemas.openxmlformats.org/officeDocument/2006/relationships/hyperlink" Target="https://ipam.org.br/area-queimada-sobe-221-nas-savanas-do-cerrado-em-agosto/" TargetMode="External"/><Relationship Id="rId164" Type="http://schemas.openxmlformats.org/officeDocument/2006/relationships/hyperlink" Target="https://g1.globo.com/economia/agronegocios/noticia/2024/09/26/incendios-causam-prejuizos-de-mais-de-r-14-bilhoes-no-campo.ghtml" TargetMode="External"/><Relationship Id="rId185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9" Type="http://schemas.openxmlformats.org/officeDocument/2006/relationships/image" Target="media/image5.jpg"/><Relationship Id="rId210" Type="http://schemas.openxmlformats.org/officeDocument/2006/relationships/hyperlink" Target="https://brasil.mapbiomas.org/2025/01/22/area-queimada-no-brasil-cresce-79-em-2024-e-supera-os-30-milhoes-de-hectares/" TargetMode="External"/><Relationship Id="rId26" Type="http://schemas.openxmlformats.org/officeDocument/2006/relationships/hyperlink" Target="https://www2.camara.leg.br/legin/fed/decret/2024/decreto-12189-20-setembro-2024-796282-publicacaooriginal-173078-pe.html" TargetMode="External"/><Relationship Id="rId231" Type="http://schemas.openxmlformats.org/officeDocument/2006/relationships/hyperlink" Target="https://brasil.mapbiomas.org/2025/01/22/area-queimada-no-brasil-cresce-79-em-2024-e-supera-os-30-milhoes-de-hectares/" TargetMode="External"/><Relationship Id="rId252" Type="http://schemas.openxmlformats.org/officeDocument/2006/relationships/hyperlink" Target="https://blog.myfarmagroeducacao.com.br/impactos-queimadas-producao-agricola-entenda-efeitos-negativos-agricultura/" TargetMode="External"/><Relationship Id="rId273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47" Type="http://schemas.openxmlformats.org/officeDocument/2006/relationships/hyperlink" Target="https://www.canaonline.com.br/conteudo/o-que-acontece-quando-o-fogo-atinge-o-solo-de-uma-lavoura-pode-levar-3-anos-para-recuperar.html" TargetMode="External"/><Relationship Id="rId68" Type="http://schemas.openxmlformats.org/officeDocument/2006/relationships/hyperlink" Target="https://www.cepea.org.br/br/pib-do-agronegocio-brasileiro.aspx" TargetMode="External"/><Relationship Id="rId89" Type="http://schemas.openxmlformats.org/officeDocument/2006/relationships/hyperlink" Target="https://exame.com/agro/cerrado-gera-60-de-toda-a-producao-agricola-do-pais-voce-sabia/" TargetMode="External"/><Relationship Id="rId112" Type="http://schemas.openxmlformats.org/officeDocument/2006/relationships/hyperlink" Target="https://www.cnnbrasil.com.br/economia/macroeconomia/entenda-os-possiveis-impactos-dos-incendios-em-sp-para-agropecuaria-do-estado/" TargetMode="External"/><Relationship Id="rId133" Type="http://schemas.openxmlformats.org/officeDocument/2006/relationships/hyperlink" Target="https://ipam.org.br/area-queimada-sobe-221-nas-savanas-do-cerrado-em-agosto/" TargetMode="External"/><Relationship Id="rId154" Type="http://schemas.openxmlformats.org/officeDocument/2006/relationships/hyperlink" Target="https://g1.globo.com/economia/agronegocios/noticia/2024/09/26/incendios-causam-prejuizos-de-mais-de-r-14-bilhoes-no-campo.ghtml" TargetMode="External"/><Relationship Id="rId175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196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00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16" Type="http://schemas.openxmlformats.org/officeDocument/2006/relationships/hyperlink" Target="https://www2.camara.leg.br/legin/fed/decret/2024/decreto-12189-20-setembro-2024-796282-publicacaooriginal-173078-pe.html" TargetMode="External"/><Relationship Id="rId221" Type="http://schemas.openxmlformats.org/officeDocument/2006/relationships/hyperlink" Target="https://brasil.mapbiomas.org/2025/01/22/area-queimada-no-brasil-cresce-79-em-2024-e-supera-os-30-milhoes-de-hectares/" TargetMode="External"/><Relationship Id="rId242" Type="http://schemas.openxmlformats.org/officeDocument/2006/relationships/hyperlink" Target="https://blog.myfarmagroeducacao.com.br/impactos-queimadas-producao-agricola-entenda-efeitos-negativos-agricultura/" TargetMode="External"/><Relationship Id="rId263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284" Type="http://schemas.openxmlformats.org/officeDocument/2006/relationships/hyperlink" Target="https://www.cnabrasil.org.br/assets/arquivos/227-FOGO.pdf" TargetMode="External"/><Relationship Id="rId37" Type="http://schemas.openxmlformats.org/officeDocument/2006/relationships/hyperlink" Target="https://www.canaonline.com.br/conteudo/o-que-acontece-quando-o-fogo-atinge-o-solo-de-uma-lavoura-pode-levar-3-anos-para-recuperar.html" TargetMode="External"/><Relationship Id="rId58" Type="http://schemas.openxmlformats.org/officeDocument/2006/relationships/hyperlink" Target="https://www.canaonline.com.br/conteudo/o-que-acontece-quando-o-fogo-atinge-o-solo-de-uma-lavoura-pode-levar-3-anos-para-recuperar.html" TargetMode="External"/><Relationship Id="rId79" Type="http://schemas.openxmlformats.org/officeDocument/2006/relationships/hyperlink" Target="https://www.embrapa.br/bioma-cerrado/s.i.t.e/agricola" TargetMode="External"/><Relationship Id="rId102" Type="http://schemas.openxmlformats.org/officeDocument/2006/relationships/hyperlink" Target="https://exame.com/agro/cerrado-gera-60-de-toda-a-producao-agricola-do-pais-voce-sabia/" TargetMode="External"/><Relationship Id="rId123" Type="http://schemas.openxmlformats.org/officeDocument/2006/relationships/hyperlink" Target="https://www.cnnbrasil.com.br/economia/macroeconomia/entenda-os-possiveis-impactos-dos-incendios-em-sp-para-agropecuaria-do-estado/" TargetMode="External"/><Relationship Id="rId144" Type="http://schemas.openxmlformats.org/officeDocument/2006/relationships/hyperlink" Target="https://ipam.org.br/area-queimada-sobe-221-nas-savanas-do-cerrado-em-agosto/" TargetMode="External"/><Relationship Id="rId90" Type="http://schemas.openxmlformats.org/officeDocument/2006/relationships/hyperlink" Target="https://exame.com/agro/cerrado-gera-60-de-toda-a-producao-agricola-do-pais-voce-sabia/" TargetMode="External"/><Relationship Id="rId165" Type="http://schemas.openxmlformats.org/officeDocument/2006/relationships/hyperlink" Target="https://g1.globo.com/economia/agronegocios/noticia/2024/09/26/incendios-causam-prejuizos-de-mais-de-r-14-bilhoes-no-campo.ghtml" TargetMode="External"/><Relationship Id="rId186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11" Type="http://schemas.openxmlformats.org/officeDocument/2006/relationships/hyperlink" Target="https://brasil.mapbiomas.org/2025/01/22/area-queimada-no-brasil-cresce-79-em-2024-e-supera-os-30-milhoes-de-hectares/" TargetMode="External"/><Relationship Id="rId232" Type="http://schemas.openxmlformats.org/officeDocument/2006/relationships/hyperlink" Target="https://brasil.mapbiomas.org/2025/01/22/area-queimada-no-brasil-cresce-79-em-2024-e-supera-os-30-milhoes-de-hectares/" TargetMode="External"/><Relationship Id="rId253" Type="http://schemas.openxmlformats.org/officeDocument/2006/relationships/hyperlink" Target="https://blog.myfarmagroeducacao.com.br/impactos-queimadas-producao-agricola-entenda-efeitos-negativos-agricultura/" TargetMode="External"/><Relationship Id="rId274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27" Type="http://schemas.openxmlformats.org/officeDocument/2006/relationships/hyperlink" Target="https://www2.camara.leg.br/legin/fed/decret/2024/decreto-12189-20-setembro-2024-796282-publicacaooriginal-173078-pe.html" TargetMode="External"/><Relationship Id="rId48" Type="http://schemas.openxmlformats.org/officeDocument/2006/relationships/hyperlink" Target="https://www.canaonline.com.br/conteudo/o-que-acontece-quando-o-fogo-atinge-o-solo-de-uma-lavoura-pode-levar-3-anos-para-recuperar.html" TargetMode="External"/><Relationship Id="rId69" Type="http://schemas.openxmlformats.org/officeDocument/2006/relationships/hyperlink" Target="https://www.cepea.org.br/br/pib-do-agronegocio-brasileiro.aspx" TargetMode="External"/><Relationship Id="rId113" Type="http://schemas.openxmlformats.org/officeDocument/2006/relationships/hyperlink" Target="https://www.cnnbrasil.com.br/economia/macroeconomia/entenda-os-possiveis-impactos-dos-incendios-em-sp-para-agropecuaria-do-estado/" TargetMode="External"/><Relationship Id="rId134" Type="http://schemas.openxmlformats.org/officeDocument/2006/relationships/hyperlink" Target="https://ipam.org.br/area-queimada-sobe-221-nas-savanas-do-cerrado-em-agosto/" TargetMode="External"/><Relationship Id="rId80" Type="http://schemas.openxmlformats.org/officeDocument/2006/relationships/hyperlink" Target="https://www.embrapa.br/bioma-cerrado/s.i.t.e/agricola" TargetMode="External"/><Relationship Id="rId155" Type="http://schemas.openxmlformats.org/officeDocument/2006/relationships/hyperlink" Target="https://g1.globo.com/economia/agronegocios/noticia/2024/09/26/incendios-causam-prejuizos-de-mais-de-r-14-bilhoes-no-campo.ghtml" TargetMode="External"/><Relationship Id="rId176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197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01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22" Type="http://schemas.openxmlformats.org/officeDocument/2006/relationships/hyperlink" Target="https://brasil.mapbiomas.org/2025/01/22/area-queimada-no-brasil-cresce-79-em-2024-e-supera-os-30-milhoes-de-hectares/" TargetMode="External"/><Relationship Id="rId243" Type="http://schemas.openxmlformats.org/officeDocument/2006/relationships/hyperlink" Target="https://blog.myfarmagroeducacao.com.br/impactos-queimadas-producao-agricola-entenda-efeitos-negativos-agricultura/" TargetMode="External"/><Relationship Id="rId264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285" Type="http://schemas.openxmlformats.org/officeDocument/2006/relationships/hyperlink" Target="https://www.cnabrasil.org.br/assets/arquivos/227-FOGO.pdf" TargetMode="External"/><Relationship Id="rId17" Type="http://schemas.openxmlformats.org/officeDocument/2006/relationships/hyperlink" Target="https://www2.camara.leg.br/legin/fed/decret/2024/decreto-12189-20-setembro-2024-796282-publicacaooriginal-173078-pe.html" TargetMode="External"/><Relationship Id="rId38" Type="http://schemas.openxmlformats.org/officeDocument/2006/relationships/hyperlink" Target="https://www.canaonline.com.br/conteudo/o-que-acontece-quando-o-fogo-atinge-o-solo-de-uma-lavoura-pode-levar-3-anos-para-recuperar.html" TargetMode="External"/><Relationship Id="rId59" Type="http://schemas.openxmlformats.org/officeDocument/2006/relationships/hyperlink" Target="https://www.canaonline.com.br/conteudo/o-que-acontece-quando-o-fogo-atinge-o-solo-de-uma-lavoura-pode-levar-3-anos-para-recuperar.html" TargetMode="External"/><Relationship Id="rId103" Type="http://schemas.openxmlformats.org/officeDocument/2006/relationships/hyperlink" Target="https://exame.com/agro/cerrado-gera-60-de-toda-a-producao-agricola-do-pais-voce-sabia/" TargetMode="External"/><Relationship Id="rId124" Type="http://schemas.openxmlformats.org/officeDocument/2006/relationships/hyperlink" Target="https://www.cnnbrasil.com.br/economia/macroeconomia/entenda-os-possiveis-impactos-dos-incendios-em-sp-para-agropecuaria-do-estado/" TargetMode="External"/><Relationship Id="rId70" Type="http://schemas.openxmlformats.org/officeDocument/2006/relationships/hyperlink" Target="https://www.cepea.org.br/br/pib-do-agronegocio-brasileiro.aspx" TargetMode="External"/><Relationship Id="rId91" Type="http://schemas.openxmlformats.org/officeDocument/2006/relationships/hyperlink" Target="https://exame.com/agro/cerrado-gera-60-de-toda-a-producao-agricola-do-pais-voce-sabia/" TargetMode="External"/><Relationship Id="rId145" Type="http://schemas.openxmlformats.org/officeDocument/2006/relationships/hyperlink" Target="https://ipam.org.br/area-queimada-sobe-221-nas-savanas-do-cerrado-em-agosto/" TargetMode="External"/><Relationship Id="rId166" Type="http://schemas.openxmlformats.org/officeDocument/2006/relationships/hyperlink" Target="https://g1.globo.com/economia/agronegocios/noticia/2024/09/26/incendios-causam-prejuizos-de-mais-de-r-14-bilhoes-no-campo.ghtml" TargetMode="External"/><Relationship Id="rId187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brasil.mapbiomas.org/2025/01/22/area-queimada-no-brasil-cresce-79-em-2024-e-supera-os-30-milhoes-de-hectares/" TargetMode="External"/><Relationship Id="rId233" Type="http://schemas.openxmlformats.org/officeDocument/2006/relationships/hyperlink" Target="https://brasil.mapbiomas.org/2025/01/22/area-queimada-no-brasil-cresce-79-em-2024-e-supera-os-30-milhoes-de-hectares/" TargetMode="External"/><Relationship Id="rId254" Type="http://schemas.openxmlformats.org/officeDocument/2006/relationships/hyperlink" Target="http://dx.doi.org/10.1016/j.forpol.2021.102447" TargetMode="External"/><Relationship Id="rId28" Type="http://schemas.openxmlformats.org/officeDocument/2006/relationships/hyperlink" Target="https://www2.camara.leg.br/legin/fed/decret/2024/decreto-12189-20-setembro-2024-796282-publicacaooriginal-173078-pe.html" TargetMode="External"/><Relationship Id="rId49" Type="http://schemas.openxmlformats.org/officeDocument/2006/relationships/hyperlink" Target="https://www.canaonline.com.br/conteudo/o-que-acontece-quando-o-fogo-atinge-o-solo-de-uma-lavoura-pode-levar-3-anos-para-recuperar.html" TargetMode="External"/><Relationship Id="rId114" Type="http://schemas.openxmlformats.org/officeDocument/2006/relationships/hyperlink" Target="https://www.cnnbrasil.com.br/economia/macroeconomia/entenda-os-possiveis-impactos-dos-incendios-em-sp-para-agropecuaria-do-estado/" TargetMode="External"/><Relationship Id="rId275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60" Type="http://schemas.openxmlformats.org/officeDocument/2006/relationships/hyperlink" Target="https://www.canaonline.com.br/conteudo/o-que-acontece-quando-o-fogo-atinge-o-solo-de-uma-lavoura-pode-levar-3-anos-para-recuperar.html" TargetMode="External"/><Relationship Id="rId81" Type="http://schemas.openxmlformats.org/officeDocument/2006/relationships/hyperlink" Target="https://www.embrapa.br/bioma-cerrado/s.i.t.e/agricola" TargetMode="External"/><Relationship Id="rId135" Type="http://schemas.openxmlformats.org/officeDocument/2006/relationships/hyperlink" Target="https://ipam.org.br/area-queimada-sobe-221-nas-savanas-do-cerrado-em-agosto/" TargetMode="External"/><Relationship Id="rId156" Type="http://schemas.openxmlformats.org/officeDocument/2006/relationships/hyperlink" Target="https://g1.globo.com/economia/agronegocios/noticia/2024/09/26/incendios-causam-prejuizos-de-mais-de-r-14-bilhoes-no-campo.ghtml" TargetMode="External"/><Relationship Id="rId177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198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02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23" Type="http://schemas.openxmlformats.org/officeDocument/2006/relationships/hyperlink" Target="https://brasil.mapbiomas.org/2025/01/22/area-queimada-no-brasil-cresce-79-em-2024-e-supera-os-30-milhoes-de-hectares/" TargetMode="External"/><Relationship Id="rId244" Type="http://schemas.openxmlformats.org/officeDocument/2006/relationships/hyperlink" Target="https://blog.myfarmagroeducacao.com.br/impactos-queimadas-producao-agricola-entenda-efeitos-negativos-agricultura/" TargetMode="External"/><Relationship Id="rId18" Type="http://schemas.openxmlformats.org/officeDocument/2006/relationships/hyperlink" Target="https://www2.camara.leg.br/legin/fed/decret/2024/decreto-12189-20-setembro-2024-796282-publicacaooriginal-173078-pe.html" TargetMode="External"/><Relationship Id="rId39" Type="http://schemas.openxmlformats.org/officeDocument/2006/relationships/hyperlink" Target="https://www.canaonline.com.br/conteudo/o-que-acontece-quando-o-fogo-atinge-o-solo-de-uma-lavoura-pode-levar-3-anos-para-recuperar.html" TargetMode="External"/><Relationship Id="rId265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286" Type="http://schemas.openxmlformats.org/officeDocument/2006/relationships/hyperlink" Target="https://mundoeducacao.uol.com.br/geografia/cerrado.htm" TargetMode="External"/><Relationship Id="rId50" Type="http://schemas.openxmlformats.org/officeDocument/2006/relationships/hyperlink" Target="https://www.canaonline.com.br/conteudo/o-que-acontece-quando-o-fogo-atinge-o-solo-de-uma-lavoura-pode-levar-3-anos-para-recuperar.html" TargetMode="External"/><Relationship Id="rId104" Type="http://schemas.openxmlformats.org/officeDocument/2006/relationships/hyperlink" Target="https://exame.com/agro/cerrado-gera-60-de-toda-a-producao-agricola-do-pais-voce-sabia/" TargetMode="External"/><Relationship Id="rId125" Type="http://schemas.openxmlformats.org/officeDocument/2006/relationships/hyperlink" Target="https://www.cnnbrasil.com.br/economia/macroeconomia/entenda-os-possiveis-impactos-dos-incendios-em-sp-para-agropecuaria-do-estado/" TargetMode="External"/><Relationship Id="rId146" Type="http://schemas.openxmlformats.org/officeDocument/2006/relationships/hyperlink" Target="https://ipam.org.br/area-queimada-sobe-221-nas-savanas-do-cerrado-em-agosto/" TargetMode="External"/><Relationship Id="rId167" Type="http://schemas.openxmlformats.org/officeDocument/2006/relationships/hyperlink" Target="https://g1.globo.com/economia/agronegocios/noticia/2024/09/26/incendios-causam-prejuizos-de-mais-de-r-14-bilhoes-no-campo.ghtml" TargetMode="External"/><Relationship Id="rId188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71" Type="http://schemas.openxmlformats.org/officeDocument/2006/relationships/hyperlink" Target="https://www.cepea.org.br/br/pib-do-agronegocio-brasileiro.aspx" TargetMode="External"/><Relationship Id="rId92" Type="http://schemas.openxmlformats.org/officeDocument/2006/relationships/hyperlink" Target="https://exame.com/agro/cerrado-gera-60-de-toda-a-producao-agricola-do-pais-voce-sabia/" TargetMode="External"/><Relationship Id="rId213" Type="http://schemas.openxmlformats.org/officeDocument/2006/relationships/hyperlink" Target="https://brasil.mapbiomas.org/2025/01/22/area-queimada-no-brasil-cresce-79-em-2024-e-supera-os-30-milhoes-de-hectares/" TargetMode="External"/><Relationship Id="rId234" Type="http://schemas.openxmlformats.org/officeDocument/2006/relationships/hyperlink" Target="https://brasil.mapbiomas.org/2025/01/22/area-queimada-no-brasil-cresce-79-em-2024-e-supera-os-30-milhoes-de-hectares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2.camara.leg.br/legin/fed/decret/2024/decreto-12189-20-setembro-2024-796282-publicacaooriginal-173078-pe.html" TargetMode="External"/><Relationship Id="rId255" Type="http://schemas.openxmlformats.org/officeDocument/2006/relationships/hyperlink" Target="http://dx.doi.org/10.1016/j.forpol.2021.102447" TargetMode="External"/><Relationship Id="rId276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40" Type="http://schemas.openxmlformats.org/officeDocument/2006/relationships/hyperlink" Target="https://www.canaonline.com.br/conteudo/o-que-acontece-quando-o-fogo-atinge-o-solo-de-uma-lavoura-pode-levar-3-anos-para-recuperar.html" TargetMode="External"/><Relationship Id="rId115" Type="http://schemas.openxmlformats.org/officeDocument/2006/relationships/hyperlink" Target="https://www.cnnbrasil.com.br/economia/macroeconomia/entenda-os-possiveis-impactos-dos-incendios-em-sp-para-agropecuaria-do-estado/" TargetMode="External"/><Relationship Id="rId136" Type="http://schemas.openxmlformats.org/officeDocument/2006/relationships/hyperlink" Target="https://ipam.org.br/area-queimada-sobe-221-nas-savanas-do-cerrado-em-agosto/" TargetMode="External"/><Relationship Id="rId157" Type="http://schemas.openxmlformats.org/officeDocument/2006/relationships/hyperlink" Target="https://g1.globo.com/economia/agronegocios/noticia/2024/09/26/incendios-causam-prejuizos-de-mais-de-r-14-bilhoes-no-campo.ghtml" TargetMode="External"/><Relationship Id="rId178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61" Type="http://schemas.openxmlformats.org/officeDocument/2006/relationships/hyperlink" Target="https://www.canaonline.com.br/conteudo/o-que-acontece-quando-o-fogo-atinge-o-solo-de-uma-lavoura-pode-levar-3-anos-para-recuperar.html" TargetMode="External"/><Relationship Id="rId82" Type="http://schemas.openxmlformats.org/officeDocument/2006/relationships/hyperlink" Target="https://exame.com/agro/cerrado-gera-60-de-toda-a-producao-agricola-do-pais-voce-sabia/" TargetMode="External"/><Relationship Id="rId199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03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19" Type="http://schemas.openxmlformats.org/officeDocument/2006/relationships/hyperlink" Target="https://www2.camara.leg.br/legin/fed/decret/2024/decreto-12189-20-setembro-2024-796282-publicacaooriginal-173078-pe.html" TargetMode="External"/><Relationship Id="rId224" Type="http://schemas.openxmlformats.org/officeDocument/2006/relationships/hyperlink" Target="https://brasil.mapbiomas.org/2025/01/22/area-queimada-no-brasil-cresce-79-em-2024-e-supera-os-30-milhoes-de-hectares/" TargetMode="External"/><Relationship Id="rId245" Type="http://schemas.openxmlformats.org/officeDocument/2006/relationships/hyperlink" Target="https://blog.myfarmagroeducacao.com.br/impactos-queimadas-producao-agricola-entenda-efeitos-negativos-agricultura/" TargetMode="External"/><Relationship Id="rId266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287" Type="http://schemas.openxmlformats.org/officeDocument/2006/relationships/hyperlink" Target="https://mundoeducacao.uol.com.br/geografia/cerrado.htm" TargetMode="External"/><Relationship Id="rId30" Type="http://schemas.openxmlformats.org/officeDocument/2006/relationships/hyperlink" Target="https://www2.camara.leg.br/legin/fed/decret/2024/decreto-12189-20-setembro-2024-796282-publicacaooriginal-173078-pe.html" TargetMode="External"/><Relationship Id="rId105" Type="http://schemas.openxmlformats.org/officeDocument/2006/relationships/hyperlink" Target="https://exame.com/agro/cerrado-gera-60-de-toda-a-producao-agricola-do-pais-voce-sabia/" TargetMode="External"/><Relationship Id="rId126" Type="http://schemas.openxmlformats.org/officeDocument/2006/relationships/hyperlink" Target="https://www.cnnbrasil.com.br/economia/macroeconomia/entenda-os-possiveis-impactos-dos-incendios-em-sp-para-agropecuaria-do-estado/" TargetMode="External"/><Relationship Id="rId147" Type="http://schemas.openxmlformats.org/officeDocument/2006/relationships/hyperlink" Target="https://ipam.org.br/area-queimada-sobe-221-nas-savanas-do-cerrado-em-agosto/" TargetMode="External"/><Relationship Id="rId168" Type="http://schemas.openxmlformats.org/officeDocument/2006/relationships/hyperlink" Target="https://g1.globo.com/economia/agronegocios/noticia/2024/09/26/incendios-causam-prejuizos-de-mais-de-r-14-bilhoes-no-campo.ghtml" TargetMode="External"/><Relationship Id="rId51" Type="http://schemas.openxmlformats.org/officeDocument/2006/relationships/hyperlink" Target="https://www.canaonline.com.br/conteudo/o-que-acontece-quando-o-fogo-atinge-o-solo-de-uma-lavoura-pode-levar-3-anos-para-recuperar.html" TargetMode="External"/><Relationship Id="rId72" Type="http://schemas.openxmlformats.org/officeDocument/2006/relationships/hyperlink" Target="https://www.embrapa.br/cerrados/colecao-entomologica/bioma-cerrado" TargetMode="External"/><Relationship Id="rId93" Type="http://schemas.openxmlformats.org/officeDocument/2006/relationships/hyperlink" Target="https://exame.com/agro/cerrado-gera-60-de-toda-a-producao-agricola-do-pais-voce-sabia/" TargetMode="External"/><Relationship Id="rId189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brasil.mapbiomas.org/2025/01/22/area-queimada-no-brasil-cresce-79-em-2024-e-supera-os-30-milhoes-de-hectares/" TargetMode="External"/><Relationship Id="rId235" Type="http://schemas.openxmlformats.org/officeDocument/2006/relationships/hyperlink" Target="https://brasil.mapbiomas.org/2025/01/22/area-queimada-no-brasil-cresce-79-em-2024-e-supera-os-30-milhoes-de-hectares/" TargetMode="External"/><Relationship Id="rId256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277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116" Type="http://schemas.openxmlformats.org/officeDocument/2006/relationships/hyperlink" Target="https://www.cnnbrasil.com.br/economia/macroeconomia/entenda-os-possiveis-impactos-dos-incendios-em-sp-para-agropecuaria-do-estado/" TargetMode="External"/><Relationship Id="rId137" Type="http://schemas.openxmlformats.org/officeDocument/2006/relationships/hyperlink" Target="https://ipam.org.br/area-queimada-sobe-221-nas-savanas-do-cerrado-em-agosto/" TargetMode="External"/><Relationship Id="rId158" Type="http://schemas.openxmlformats.org/officeDocument/2006/relationships/hyperlink" Target="https://g1.globo.com/economia/agronegocios/noticia/2024/09/26/incendios-causam-prejuizos-de-mais-de-r-14-bilhoes-no-campo.ghtml" TargetMode="External"/><Relationship Id="rId20" Type="http://schemas.openxmlformats.org/officeDocument/2006/relationships/hyperlink" Target="https://www2.camara.leg.br/legin/fed/decret/2024/decreto-12189-20-setembro-2024-796282-publicacaooriginal-173078-pe.html" TargetMode="External"/><Relationship Id="rId41" Type="http://schemas.openxmlformats.org/officeDocument/2006/relationships/hyperlink" Target="https://www.canaonline.com.br/conteudo/o-que-acontece-quando-o-fogo-atinge-o-solo-de-uma-lavoura-pode-levar-3-anos-para-recuperar.html" TargetMode="External"/><Relationship Id="rId62" Type="http://schemas.openxmlformats.org/officeDocument/2006/relationships/hyperlink" Target="https://www.canaonline.com.br/conteudo/o-que-acontece-quando-o-fogo-atinge-o-solo-de-uma-lavoura-pode-levar-3-anos-para-recuperar.html" TargetMode="External"/><Relationship Id="rId83" Type="http://schemas.openxmlformats.org/officeDocument/2006/relationships/hyperlink" Target="https://exame.com/agro/cerrado-gera-60-de-toda-a-producao-agricola-do-pais-voce-sabia/" TargetMode="External"/><Relationship Id="rId179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190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04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25" Type="http://schemas.openxmlformats.org/officeDocument/2006/relationships/hyperlink" Target="https://brasil.mapbiomas.org/2025/01/22/area-queimada-no-brasil-cresce-79-em-2024-e-supera-os-30-milhoes-de-hectares/" TargetMode="External"/><Relationship Id="rId246" Type="http://schemas.openxmlformats.org/officeDocument/2006/relationships/hyperlink" Target="https://blog.myfarmagroeducacao.com.br/impactos-queimadas-producao-agricola-entenda-efeitos-negativos-agricultura/" TargetMode="External"/><Relationship Id="rId267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288" Type="http://schemas.openxmlformats.org/officeDocument/2006/relationships/fontTable" Target="fontTable.xml"/><Relationship Id="rId106" Type="http://schemas.openxmlformats.org/officeDocument/2006/relationships/hyperlink" Target="https://www.cnnbrasil.com.br/economia/macroeconomia/entenda-os-possiveis-impactos-dos-incendios-em-sp-para-agropecuaria-do-estado/" TargetMode="External"/><Relationship Id="rId127" Type="http://schemas.openxmlformats.org/officeDocument/2006/relationships/hyperlink" Target="https://www.cnnbrasil.com.br/economia/macroeconomia/entenda-os-possiveis-impactos-dos-incendios-em-sp-para-agropecuaria-do-estado/" TargetMode="External"/><Relationship Id="rId10" Type="http://schemas.openxmlformats.org/officeDocument/2006/relationships/image" Target="media/image6.png"/><Relationship Id="rId31" Type="http://schemas.openxmlformats.org/officeDocument/2006/relationships/hyperlink" Target="https://www2.camara.leg.br/legin/fed/decret/2024/decreto-12189-20-setembro-2024-796282-publicacaooriginal-173078-pe.html" TargetMode="External"/><Relationship Id="rId52" Type="http://schemas.openxmlformats.org/officeDocument/2006/relationships/hyperlink" Target="https://www.canaonline.com.br/conteudo/o-que-acontece-quando-o-fogo-atinge-o-solo-de-uma-lavoura-pode-levar-3-anos-para-recuperar.html" TargetMode="External"/><Relationship Id="rId73" Type="http://schemas.openxmlformats.org/officeDocument/2006/relationships/hyperlink" Target="https://www.embrapa.br/cerrados/colecao-entomologica/bioma-cerrado" TargetMode="External"/><Relationship Id="rId94" Type="http://schemas.openxmlformats.org/officeDocument/2006/relationships/hyperlink" Target="https://exame.com/agro/cerrado-gera-60-de-toda-a-producao-agricola-do-pais-voce-sabia/" TargetMode="External"/><Relationship Id="rId148" Type="http://schemas.openxmlformats.org/officeDocument/2006/relationships/hyperlink" Target="https://ipam.org.br/area-queimada-sobe-221-nas-savanas-do-cerrado-em-agosto/" TargetMode="External"/><Relationship Id="rId169" Type="http://schemas.openxmlformats.org/officeDocument/2006/relationships/hyperlink" Target="https://g1.globo.com/economia/agronegocios/noticia/2024/09/26/incendios-causam-prejuizos-de-mais-de-r-14-bilhoes-no-campo.ghtml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15" Type="http://schemas.openxmlformats.org/officeDocument/2006/relationships/hyperlink" Target="https://brasil.mapbiomas.org/2025/01/22/area-queimada-no-brasil-cresce-79-em-2024-e-supera-os-30-milhoes-de-hectares/" TargetMode="External"/><Relationship Id="rId236" Type="http://schemas.openxmlformats.org/officeDocument/2006/relationships/hyperlink" Target="https://brasil.mapbiomas.org/2025/01/22/area-queimada-no-brasil-cresce-79-em-2024-e-supera-os-30-milhoes-de-hectares/" TargetMode="External"/><Relationship Id="rId257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278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42" Type="http://schemas.openxmlformats.org/officeDocument/2006/relationships/hyperlink" Target="https://www.canaonline.com.br/conteudo/o-que-acontece-quando-o-fogo-atinge-o-solo-de-uma-lavoura-pode-levar-3-anos-para-recuperar.html" TargetMode="External"/><Relationship Id="rId84" Type="http://schemas.openxmlformats.org/officeDocument/2006/relationships/hyperlink" Target="https://exame.com/agro/cerrado-gera-60-de-toda-a-producao-agricola-do-pais-voce-sabia/" TargetMode="External"/><Relationship Id="rId138" Type="http://schemas.openxmlformats.org/officeDocument/2006/relationships/hyperlink" Target="https://ipam.org.br/area-queimada-sobe-221-nas-savanas-do-cerrado-em-agosto/" TargetMode="External"/><Relationship Id="rId191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05" Type="http://schemas.openxmlformats.org/officeDocument/2006/relationships/hyperlink" Target="https://www.wwf.org.br/?89580/Com-oito-das-12-principais-bacias-hidrograficas-que-abastecem-o-pais-Cerrado-e-bioma-mais-devastado-do-Brasil" TargetMode="External"/><Relationship Id="rId247" Type="http://schemas.openxmlformats.org/officeDocument/2006/relationships/hyperlink" Target="https://blog.myfarmagroeducacao.com.br/impactos-queimadas-producao-agricola-entenda-efeitos-negativos-agricultura/" TargetMode="External"/><Relationship Id="rId107" Type="http://schemas.openxmlformats.org/officeDocument/2006/relationships/hyperlink" Target="https://www.cnnbrasil.com.br/economia/macroeconomia/entenda-os-possiveis-impactos-dos-incendios-em-sp-para-agropecuaria-do-estado/" TargetMode="External"/><Relationship Id="rId289" Type="http://schemas.openxmlformats.org/officeDocument/2006/relationships/theme" Target="theme/theme1.xml"/><Relationship Id="rId11" Type="http://schemas.openxmlformats.org/officeDocument/2006/relationships/image" Target="media/image7.png"/><Relationship Id="rId53" Type="http://schemas.openxmlformats.org/officeDocument/2006/relationships/hyperlink" Target="https://www.canaonline.com.br/conteudo/o-que-acontece-quando-o-fogo-atinge-o-solo-de-uma-lavoura-pode-levar-3-anos-para-recuperar.html" TargetMode="External"/><Relationship Id="rId149" Type="http://schemas.openxmlformats.org/officeDocument/2006/relationships/hyperlink" Target="https://ipam.org.br/area-queimada-sobe-221-nas-savanas-do-cerrado-em-agosto/" TargetMode="External"/><Relationship Id="rId95" Type="http://schemas.openxmlformats.org/officeDocument/2006/relationships/hyperlink" Target="https://exame.com/agro/cerrado-gera-60-de-toda-a-producao-agricola-do-pais-voce-sabia/" TargetMode="External"/><Relationship Id="rId160" Type="http://schemas.openxmlformats.org/officeDocument/2006/relationships/hyperlink" Target="https://g1.globo.com/economia/agronegocios/noticia/2024/09/26/incendios-causam-prejuizos-de-mais-de-r-14-bilhoes-no-campo.ghtml" TargetMode="External"/><Relationship Id="rId216" Type="http://schemas.openxmlformats.org/officeDocument/2006/relationships/hyperlink" Target="https://brasil.mapbiomas.org/2025/01/22/area-queimada-no-brasil-cresce-79-em-2024-e-supera-os-30-milhoes-de-hectares/" TargetMode="External"/><Relationship Id="rId258" Type="http://schemas.openxmlformats.org/officeDocument/2006/relationships/hyperlink" Target="https://g1.globo.com/economia/agronegocios/noticia/2021/08/09/veja-como-as-mudancas-climaticas-podem-impactar-a-producao-de-alimentos-no-brasil.ghtml" TargetMode="External"/><Relationship Id="rId22" Type="http://schemas.openxmlformats.org/officeDocument/2006/relationships/hyperlink" Target="https://www2.camara.leg.br/legin/fed/decret/2024/decreto-12189-20-setembro-2024-796282-publicacaooriginal-173078-pe.html" TargetMode="External"/><Relationship Id="rId64" Type="http://schemas.openxmlformats.org/officeDocument/2006/relationships/hyperlink" Target="https://www.cepea.org.br/br/pib-do-agronegocio-brasileiro.aspx" TargetMode="External"/><Relationship Id="rId118" Type="http://schemas.openxmlformats.org/officeDocument/2006/relationships/hyperlink" Target="https://www.cnnbrasil.com.br/economia/macroeconomia/entenda-os-possiveis-impactos-dos-incendios-em-sp-para-agropecuaria-do-estado/" TargetMode="External"/><Relationship Id="rId171" Type="http://schemas.openxmlformats.org/officeDocument/2006/relationships/hyperlink" Target="https://g1.globo.com/economia/agronegocios/noticia/2024/09/26/incendios-causam-prejuizos-de-mais-de-r-14-bilhoes-no-campo.ghtml" TargetMode="External"/><Relationship Id="rId227" Type="http://schemas.openxmlformats.org/officeDocument/2006/relationships/hyperlink" Target="https://brasil.mapbiomas.org/2025/01/22/area-queimada-no-brasil-cresce-79-em-2024-e-supera-os-30-milhoes-de-hectare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9128</Words>
  <Characters>49295</Characters>
  <Application>Microsoft Office Word</Application>
  <DocSecurity>0</DocSecurity>
  <Lines>410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CORDEIRO GUEDES .</dc:creator>
  <cp:keywords/>
  <cp:lastModifiedBy>CAIO CRIVELARO GODINHO DA MOTA .</cp:lastModifiedBy>
  <cp:revision>2</cp:revision>
  <cp:lastPrinted>2025-11-20T02:14:00Z</cp:lastPrinted>
  <dcterms:created xsi:type="dcterms:W3CDTF">2025-11-29T23:46:00Z</dcterms:created>
  <dcterms:modified xsi:type="dcterms:W3CDTF">2025-11-29T23:46:00Z</dcterms:modified>
</cp:coreProperties>
</file>