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 w:left="0" w:right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hanging="0" w:left="0" w:right="0"/>
        <w:jc w:val="center"/>
        <w:rPr>
          <w:color w:val="000000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№2</w:t>
      </w:r>
    </w:p>
    <w:p>
      <w:pPr>
        <w:pStyle w:val="Standard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 xml:space="preserve">Объектно-ориентированное программирование 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ind w:hanging="0" w:left="0" w:right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Полиморфизм</w:t>
      </w:r>
    </w:p>
    <w:p>
      <w:pPr>
        <w:pStyle w:val="Standard"/>
        <w:ind w:hanging="0" w:left="0" w:right="0"/>
        <w:jc w:val="center"/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</w:pPr>
      <w:r>
        <w:rPr>
          <w:bCs/>
          <w:caps w:val="false"/>
          <w:smallCaps w:val="false"/>
          <w:color w:val="000000"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5"/>
        <w:gridCol w:w="2626"/>
        <w:gridCol w:w="2903"/>
      </w:tblGrid>
      <w:tr>
        <w:trPr>
          <w:trHeight w:val="614" w:hRule="atLeast"/>
        </w:trPr>
        <w:tc>
          <w:tcPr>
            <w:tcW w:w="4325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lang w:val="en-US"/>
              </w:rPr>
            </w:pPr>
            <w:r>
              <w:rPr>
                <w:color w:val="000000"/>
                <w:szCs w:val="28"/>
              </w:rPr>
              <w:t>Студент</w:t>
            </w:r>
            <w:r>
              <w:rPr>
                <w:szCs w:val="28"/>
              </w:rPr>
              <w:t xml:space="preserve"> гр. </w:t>
            </w:r>
            <w:r>
              <w:rPr>
                <w:color w:val="000000"/>
                <w:szCs w:val="28"/>
                <w:lang w:val="en-US"/>
              </w:rPr>
              <w:t>3384</w:t>
            </w:r>
          </w:p>
        </w:tc>
        <w:tc>
          <w:tcPr>
            <w:tcW w:w="2626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Пьянков М.Ф.</w:t>
            </w:r>
          </w:p>
        </w:tc>
      </w:tr>
      <w:tr>
        <w:trPr>
          <w:trHeight w:val="614" w:hRule="atLeast"/>
        </w:trPr>
        <w:tc>
          <w:tcPr>
            <w:tcW w:w="4325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>Жангиров Т.Р.</w:t>
            </w:r>
          </w:p>
        </w:tc>
      </w:tr>
    </w:tbl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/>
          <w:bCs/>
          <w:caps/>
          <w:color w:val="000000"/>
          <w:szCs w:val="28"/>
          <w:lang w:val="en-US" w:eastAsia="ru-RU" w:bidi="ar-SA"/>
        </w:rPr>
        <w:t>2024</w:t>
      </w:r>
    </w:p>
    <w:p>
      <w:pPr>
        <w:pStyle w:val="Heading2"/>
        <w:numPr>
          <w:ilvl w:val="0"/>
          <w:numId w:val="1"/>
        </w:numPr>
        <w:ind w:firstLine="709" w:left="0" w:right="0"/>
        <w:rPr/>
      </w:pPr>
      <w:r>
        <w:rPr/>
        <w:t>Цель работы</w:t>
      </w:r>
    </w:p>
    <w:p>
      <w:pPr>
        <w:pStyle w:val="BodyText"/>
        <w:rPr/>
      </w:pPr>
      <w:r>
        <w:rPr>
          <w:lang w:val="ru-RU"/>
        </w:rPr>
        <w:t xml:space="preserve">Изучить виртуальные методы, научится создавать класс-интерфейс, </w:t>
      </w:r>
      <w:r>
        <w:rPr>
          <w:lang w:val="ru-RU"/>
        </w:rPr>
        <w:t>создать классы-ошибки и реализовать обработку исключений</w:t>
      </w:r>
      <w:r>
        <w:rPr>
          <w:lang w:val="ru-RU"/>
        </w:rPr>
        <w:t>. Реализовать новые модули программы, удовлетворяющие условию лабораторной работы.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firstLine="709" w:left="0" w:right="0"/>
        <w:rPr/>
      </w:pPr>
      <w:r>
        <w:rPr>
          <w:lang w:val="ru-RU"/>
        </w:rPr>
        <w:t>Основные теоретические положения</w:t>
      </w:r>
    </w:p>
    <w:p>
      <w:pPr>
        <w:pStyle w:val="Textbody"/>
        <w:ind w:hanging="0" w:left="0" w:right="0"/>
        <w:rPr>
          <w:lang w:val="ru-RU"/>
        </w:rPr>
      </w:pPr>
      <w:r>
        <w:rPr>
          <w:lang w:val="ru-RU"/>
        </w:rPr>
        <w:t>В лабораторной работе применялись виртуальные методы, функции библиотеки r</w:t>
      </w:r>
      <w:r>
        <w:rPr>
          <w:lang w:val="en-US"/>
        </w:rPr>
        <w:t xml:space="preserve">andom, </w:t>
      </w:r>
      <w:r>
        <w:rPr>
          <w:lang w:val="ru-RU"/>
        </w:rPr>
        <w:t xml:space="preserve">контейнер </w:t>
      </w:r>
      <w:r>
        <w:rPr>
          <w:lang w:val="en-US"/>
        </w:rPr>
        <w:t>queue.</w:t>
      </w:r>
    </w:p>
    <w:p>
      <w:pPr>
        <w:pStyle w:val="Textbody"/>
        <w:ind w:hanging="0" w:left="0" w:right="0"/>
        <w:rPr>
          <w:lang w:val="ru-RU"/>
        </w:rPr>
      </w:pPr>
      <w:r>
        <w:rPr>
          <w:lang w:val="ru-RU"/>
        </w:rPr>
        <w:t xml:space="preserve">Использовался стандартный класс ошибок </w:t>
      </w:r>
      <w:r>
        <w:rPr>
          <w:lang w:val="en-US"/>
        </w:rPr>
        <w:t xml:space="preserve">std::invalid_argument </w:t>
      </w:r>
      <w:r>
        <w:rPr>
          <w:lang w:val="ru-RU"/>
        </w:rPr>
        <w:t xml:space="preserve">для создания базового класса ошибок в программе, а также методы </w:t>
      </w:r>
      <w:r>
        <w:rPr>
          <w:lang w:val="en-US"/>
        </w:rPr>
        <w:t xml:space="preserve">try, throw </w:t>
      </w:r>
      <w:r>
        <w:rPr>
          <w:lang w:val="ru-RU"/>
        </w:rPr>
        <w:t xml:space="preserve">и </w:t>
      </w:r>
      <w:r>
        <w:rPr>
          <w:lang w:val="en-US"/>
        </w:rPr>
        <w:t xml:space="preserve">catch </w:t>
      </w:r>
      <w:r>
        <w:rPr>
          <w:lang w:val="ru-RU"/>
        </w:rPr>
        <w:t>для обработки ошибок.</w:t>
      </w:r>
    </w:p>
    <w:p>
      <w:pPr>
        <w:pStyle w:val="Textbody"/>
        <w:ind w:hanging="0" w:left="0" w:right="0"/>
        <w:rPr>
          <w:lang w:val="ru-RU"/>
        </w:rPr>
      </w:pPr>
      <w:r>
        <w:rPr>
          <w:lang w:val="ru-RU"/>
        </w:rPr>
        <w:t>Программа разделена на модули, в каждом модуле — один класс.</w:t>
      </w:r>
    </w:p>
    <w:p>
      <w:pPr>
        <w:pStyle w:val="Textbody"/>
        <w:ind w:hanging="0" w:left="0" w:right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firstLine="709" w:left="0" w:right="0"/>
        <w:rPr/>
      </w:pPr>
      <w:r>
        <w:rPr/>
        <w:t>Задание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bookmarkStart w:id="0" w:name="docs-internal-guid-df94bc48-7fff-47ea-a2"/>
      <w:bookmarkEnd w:id="0"/>
      <w:r>
        <w:rPr>
          <w:shd w:fill="auto" w:val="clear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before="0" w:after="283"/>
        <w:ind w:hanging="283" w:left="1418" w:right="0"/>
        <w:rPr>
          <w:shd w:fill="auto" w:val="clear"/>
        </w:rPr>
      </w:pPr>
      <w:r>
        <w:rPr>
          <w:shd w:fill="auto" w:val="clear"/>
        </w:rPr>
        <w:t>Двойной урон - следующая атак при попадании по кораблю нанесет сразу 2 урона (уничтожит сегмент).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before="0" w:after="283"/>
        <w:ind w:hanging="283" w:left="1418" w:right="0"/>
        <w:rPr>
          <w:shd w:fill="auto" w:val="clear"/>
        </w:rPr>
      </w:pPr>
      <w:r>
        <w:rPr>
          <w:shd w:fill="auto" w:val="clear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before="0" w:after="283"/>
        <w:ind w:hanging="283" w:left="1418" w:right="0"/>
        <w:rPr>
          <w:shd w:fill="auto" w:val="clear"/>
        </w:rPr>
      </w:pPr>
      <w:r>
        <w:rPr>
          <w:shd w:fill="auto" w:val="clear"/>
        </w:rPr>
        <w:t>Обстрел - наносит 1 урон случайному сегменту случайного корабля. Клетки не меняют свой статус.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before="0" w:after="283"/>
        <w:ind w:hanging="283" w:left="1058" w:right="0"/>
        <w:rPr>
          <w:shd w:fill="auto" w:val="clear"/>
        </w:rPr>
      </w:pPr>
      <w:r>
        <w:rPr>
          <w:shd w:fill="auto" w:val="clear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before="0" w:after="283"/>
        <w:ind w:hanging="283" w:left="1058" w:right="0"/>
        <w:rPr>
          <w:shd w:fill="auto" w:val="clear"/>
        </w:rPr>
      </w:pPr>
      <w:r>
        <w:rPr>
          <w:shd w:fill="auto" w:val="clear"/>
        </w:rPr>
        <w:t>Реализовать функционал получения одной случайной способности при уничтожении вражеского корабля. 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before="0" w:after="283"/>
        <w:ind w:hanging="283" w:left="1058" w:right="0"/>
        <w:rPr>
          <w:shd w:fill="auto" w:val="clear"/>
        </w:rPr>
      </w:pPr>
      <w:r>
        <w:rPr>
          <w:shd w:fill="auto" w:val="clear"/>
        </w:rPr>
        <w:t>Реализуйте набор классов-исключений и их обработку для следующих ситуаций (можно добавить собственные):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before="0" w:after="283"/>
        <w:ind w:hanging="283" w:left="1418" w:right="0"/>
        <w:rPr>
          <w:shd w:fill="auto" w:val="clear"/>
        </w:rPr>
      </w:pPr>
      <w:r>
        <w:rPr>
          <w:shd w:fill="auto" w:val="clear"/>
        </w:rPr>
        <w:t>Попытка применить способность, когда их нет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before="0" w:after="283"/>
        <w:ind w:hanging="283" w:left="1418" w:right="0"/>
        <w:rPr>
          <w:shd w:fill="auto" w:val="clear"/>
        </w:rPr>
      </w:pPr>
      <w:r>
        <w:rPr>
          <w:shd w:fill="auto" w:val="clear"/>
        </w:rPr>
        <w:t>Размещение корабля вплотную или на пересечении с другим кораблем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before="0" w:after="283"/>
        <w:ind w:hanging="283" w:left="1418" w:right="0"/>
        <w:rPr>
          <w:shd w:fill="auto" w:val="clear"/>
        </w:rPr>
      </w:pPr>
      <w:r>
        <w:rPr>
          <w:shd w:fill="auto" w:val="clear"/>
        </w:rPr>
        <w:t>Атака за границы поля</w:t>
      </w:r>
    </w:p>
    <w:p>
      <w:pPr>
        <w:pStyle w:val="BodyText"/>
        <w:bidi w:val="0"/>
        <w:spacing w:before="0" w:after="283"/>
        <w:ind w:firstLine="709" w:left="0" w:right="0"/>
        <w:rPr/>
      </w:pPr>
      <w:r>
        <w:rPr>
          <w:shd w:fill="auto" w:val="clear"/>
        </w:rPr>
        <w:t>Примечания: Интерфейс события должен быть унифицирован, чтобы их можно было единообразно использовать через интерфейс. Не должно быть явных проверок на тип данных</w:t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0"/>
        <w:ind w:hanging="0" w:left="0" w:right="0"/>
        <w:rPr/>
      </w:pPr>
      <w:r>
        <w:rPr/>
        <w:tab/>
        <w:t>Выполнение работы</w:t>
      </w:r>
    </w:p>
    <w:p>
      <w:pPr>
        <w:pStyle w:val="Textbody"/>
        <w:rPr>
          <w:lang w:val="en-US"/>
        </w:rPr>
      </w:pPr>
      <w:r>
        <w:rPr>
          <w:lang w:val="ru-RU"/>
        </w:rPr>
        <w:t>Архитектура способностей представлена на рис. 1.</w:t>
      </w:r>
    </w:p>
    <w:p>
      <w:pPr>
        <w:pStyle w:val="Textbody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478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en-US"/>
        </w:rPr>
      </w:pPr>
      <w:r>
        <w:rPr>
          <w:lang w:val="ru-RU"/>
        </w:rPr>
        <w:t>Рисунок 1 — Архитектура новых модулей программы (</w:t>
      </w:r>
      <w:r>
        <w:rPr>
          <w:lang w:val="en-US"/>
        </w:rPr>
        <w:t>UML-</w:t>
      </w:r>
      <w:r>
        <w:rPr>
          <w:lang w:val="ru-RU"/>
        </w:rPr>
        <w:t>диаграмма классов)</w:t>
      </w:r>
      <w:r>
        <w:br w:type="page"/>
      </w:r>
    </w:p>
    <w:p>
      <w:pPr>
        <w:pStyle w:val="Textbody"/>
        <w:spacing w:before="0" w:after="0"/>
        <w:rPr/>
      </w:pPr>
      <w:r>
        <w:rPr/>
        <w:t>Архитектура классов-ошибок представлена на рис. 2.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657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 — </w:t>
      </w:r>
      <w:r>
        <w:rPr>
          <w:lang w:val="en-US"/>
        </w:rPr>
        <w:t>UML-</w:t>
      </w:r>
      <w:r>
        <w:rPr>
          <w:lang w:val="ru-RU"/>
        </w:rPr>
        <w:t>диаграмма классов-ошибок</w:t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Основные элементы: интерфейс, способности, менеджер способностей, карта, </w:t>
      </w:r>
      <w:r>
        <w:rPr>
          <w:lang w:val="ru-RU"/>
        </w:rPr>
        <w:t>классы-ошибки</w:t>
      </w:r>
      <w:r>
        <w:rPr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  <w:t>Взаимодействие элементов: менеджер способностей хранит очередь способностей. Карта принимает очередь способностей и использует её.</w:t>
      </w:r>
    </w:p>
    <w:p>
      <w:pPr>
        <w:pStyle w:val="BodyText"/>
        <w:rPr>
          <w:lang w:val="ru-RU"/>
        </w:rPr>
      </w:pPr>
      <w:r>
        <w:rPr>
          <w:u w:val="single"/>
          <w:lang w:val="ru-RU"/>
        </w:rPr>
        <w:t>Класс</w:t>
      </w:r>
      <w:r>
        <w:rPr>
          <w:u w:val="single"/>
          <w:lang w:val="en-US"/>
        </w:rPr>
        <w:t xml:space="preserve"> Interface</w:t>
      </w:r>
      <w:r>
        <w:rPr>
          <w:lang w:val="en-US"/>
        </w:rPr>
        <w:t xml:space="preserve"> – </w:t>
      </w:r>
      <w:r>
        <w:rPr>
          <w:lang w:val="ru-RU"/>
        </w:rPr>
        <w:t xml:space="preserve">класс-интерфейс для всех способностей. Все методы виртуальные. 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Поля: </w:t>
      </w:r>
      <w:r>
        <w:rPr>
          <w:lang w:val="en-US"/>
        </w:rPr>
        <w:t xml:space="preserve">bool inputable – </w:t>
      </w:r>
      <w:r>
        <w:rPr>
          <w:lang w:val="ru-RU"/>
        </w:rPr>
        <w:t>поле, показывающее необходимо ли для данной способности считывать данные с потока ввода.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Методы: virtual void Use_Ability() = 0 — метод, для применения способности, virtual void Print_Ability_Info() = 0 — метод вывода информации о способности, virtual void Print() = 0 — метод вывода названия способности, virtual void Put_Map_Data(int* multiplier, std::map&lt; std::pair&lt;int, int&gt;, std::pair&lt;Ship*, enum ORIENTATION&gt; &gt;ship_positions) = 0 — метод для получения данных из объекта класса </w:t>
      </w:r>
      <w:r>
        <w:rPr>
          <w:lang w:val="en-US"/>
        </w:rPr>
        <w:t xml:space="preserve">Map, virtual void Put_Coords(int x, int y) = 0 – </w:t>
      </w:r>
      <w:r>
        <w:rPr>
          <w:lang w:val="ru-RU"/>
        </w:rPr>
        <w:t>метод для установки координат применения способности.</w:t>
      </w:r>
    </w:p>
    <w:p>
      <w:pPr>
        <w:pStyle w:val="BodyText"/>
        <w:rPr>
          <w:lang w:val="ru-RU"/>
        </w:rPr>
      </w:pPr>
      <w:r>
        <w:rPr>
          <w:u w:val="single"/>
        </w:rPr>
        <w:t>Классы</w:t>
      </w:r>
      <w:r>
        <w:rPr>
          <w:u w:val="single"/>
          <w:lang w:val="en-US"/>
        </w:rPr>
        <w:t xml:space="preserve"> Double_Damage, Scanner, Shelling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 xml:space="preserve">являются наследниками класса </w:t>
      </w:r>
      <w:r>
        <w:rPr>
          <w:u w:val="none"/>
          <w:lang w:val="en-US"/>
        </w:rPr>
        <w:t xml:space="preserve">Interface </w:t>
      </w:r>
      <w:r>
        <w:rPr>
          <w:u w:val="none"/>
          <w:lang w:val="ru-RU"/>
        </w:rPr>
        <w:t>и представляют реализацию методов, описанных в нём.</w:t>
      </w:r>
    </w:p>
    <w:p>
      <w:pPr>
        <w:pStyle w:val="BodyText"/>
        <w:rPr>
          <w:lang w:val="ru-RU"/>
        </w:rPr>
      </w:pPr>
      <w:r>
        <w:rPr>
          <w:u w:val="none"/>
          <w:lang w:val="ru-RU"/>
        </w:rPr>
        <w:t xml:space="preserve">Метод </w:t>
      </w:r>
      <w:r>
        <w:rPr>
          <w:u w:val="none"/>
          <w:lang w:val="en-US"/>
        </w:rPr>
        <w:t>Use_Ability():</w:t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Double_Damage – </w:t>
      </w:r>
      <w:r>
        <w:rPr>
          <w:lang w:val="ru-RU"/>
        </w:rPr>
        <w:t xml:space="preserve">изменяет по указателю множитель урона </w:t>
      </w:r>
      <w:r>
        <w:rPr>
          <w:lang w:val="en-US"/>
        </w:rPr>
        <w:t xml:space="preserve">mutiplier </w:t>
      </w:r>
      <w:r>
        <w:rPr>
          <w:lang w:val="ru-RU"/>
        </w:rPr>
        <w:t xml:space="preserve">из класса </w:t>
      </w:r>
      <w:r>
        <w:rPr>
          <w:lang w:val="en-US"/>
        </w:rPr>
        <w:t>Map.</w:t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Scanner – </w:t>
      </w:r>
      <w:r>
        <w:rPr>
          <w:lang w:val="ru-RU"/>
        </w:rPr>
        <w:t xml:space="preserve">итерируется по </w:t>
      </w:r>
      <w:r>
        <w:rPr>
          <w:lang w:val="en-US"/>
        </w:rPr>
        <w:t xml:space="preserve">ship_positions </w:t>
      </w:r>
      <w:r>
        <w:rPr>
          <w:lang w:val="ru-RU"/>
        </w:rPr>
        <w:t xml:space="preserve">из класса </w:t>
      </w:r>
      <w:r>
        <w:rPr>
          <w:lang w:val="en-US"/>
        </w:rPr>
        <w:t xml:space="preserve">Map </w:t>
      </w:r>
      <w:r>
        <w:rPr>
          <w:lang w:val="ru-RU"/>
        </w:rPr>
        <w:t>и выводит ответ.</w:t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Shellig – </w:t>
      </w:r>
      <w:r>
        <w:rPr>
          <w:lang w:val="ru-RU"/>
        </w:rPr>
        <w:t xml:space="preserve">с помощью библиотеки </w:t>
      </w:r>
      <w:r>
        <w:rPr>
          <w:lang w:val="en-US"/>
        </w:rPr>
        <w:t xml:space="preserve">ctime </w:t>
      </w:r>
      <w:r>
        <w:rPr>
          <w:lang w:val="ru-RU"/>
        </w:rPr>
        <w:t xml:space="preserve">выбирается случайный целый корабль и в нём выбирается не уничтоженный сегмент. Итерирование происходит по  </w:t>
      </w:r>
      <w:r>
        <w:rPr>
          <w:lang w:val="en-US"/>
        </w:rPr>
        <w:t xml:space="preserve">ship_positions </w:t>
      </w:r>
      <w:r>
        <w:rPr>
          <w:lang w:val="ru-RU"/>
        </w:rPr>
        <w:t xml:space="preserve">из класса </w:t>
      </w:r>
      <w:r>
        <w:rPr>
          <w:lang w:val="en-US"/>
        </w:rPr>
        <w:t>Map.</w:t>
      </w:r>
    </w:p>
    <w:p>
      <w:pPr>
        <w:pStyle w:val="BodyText"/>
        <w:rPr>
          <w:u w:val="single"/>
        </w:rPr>
      </w:pPr>
      <w:r>
        <w:rPr>
          <w:u w:val="single"/>
          <w:lang w:val="ru-RU"/>
        </w:rPr>
        <w:t xml:space="preserve">Класс </w:t>
      </w:r>
      <w:r>
        <w:rPr>
          <w:u w:val="single"/>
          <w:lang w:val="en-US"/>
        </w:rPr>
        <w:t>Ability_Manager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>класс необходимый для хранения способностей.</w:t>
        <w:br/>
        <w:tab/>
        <w:t>Поля: int abilities_count — количество способностей, std::queue&lt;Interface*&gt;abilities — очередь способностей.</w:t>
      </w:r>
    </w:p>
    <w:p>
      <w:pPr>
        <w:pStyle w:val="BodyText"/>
        <w:rPr>
          <w:u w:val="single"/>
        </w:rPr>
      </w:pPr>
      <w:r>
        <w:rPr>
          <w:u w:val="none"/>
          <w:lang w:val="ru-RU"/>
        </w:rPr>
        <w:t xml:space="preserve">Методы: void Add_Abilities(int abilities_count, std::initializer_list&lt;enum ABILITY&gt; arr) — метод добавления новой способности в очередь, void Print_Abilities() - метод вывода имён всех способностей в очереди, std::queue&lt;Interface*&gt;* Get_Abilities() - метод, передающий очередь способностей в объект класса </w:t>
      </w:r>
      <w:r>
        <w:rPr>
          <w:u w:val="none"/>
          <w:lang w:val="en-US"/>
        </w:rPr>
        <w:t>Map.</w:t>
      </w:r>
    </w:p>
    <w:p>
      <w:pPr>
        <w:pStyle w:val="BodyText"/>
        <w:rPr>
          <w:u w:val="single"/>
        </w:rPr>
      </w:pPr>
      <w:r>
        <w:rPr>
          <w:u w:val="single"/>
          <w:lang w:val="ru-RU"/>
        </w:rPr>
        <w:t xml:space="preserve">Класс </w:t>
      </w:r>
      <w:r>
        <w:rPr>
          <w:u w:val="single"/>
          <w:lang w:val="en-US"/>
        </w:rPr>
        <w:t>Map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>покажем новые поля и методы.</w:t>
      </w:r>
    </w:p>
    <w:p>
      <w:pPr>
        <w:pStyle w:val="BodyText"/>
        <w:jc w:val="left"/>
        <w:rPr>
          <w:u w:val="single"/>
        </w:rPr>
      </w:pPr>
      <w:r>
        <w:rPr>
          <w:u w:val="none"/>
          <w:lang w:val="ru-RU"/>
        </w:rPr>
        <w:t>Поля: int multiplier — множитель урона, std::queue&lt;Interface*&gt;* -  очередь способностей.</w:t>
        <w:br/>
        <w:tab/>
        <w:t xml:space="preserve">Методы: void Add_Abilities(std::queue&lt;Interface*&gt;*abilities) — метод получения очереди способностей от объекта класса </w:t>
      </w:r>
      <w:r>
        <w:rPr>
          <w:u w:val="none"/>
          <w:lang w:val="en-US"/>
        </w:rPr>
        <w:t xml:space="preserve">Ability_Manager, void Use_Ability() - </w:t>
      </w:r>
      <w:r>
        <w:rPr>
          <w:u w:val="none"/>
          <w:lang w:val="ru-RU"/>
        </w:rPr>
        <w:t>метод применения способности из очереди.</w:t>
        <w:br/>
        <w:tab/>
        <w:t>Также было изменено следующие: теперь сегмент корабля это структура c</w:t>
      </w:r>
      <w:r>
        <w:rPr>
          <w:u w:val="none"/>
          <w:lang w:val="en-US"/>
        </w:rPr>
        <w:t xml:space="preserve">ell </w:t>
      </w:r>
      <w:r>
        <w:rPr>
          <w:u w:val="none"/>
          <w:lang w:val="ru-RU"/>
        </w:rPr>
        <w:t>с полями s</w:t>
      </w:r>
      <w:r>
        <w:rPr>
          <w:u w:val="none"/>
          <w:lang w:val="en-US"/>
        </w:rPr>
        <w:t xml:space="preserve">egment </w:t>
      </w:r>
      <w:r>
        <w:rPr>
          <w:u w:val="none"/>
          <w:lang w:val="ru-RU"/>
        </w:rPr>
        <w:t xml:space="preserve">и </w:t>
      </w:r>
      <w:r>
        <w:rPr>
          <w:u w:val="none"/>
          <w:lang w:val="en-US"/>
        </w:rPr>
        <w:t xml:space="preserve">user_action – </w:t>
      </w:r>
      <w:r>
        <w:rPr>
          <w:u w:val="none"/>
          <w:lang w:val="ru-RU"/>
        </w:rPr>
        <w:t xml:space="preserve">для проверки, что ячейка атакована пользователем, а не способностью. Также были переработаны методы </w:t>
      </w:r>
      <w:r>
        <w:rPr>
          <w:u w:val="none"/>
          <w:lang w:val="en-US"/>
        </w:rPr>
        <w:t xml:space="preserve">Make_Shoot() </w:t>
      </w:r>
      <w:r>
        <w:rPr>
          <w:u w:val="none"/>
          <w:lang w:val="ru-RU"/>
        </w:rPr>
        <w:t xml:space="preserve">в классе </w:t>
      </w:r>
      <w:r>
        <w:rPr>
          <w:u w:val="none"/>
          <w:lang w:val="en-US"/>
        </w:rPr>
        <w:t xml:space="preserve">Map </w:t>
      </w:r>
      <w:r>
        <w:rPr>
          <w:u w:val="none"/>
          <w:lang w:val="ru-RU"/>
        </w:rPr>
        <w:t>с учётом выше описанного.</w:t>
      </w:r>
    </w:p>
    <w:p>
      <w:pPr>
        <w:pStyle w:val="BodyText"/>
        <w:jc w:val="left"/>
        <w:rPr>
          <w:u w:val="single"/>
        </w:rPr>
      </w:pPr>
      <w:r>
        <w:rPr>
          <w:u w:val="single"/>
          <w:lang w:val="ru-RU"/>
        </w:rPr>
        <w:t xml:space="preserve">Класс </w:t>
      </w:r>
      <w:r>
        <w:rPr>
          <w:u w:val="single"/>
          <w:lang w:val="en-US"/>
        </w:rPr>
        <w:t>Exceptions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 xml:space="preserve">базовый </w:t>
      </w:r>
      <w:r>
        <w:rPr>
          <w:u w:val="none"/>
          <w:lang w:val="ru-RU"/>
        </w:rPr>
        <w:t xml:space="preserve">класс </w:t>
      </w:r>
      <w:r>
        <w:rPr>
          <w:u w:val="none"/>
          <w:lang w:val="ru-RU"/>
        </w:rPr>
        <w:t>ошибок, наследуемый от стандартного класса ошибок std::invalid_argument.</w:t>
      </w:r>
    </w:p>
    <w:p>
      <w:pPr>
        <w:pStyle w:val="BodyText"/>
        <w:jc w:val="left"/>
        <w:rPr>
          <w:u w:val="single"/>
        </w:rPr>
      </w:pPr>
      <w:r>
        <w:rPr>
          <w:u w:val="single"/>
          <w:lang w:val="ru-RU"/>
        </w:rPr>
        <w:t xml:space="preserve">Классы </w:t>
      </w:r>
      <w:r>
        <w:rPr>
          <w:u w:val="single"/>
          <w:lang w:val="en-US"/>
        </w:rPr>
        <w:t>Ability_Error, Coordinates_Error, Orientation_Error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 xml:space="preserve">классы наследующиеся от базового класса ошибок - </w:t>
      </w:r>
      <w:r>
        <w:rPr>
          <w:u w:val="none"/>
          <w:lang w:val="en-US"/>
        </w:rPr>
        <w:t>Exceptions()</w:t>
      </w:r>
      <w:r>
        <w:rPr>
          <w:u w:val="none"/>
          <w:lang w:val="ru-RU"/>
        </w:rPr>
        <w:t>, выводящие соответствующие сообщения об ошибке с дополнительной информацией.</w:t>
      </w:r>
    </w:p>
    <w:p>
      <w:pPr>
        <w:pStyle w:val="Textbody"/>
        <w:ind w:hanging="0" w:left="0" w:right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/>
          <w:color w:val="000000"/>
          <w:szCs w:val="28"/>
          <w:lang w:eastAsia="ru-RU" w:bidi="ar-SA"/>
        </w:rPr>
      </w:pPr>
      <w:r>
        <w:rPr>
          <w:rFonts w:ascii="Times New Roman" w:hAnsi="Times New Roman"/>
          <w:color w:val="000000"/>
          <w:szCs w:val="28"/>
          <w:lang w:eastAsia="ru-RU" w:bidi="ar-SA"/>
        </w:rPr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Успешно реализованы классы способностей и интерфейс для них, реализован класс ошибок, </w:t>
      </w:r>
      <w:r>
        <w:rPr>
          <w:lang w:val="ru-RU"/>
        </w:rPr>
        <w:t>а также метода их обработки</w:t>
      </w:r>
      <w:r>
        <w:rPr>
          <w:lang w:val="ru-RU"/>
        </w:rPr>
        <w:t xml:space="preserve">. Изучены виртуальные методы, контейнер </w:t>
      </w:r>
      <w:r>
        <w:rPr>
          <w:lang w:val="en-US"/>
        </w:rPr>
        <w:t xml:space="preserve">queue, </w:t>
      </w:r>
      <w:r>
        <w:rPr>
          <w:lang w:val="ru-RU"/>
        </w:rPr>
        <w:t xml:space="preserve">библиотека </w:t>
      </w:r>
      <w:r>
        <w:rPr>
          <w:lang w:val="en-US"/>
        </w:rPr>
        <w:t>random.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lowerRoman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 w:qFormat="1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" w:hAnsi="Liberation Serif;Times New Roma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0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Heading2">
    <w:name w:val="Heading 2"/>
    <w:basedOn w:val="Style13"/>
    <w:next w:val="Textbody"/>
    <w:uiPriority w:val="0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uiPriority w:val="0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DefaultParagraphFont" w:default="1">
    <w:name w:val="Default Paragraph Font"/>
    <w:uiPriority w:val="0"/>
    <w:qFormat/>
    <w:rPr/>
  </w:style>
  <w:style w:type="character" w:styleId="Hyperlink">
    <w:name w:val="Hyperlink"/>
    <w:uiPriority w:val="0"/>
    <w:rPr>
      <w:color w:val="000080"/>
      <w:u w:val="single"/>
    </w:rPr>
  </w:style>
  <w:style w:type="character" w:styleId="WW8Num1z0" w:customStyle="1">
    <w:name w:val="WW8Num1z0"/>
    <w:uiPriority w:val="0"/>
    <w:qFormat/>
    <w:rPr>
      <w:rFonts w:ascii="Times New Roman" w:hAnsi="Times New Roman" w:cs="Times New Roman"/>
      <w:sz w:val="24"/>
    </w:rPr>
  </w:style>
  <w:style w:type="character" w:styleId="WW8Num1z1" w:customStyle="1">
    <w:name w:val="WW8Num1z1"/>
    <w:uiPriority w:val="0"/>
    <w:qFormat/>
    <w:rPr>
      <w:rFonts w:cs="Times New Roman"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9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uiPriority w:val="0"/>
    <w:qFormat/>
    <w:rPr/>
  </w:style>
  <w:style w:type="character" w:styleId="Style11" w:customStyle="1">
    <w:name w:val="Исходный текст"/>
    <w:uiPriority w:val="0"/>
    <w:qFormat/>
    <w:rPr>
      <w:rFonts w:ascii="Liberation Mono;Courier New" w:hAnsi="Liberation Mono;Courier New" w:eastAsia="Noto Sans Mono CJK SC" w:cs="Liberation Mono;Courier New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360" w:before="0" w:after="0"/>
      <w:ind w:firstLine="709" w:left="0" w:right="0"/>
      <w:jc w:val="both"/>
    </w:pPr>
    <w:rPr>
      <w:rFonts w:ascii="Times New Roman" w:hAnsi="Times New Roman"/>
      <w:sz w:val="28"/>
    </w:rPr>
  </w:style>
  <w:style w:type="paragraph" w:styleId="List">
    <w:name w:val="List"/>
    <w:basedOn w:val="Textbody"/>
    <w:uiPriority w:val="0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360" w:before="0" w:after="0"/>
      <w:jc w:val="both"/>
    </w:pPr>
    <w:rPr/>
  </w:style>
  <w:style w:type="paragraph" w:styleId="Caption1">
    <w:name w:val="caption1"/>
    <w:basedOn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leofFigures">
    <w:name w:val="Table of Figures"/>
    <w:basedOn w:val="Caption1"/>
    <w:uiPriority w:val="0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Style15">
    <w:name w:val="Колонтитул"/>
    <w:basedOn w:val="Normal"/>
    <w:qFormat/>
    <w:pPr/>
    <w:rPr/>
  </w:style>
  <w:style w:type="paragraph" w:styleId="Footer">
    <w:name w:val="Footer"/>
    <w:basedOn w:val="Standard"/>
    <w:uiPriority w:val="0"/>
    <w:pPr>
      <w:suppressLineNumbers/>
    </w:pPr>
    <w:rPr/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 w:customStyle="1">
    <w:name w:val="Times14_РИО2"/>
    <w:basedOn w:val="Standard"/>
    <w:uiPriority w:val="0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6" w:customStyle="1">
    <w:name w:val="Содержимое таблицы"/>
    <w:basedOn w:val="Standard"/>
    <w:uiPriority w:val="0"/>
    <w:qFormat/>
    <w:pPr>
      <w:suppressLineNumbers/>
      <w:spacing w:lineRule="auto" w:line="240"/>
      <w:ind w:hanging="0"/>
    </w:pPr>
    <w:rPr/>
  </w:style>
  <w:style w:type="paragraph" w:styleId="Style17" w:customStyle="1">
    <w:name w:val="Листинг"/>
    <w:basedOn w:val="Standard"/>
    <w:uiPriority w:val="0"/>
    <w:qFormat/>
    <w:pPr>
      <w:spacing w:lineRule="auto" w:line="240"/>
      <w:ind w:hanging="0" w:left="0" w:right="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8" w:customStyle="1">
    <w:name w:val="Заголовок таблицы"/>
    <w:basedOn w:val="Style16"/>
    <w:uiPriority w:val="0"/>
    <w:qFormat/>
    <w:pPr>
      <w:suppressLineNumbers/>
      <w:jc w:val="center"/>
    </w:pPr>
    <w:rPr>
      <w:b/>
      <w:bCs/>
    </w:rPr>
  </w:style>
  <w:style w:type="paragraph" w:styleId="Style19" w:customStyle="1">
    <w:name w:val="Таблица"/>
    <w:basedOn w:val="Caption1"/>
    <w:uiPriority w:val="0"/>
    <w:qFormat/>
    <w:pPr>
      <w:widowControl w:val="false"/>
      <w:suppressAutoHyphens w:val="true"/>
      <w:spacing w:lineRule="auto" w:line="240" w:before="0" w:after="0"/>
      <w:ind w:hanging="0" w:left="0" w:right="0"/>
      <w:jc w:val="left"/>
    </w:pPr>
    <w:rPr>
      <w:rFonts w:ascii="Times New Roman" w:hAnsi="Times New Roman"/>
      <w:i w:val="false"/>
      <w:sz w:val="28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Style20" w:customStyle="1">
    <w:name w:val="Текст в заданном формате"/>
    <w:basedOn w:val="Normal"/>
    <w:uiPriority w:val="0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paragraph" w:styleId="Title">
    <w:name w:val="Title"/>
    <w:basedOn w:val="Style13"/>
    <w:next w:val="BodyText"/>
    <w:qFormat/>
    <w:pPr>
      <w:jc w:val="center"/>
    </w:pPr>
    <w:rPr>
      <w:b/>
      <w:bCs/>
      <w:sz w:val="56"/>
      <w:szCs w:val="56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Application>LibreOffice/24.2.0.3$Windows_X86_64 LibreOffice_project/da48488a73ddd66ea24cf16bbc4f7b9c08e9bea1</Application>
  <AppVersion>15.0000</AppVersion>
  <Pages>9</Pages>
  <Words>632</Words>
  <Characters>4578</Characters>
  <CharactersWithSpaces>5174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2023-09-15T16:48:00Z</dcterms:created>
  <dc:creator>Anatoly</dc:creator>
  <dc:description/>
  <dc:language>ru-RU</dc:language>
  <cp:lastModifiedBy/>
  <cp:lastPrinted>2024-11-06T23:56:53Z</cp:lastPrinted>
  <dcterms:modified xsi:type="dcterms:W3CDTF">2024-11-14T17:01:38Z</dcterms:modified>
  <cp:revision>236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45115DDDD01B48679B67D507B7D409F5_12</vt:lpwstr>
  </property>
  <property fmtid="{D5CDD505-2E9C-101B-9397-08002B2CF9AE}" pid="3" name="KSOProductBuildVer">
    <vt:lpwstr>1049-12.2.0.13201</vt:lpwstr>
  </property>
</Properties>
</file>