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Narrative Engine</w:t>
      </w:r>
    </w:p>
    <w:p>
      <w:pPr>
        <w:pStyle w:val="Heading1"/>
      </w:pPr>
      <w:r>
        <w:t>Chapter 2: Architectural Foundations of the Narrative Engine</w:t>
      </w:r>
    </w:p>
    <w:p>
      <w:r>
        <w:br/>
        <w:t>In Chapter One, we established the philosophical underpinnings of the Narrative Engine — the idea that stories, whether fictional or real, are more than entertainment or record-keeping; they are interpretive structures by which humans assign meaning, assess causality, and orient themselves in the world. Now, we begin the work of constructing the system that can understand and interact with those stories — dynamically, intelligently, and with purpose.</w:t>
        <w:br/>
        <w:br/>
        <w:t>## Section 1: A Story-Centric Framework</w:t>
        <w:br/>
        <w:br/>
        <w:t>The Narrative Engine is built upon the fundamental assumption that narratives are not mere sequences of events. They are **data structures** that encode:</w:t>
        <w:br/>
        <w:t>- Intentions</w:t>
        <w:br/>
        <w:t>- Conflicts</w:t>
        <w:br/>
        <w:t>- Contextual memory</w:t>
        <w:br/>
        <w:t>- World-state</w:t>
        <w:br/>
        <w:t>- Character arcs</w:t>
        <w:br/>
        <w:t>- Consequences of action</w:t>
        <w:br/>
        <w:br/>
        <w:t>Thus, the architecture of the Engine must reflect this. It cannot be limited to simplistic decision trees or templated branching dialogue. Instead, it must accommodate:</w:t>
        <w:br/>
        <w:t>- **Temporal data models** that store and interpret change over time</w:t>
        <w:br/>
        <w:t>- **Persistent state tracking** across dialogue, world updates, and player actions</w:t>
        <w:br/>
        <w:t>- **Memory slots** for actors, plot threads, locations, and historical decisions</w:t>
        <w:br/>
        <w:t>- **Narrative function detection**: identification of roles like protagonist, antagonist, guide, betrayer, redeemer</w:t>
        <w:br/>
        <w:br/>
        <w:t>This architecture positions the system not merely as a story displayer, but a story *interpreter*.</w:t>
        <w:br/>
        <w:br/>
        <w:t>## Section 2: System Modules</w:t>
        <w:br/>
        <w:br/>
        <w:t>The Engine is composed of five primary modules:</w:t>
        <w:br/>
        <w:br/>
        <w:t>1. **Memory Core**</w:t>
        <w:br/>
        <w:t xml:space="preserve">   - Persistent structured memory of world events, character decisions, and world state.</w:t>
        <w:br/>
        <w:t xml:space="preserve">   - Long-term storage enables recognition of evolving themes and unresolved tensions.</w:t>
        <w:br/>
        <w:br/>
        <w:t>2. **Narrative Interpreter**</w:t>
        <w:br/>
        <w:t xml:space="preserve">   - Natural language layer that processes player inputs and aligns them to narrative functions.</w:t>
        <w:br/>
        <w:t xml:space="preserve">   - Detects the narrative weight of choices, flags turning points, and maintains thematic coherence.</w:t>
        <w:br/>
        <w:br/>
        <w:t>3. **World State Simulator**</w:t>
        <w:br/>
        <w:t xml:space="preserve">   - A simulation engine that models world logic: political systems, economies, geography, social relations.</w:t>
        <w:br/>
        <w:t xml:space="preserve">   - Reacts to player and AI actions in accordance with both systemic logic and narrative consequence.</w:t>
        <w:br/>
        <w:br/>
        <w:t>4. **AI Actor Framework**</w:t>
        <w:br/>
        <w:t xml:space="preserve">   - Each character or faction is represented by an AI-driven actor with beliefs, goals, and adaptive memory.</w:t>
        <w:br/>
        <w:t xml:space="preserve">   - Actors behave autonomously, updating motivations and goals in response to narrative shifts.</w:t>
        <w:br/>
        <w:br/>
        <w:t>5. **Output Layer (Interface)**</w:t>
        <w:br/>
        <w:t xml:space="preserve">   - The narrative is presented to the user through a conversational interface (currently modeled after ChatGPT).</w:t>
        <w:br/>
        <w:t xml:space="preserve">   - Supports natural dialogue, emotion-aware responses, and world-reactive storytelling.</w:t>
        <w:br/>
        <w:br/>
        <w:t>## Section 3: Why This Is Not a Game Engine</w:t>
        <w:br/>
        <w:br/>
        <w:t>Traditional game engines prioritize **graphics**, **physics**, and **input mechanics**. The Narrative Engine, by contrast, prioritizes:</w:t>
        <w:br/>
        <w:t>- **Contextual memory**</w:t>
        <w:br/>
        <w:t>- **Meaning-making**</w:t>
        <w:br/>
        <w:t>- **Adaptive character psychology**</w:t>
        <w:br/>
        <w:t>- **Narrative resonance over “winning”**</w:t>
        <w:br/>
        <w:br/>
        <w:t>Although it may be used to *build* games, it is fundamentally an **interpretive platform** — it understands and responds to the narrative significance of actions, not just the rules of a game system.</w:t>
        <w:br/>
        <w:br/>
        <w:t>## Section 4: Persistent Identity and Thematic Recall</w:t>
        <w:br/>
        <w:br/>
        <w:t>One of the most ambitious goals of this engine is to replicate a storyteller’s ability to recall events from far back in the story and weave them into present decisions. This requires:</w:t>
        <w:br/>
        <w:t>- Threaded memory: the ability to associate new events with past arcs</w:t>
        <w:br/>
        <w:t>- Role-based memory: different actors remember differently, based on relevance and perspective</w:t>
        <w:br/>
        <w:t>- Memory decay and reinforcement: some facts are forgotten, others reinforced, creating a living memory ecosystem</w:t>
        <w:br/>
        <w:br/>
        <w:t>This makes storytelling more than reactive; it becomes **organic**.</w:t>
        <w:br/>
        <w:br/>
        <w:t>## Section 5: Vision for Broader Integration</w:t>
        <w:br/>
        <w:br/>
        <w:t>While initially prototyped for DnD, the architecture is designed to expand into:</w:t>
        <w:br/>
        <w:t>- Narrative analysis of real-world historical and political systems</w:t>
        <w:br/>
        <w:t>- Immersive education and training (e.g., leadership, empathy, crisis decision-making)</w:t>
        <w:br/>
        <w:t>- AI-driven brand storytelling and corporate narrative management</w:t>
        <w:br/>
        <w:t>- Therapeutic storytelling and trauma processing</w:t>
        <w:br/>
        <w:br/>
        <w:t>It is not a chatbot. It is a **narrative intelligence system**.</w:t>
        <w:br/>
        <w:br/>
        <w:t>---</w:t>
        <w:br/>
        <w:br/>
        <w:t>Chapter Two has laid the groundwork for how such a system can be architected. The next chapter will explore how this design becomes reality: the languages, platforms, and algorithms that bring it to life.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