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71FFA61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5A609F">
        <w:rPr>
          <w:i/>
          <w:noProof/>
          <w:lang w:val="de-CH"/>
        </w:rPr>
        <w:t>LA_319_6907_Kontrollstrukturen_L.docx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A8F6A3F" w:rsidR="0022267B" w:rsidRPr="005A609F" w:rsidRDefault="00FD5A39" w:rsidP="00A15A68">
            <w:pPr>
              <w:pStyle w:val="tabellenkopf"/>
              <w:rPr>
                <w:sz w:val="22"/>
                <w:szCs w:val="22"/>
              </w:rPr>
            </w:pPr>
            <w:r w:rsidRPr="005A609F">
              <w:rPr>
                <w:sz w:val="22"/>
                <w:szCs w:val="22"/>
              </w:rPr>
              <w:t>Kontrollstrukturen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5A609F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0B356DC6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3A6543">
              <w:t>Kontrollstrukturen</w:t>
            </w:r>
            <w:r w:rsidRPr="00C97381">
              <w:t>.pptx</w:t>
            </w:r>
          </w:p>
          <w:p w14:paraId="18F16C28" w14:textId="013AEC1E" w:rsidR="00397DCA" w:rsidRPr="00C97381" w:rsidRDefault="003A6543" w:rsidP="00B507E4">
            <w:pPr>
              <w:pStyle w:val="tabelleninhalt"/>
            </w:pPr>
            <w:r>
              <w:t>C#-Entwicklungsumgebung</w:t>
            </w:r>
          </w:p>
        </w:tc>
      </w:tr>
      <w:tr w:rsidR="00FA34E7" w:rsidRPr="005A609F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907FB57" w:rsidR="00F538F5" w:rsidRPr="004D4F7B" w:rsidRDefault="00713F67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4.5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00D53C6D" w:rsidR="00FA34E7" w:rsidRDefault="009C09AF" w:rsidP="009C09AF">
      <w:pPr>
        <w:rPr>
          <w:lang w:val="de-CH"/>
        </w:rPr>
      </w:pPr>
      <w:r>
        <w:rPr>
          <w:lang w:val="de-CH"/>
        </w:rPr>
        <w:t>In Theorie haben Sie die Kontrollst</w:t>
      </w:r>
      <w:r w:rsidR="005A609F">
        <w:rPr>
          <w:lang w:val="de-CH"/>
        </w:rPr>
        <w:t>r</w:t>
      </w:r>
      <w:r>
        <w:rPr>
          <w:lang w:val="de-CH"/>
        </w:rPr>
        <w:t xml:space="preserve">ukturen schon kennengelernt, nun </w:t>
      </w:r>
      <w:r w:rsidR="00423879">
        <w:rPr>
          <w:lang w:val="de-CH"/>
        </w:rPr>
        <w:t>wird es Zeit</w:t>
      </w:r>
      <w:r>
        <w:rPr>
          <w:lang w:val="de-CH"/>
        </w:rPr>
        <w:t>, diese in die Praxis umzusetzen.</w:t>
      </w:r>
    </w:p>
    <w:p w14:paraId="281E1D4D" w14:textId="77777777" w:rsidR="009C09AF" w:rsidRDefault="009C09AF" w:rsidP="009C09AF">
      <w:pPr>
        <w:rPr>
          <w:lang w:val="de-CH"/>
        </w:rPr>
      </w:pPr>
    </w:p>
    <w:p w14:paraId="7FE4D141" w14:textId="2F335188" w:rsidR="009C09AF" w:rsidRDefault="009C09AF" w:rsidP="009C09AF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ECB8EC5" wp14:editId="523D63FF">
            <wp:extent cx="3841623" cy="2185687"/>
            <wp:effectExtent l="0" t="0" r="698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533" cy="21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F94" w14:textId="77777777" w:rsidR="00B85887" w:rsidRDefault="00B85887" w:rsidP="00E766A9">
      <w:pPr>
        <w:rPr>
          <w:lang w:val="de-CH"/>
        </w:rPr>
      </w:pPr>
    </w:p>
    <w:p w14:paraId="13BC0AEC" w14:textId="271569CF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 1:</w:t>
      </w:r>
    </w:p>
    <w:p w14:paraId="6FE272A9" w14:textId="54F4E0A4" w:rsidR="009F5330" w:rsidRDefault="009F5330" w:rsidP="005F25C9">
      <w:pPr>
        <w:rPr>
          <w:lang w:val="de-CH"/>
        </w:rPr>
      </w:pPr>
      <w:r>
        <w:rPr>
          <w:lang w:val="de-CH"/>
        </w:rPr>
        <w:t>Studieren Sie die Präsentation</w:t>
      </w:r>
      <w:r w:rsidR="00423879">
        <w:rPr>
          <w:lang w:val="de-CH"/>
        </w:rPr>
        <w:t xml:space="preserve"> «PR_319_Kontrollstrukturen»</w:t>
      </w:r>
      <w:r>
        <w:rPr>
          <w:lang w:val="de-CH"/>
        </w:rPr>
        <w:t xml:space="preserve"> zum Thema.</w:t>
      </w:r>
    </w:p>
    <w:p w14:paraId="6921ED3D" w14:textId="350FA079" w:rsidR="00BE7A59" w:rsidRDefault="00BE7A59" w:rsidP="00E766A9">
      <w:pPr>
        <w:rPr>
          <w:lang w:val="de-CH"/>
        </w:rPr>
      </w:pPr>
    </w:p>
    <w:p w14:paraId="3CA76290" w14:textId="77777777" w:rsidR="00B85887" w:rsidRDefault="00B85887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790B1613" w14:textId="6BB09E21" w:rsidR="001929C1" w:rsidRDefault="00FD2FA1" w:rsidP="00A317CF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35E0DF21" w14:textId="77777777" w:rsidR="001929C1" w:rsidRDefault="001929C1" w:rsidP="001929C1">
      <w:pPr>
        <w:rPr>
          <w:lang w:val="de-CH"/>
        </w:rPr>
      </w:pPr>
    </w:p>
    <w:p w14:paraId="31452231" w14:textId="77777777" w:rsidR="00265DE5" w:rsidRPr="00265DE5" w:rsidRDefault="00265DE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 w:rsidRPr="00265DE5">
        <w:rPr>
          <w:i/>
          <w:iCs/>
          <w:lang w:val="de-CH"/>
        </w:rPr>
        <w:t>Zahlenreihe</w:t>
      </w:r>
    </w:p>
    <w:p w14:paraId="4798C078" w14:textId="77777777" w:rsidR="007450A5" w:rsidRDefault="007450A5" w:rsidP="00265DE5">
      <w:pPr>
        <w:pStyle w:val="Listenabsatz"/>
        <w:rPr>
          <w:lang w:val="de-CH"/>
        </w:rPr>
      </w:pPr>
      <w:r>
        <w:rPr>
          <w:lang w:val="de-CH"/>
        </w:rPr>
        <w:t>Fragen Sie den*die Benutzer*in nach einer positiven Zahl</w:t>
      </w:r>
      <w:r w:rsidR="001929C1" w:rsidRPr="001929C1">
        <w:rPr>
          <w:lang w:val="de-CH"/>
        </w:rPr>
        <w:t>.</w:t>
      </w:r>
    </w:p>
    <w:p w14:paraId="76E897D9" w14:textId="4346F5FB" w:rsidR="001929C1" w:rsidRDefault="007450A5" w:rsidP="00265DE5">
      <w:pPr>
        <w:pStyle w:val="Listenabsatz"/>
        <w:rPr>
          <w:lang w:val="de-CH"/>
        </w:rPr>
      </w:pPr>
      <w:r>
        <w:rPr>
          <w:lang w:val="de-CH"/>
        </w:rPr>
        <w:t xml:space="preserve">Es wird </w:t>
      </w:r>
      <w:r w:rsidR="00E3305A">
        <w:rPr>
          <w:lang w:val="de-CH"/>
        </w:rPr>
        <w:t xml:space="preserve">das </w:t>
      </w:r>
      <w:r w:rsidR="001929C1" w:rsidRPr="001929C1">
        <w:rPr>
          <w:lang w:val="de-CH"/>
        </w:rPr>
        <w:t>1x1 mit dieser Zahl</w:t>
      </w:r>
      <w:r>
        <w:rPr>
          <w:lang w:val="de-CH"/>
        </w:rPr>
        <w:t xml:space="preserve"> ausgegeben.</w:t>
      </w:r>
    </w:p>
    <w:p w14:paraId="3E8DE6FA" w14:textId="77777777" w:rsidR="001929C1" w:rsidRDefault="001929C1" w:rsidP="001929C1">
      <w:pPr>
        <w:pStyle w:val="Listenabsatz"/>
        <w:rPr>
          <w:lang w:val="de-CH"/>
        </w:rPr>
      </w:pPr>
    </w:p>
    <w:p w14:paraId="2A16B536" w14:textId="77CC42F7" w:rsidR="006D219C" w:rsidRPr="006D219C" w:rsidRDefault="006D219C" w:rsidP="006D219C">
      <w:pPr>
        <w:pStyle w:val="Listenabsatz"/>
        <w:rPr>
          <w:noProof/>
          <w:color w:val="00B050"/>
          <w:lang w:val="de-CH"/>
        </w:rPr>
      </w:pPr>
      <w:r>
        <w:rPr>
          <w:noProof/>
          <w:color w:val="00B050"/>
          <w:lang w:val="de-CH"/>
        </w:rPr>
        <w:t>Zählschleife: Es ist von Anfang an klar, wie viele Durchläufe gemacht werden müssen. Es braucht eine Zählervariable, um die Berechnung anstellen zu können.</w:t>
      </w:r>
    </w:p>
    <w:p w14:paraId="6F50ED58" w14:textId="4842B121" w:rsidR="001929C1" w:rsidRDefault="001929C1" w:rsidP="001929C1">
      <w:pPr>
        <w:pStyle w:val="Listenabsatz"/>
        <w:rPr>
          <w:lang w:val="de-CH"/>
        </w:rPr>
      </w:pPr>
    </w:p>
    <w:p w14:paraId="41920A11" w14:textId="77777777" w:rsidR="00011B55" w:rsidRPr="001929C1" w:rsidRDefault="00011B55" w:rsidP="001929C1">
      <w:pPr>
        <w:pStyle w:val="Listenabsatz"/>
        <w:rPr>
          <w:lang w:val="de-CH"/>
        </w:rPr>
      </w:pPr>
    </w:p>
    <w:p w14:paraId="2DCD60C9" w14:textId="7C76542A" w:rsidR="001929C1" w:rsidRPr="00265DE5" w:rsidRDefault="00265DE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 w:rsidRPr="00265DE5">
        <w:rPr>
          <w:i/>
          <w:iCs/>
          <w:lang w:val="de-CH"/>
        </w:rPr>
        <w:t>Regnet es?</w:t>
      </w:r>
    </w:p>
    <w:p w14:paraId="6287CA10" w14:textId="3D445137" w:rsidR="00265DE5" w:rsidRDefault="00265DE5" w:rsidP="00265DE5">
      <w:pPr>
        <w:pStyle w:val="Listenabsatz"/>
        <w:rPr>
          <w:lang w:val="de-CH"/>
        </w:rPr>
      </w:pPr>
      <w:r>
        <w:rPr>
          <w:lang w:val="de-CH"/>
        </w:rPr>
        <w:t>Fragen Sie den</w:t>
      </w:r>
      <w:r w:rsidR="006E06C0">
        <w:rPr>
          <w:lang w:val="de-CH"/>
        </w:rPr>
        <w:t>*die</w:t>
      </w:r>
      <w:r>
        <w:rPr>
          <w:lang w:val="de-CH"/>
        </w:rPr>
        <w:t xml:space="preserve"> Benutzer</w:t>
      </w:r>
      <w:r w:rsidR="006E06C0">
        <w:rPr>
          <w:lang w:val="de-CH"/>
        </w:rPr>
        <w:t>*in</w:t>
      </w:r>
      <w:r>
        <w:rPr>
          <w:lang w:val="de-CH"/>
        </w:rPr>
        <w:t>, ob es regnet. Falls ja, soll er</w:t>
      </w:r>
      <w:r w:rsidR="00B21FE4">
        <w:rPr>
          <w:lang w:val="de-CH"/>
        </w:rPr>
        <w:t>*sie</w:t>
      </w:r>
      <w:r>
        <w:rPr>
          <w:lang w:val="de-CH"/>
        </w:rPr>
        <w:t xml:space="preserve"> ermahnt werden, den Schirm aufzuspannen.</w:t>
      </w:r>
    </w:p>
    <w:p w14:paraId="00EC8BDE" w14:textId="0DBE71CF" w:rsidR="006D219C" w:rsidRDefault="006D219C" w:rsidP="00265DE5">
      <w:pPr>
        <w:pStyle w:val="Listenabsatz"/>
        <w:rPr>
          <w:lang w:val="de-CH"/>
        </w:rPr>
      </w:pPr>
    </w:p>
    <w:p w14:paraId="5E20C17B" w14:textId="16A328F7" w:rsidR="006D219C" w:rsidRPr="006D219C" w:rsidRDefault="006D219C" w:rsidP="00265DE5">
      <w:pPr>
        <w:pStyle w:val="Listenabsatz"/>
        <w:rPr>
          <w:color w:val="00B050"/>
          <w:lang w:val="de-CH"/>
        </w:rPr>
      </w:pPr>
      <w:r>
        <w:rPr>
          <w:color w:val="00B050"/>
          <w:lang w:val="de-CH"/>
        </w:rPr>
        <w:t>Option: Es gibt keinen Alternativen weg. Regnet es nicht, soll nichts gemacht werden.</w:t>
      </w:r>
    </w:p>
    <w:p w14:paraId="5F0119AB" w14:textId="72CDA4F2" w:rsidR="00011B55" w:rsidRPr="006D219C" w:rsidRDefault="00011B55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63DC89B" w14:textId="77777777" w:rsidR="006D219C" w:rsidRDefault="006D219C">
      <w:pPr>
        <w:widowControl/>
        <w:overflowPunct/>
        <w:autoSpaceDE/>
        <w:autoSpaceDN/>
        <w:adjustRightInd/>
        <w:textAlignment w:val="auto"/>
        <w:rPr>
          <w:i/>
          <w:iCs/>
          <w:lang w:val="de-CH"/>
        </w:rPr>
      </w:pPr>
    </w:p>
    <w:p w14:paraId="58BB86B2" w14:textId="54BFD953" w:rsidR="00645F2C" w:rsidRPr="00265DE5" w:rsidRDefault="00645F2C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>Ich packe in meinen Rucksack…</w:t>
      </w:r>
    </w:p>
    <w:p w14:paraId="2D2B3421" w14:textId="1BAAB5B6" w:rsidR="00645F2C" w:rsidRDefault="005101F6" w:rsidP="00645F2C">
      <w:pPr>
        <w:pStyle w:val="Listenabsatz"/>
        <w:rPr>
          <w:lang w:val="de-CH"/>
        </w:rPr>
      </w:pPr>
      <w:r>
        <w:rPr>
          <w:lang w:val="de-CH"/>
        </w:rPr>
        <w:t>Das einfache Merkspiel fragt der Reihe nach die Spieler nach dem kompletten Inhalt des Rucksacks. Mit jedem Durchlauf kommt ein Gegenstand dazu.</w:t>
      </w:r>
    </w:p>
    <w:p w14:paraId="7F09C5AE" w14:textId="52DCE6B8" w:rsidR="005101F6" w:rsidRDefault="005101F6" w:rsidP="00645F2C">
      <w:pPr>
        <w:pStyle w:val="Listenabsatz"/>
        <w:rPr>
          <w:lang w:val="de-CH"/>
        </w:rPr>
      </w:pPr>
      <w:r>
        <w:rPr>
          <w:lang w:val="de-CH"/>
        </w:rPr>
        <w:t>Lassen Sie Ihr Programm die Gegenstände merken.</w:t>
      </w:r>
    </w:p>
    <w:p w14:paraId="7F8BF7C2" w14:textId="1A99082B" w:rsidR="00D06772" w:rsidRDefault="00D06772" w:rsidP="00645F2C">
      <w:pPr>
        <w:pStyle w:val="Listenabsatz"/>
        <w:rPr>
          <w:lang w:val="de-CH"/>
        </w:rPr>
      </w:pPr>
      <w:r>
        <w:rPr>
          <w:lang w:val="de-CH"/>
        </w:rPr>
        <w:t xml:space="preserve">Es wird </w:t>
      </w:r>
      <w:r w:rsidR="00011B55">
        <w:rPr>
          <w:lang w:val="de-CH"/>
        </w:rPr>
        <w:t>so lange</w:t>
      </w:r>
      <w:r>
        <w:rPr>
          <w:lang w:val="de-CH"/>
        </w:rPr>
        <w:t xml:space="preserve"> gespielt, bis kein Gegenstand (leere Eingabe) mehr hinzukommt.</w:t>
      </w:r>
    </w:p>
    <w:p w14:paraId="7BDB12DD" w14:textId="77777777" w:rsidR="00011B55" w:rsidRDefault="00011B55" w:rsidP="00645F2C">
      <w:pPr>
        <w:pStyle w:val="Listenabsatz"/>
        <w:rPr>
          <w:lang w:val="de-CH"/>
        </w:rPr>
      </w:pPr>
    </w:p>
    <w:p w14:paraId="7FBCA7E3" w14:textId="6B1F859E" w:rsidR="007450A5" w:rsidRPr="006D219C" w:rsidRDefault="006D219C" w:rsidP="00011B55">
      <w:pPr>
        <w:pStyle w:val="Listenabsatz"/>
        <w:rPr>
          <w:color w:val="00B050"/>
          <w:lang w:val="de-CH"/>
        </w:rPr>
      </w:pPr>
      <w:r>
        <w:rPr>
          <w:color w:val="00B050"/>
          <w:lang w:val="de-CH"/>
        </w:rPr>
        <w:t>Fussgesteuerte Iteration: Der Benutzer wird ganz sicher einmal gefragt, was er packen möchte.</w:t>
      </w:r>
    </w:p>
    <w:p w14:paraId="6B89099B" w14:textId="77777777" w:rsidR="0095122B" w:rsidRDefault="0095122B" w:rsidP="00011B55">
      <w:pPr>
        <w:pStyle w:val="Listenabsatz"/>
        <w:rPr>
          <w:lang w:val="de-CH"/>
        </w:rPr>
      </w:pPr>
    </w:p>
    <w:p w14:paraId="2F23E822" w14:textId="00B98DE4" w:rsidR="007450A5" w:rsidRPr="00265DE5" w:rsidRDefault="007450A5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>Wann werden Sie richtig alt..</w:t>
      </w:r>
    </w:p>
    <w:p w14:paraId="0F8D2D75" w14:textId="6283B0F8" w:rsidR="007450A5" w:rsidRDefault="007450A5" w:rsidP="007450A5">
      <w:pPr>
        <w:pStyle w:val="Listenabsatz"/>
        <w:rPr>
          <w:lang w:val="de-CH"/>
        </w:rPr>
      </w:pPr>
      <w:r>
        <w:rPr>
          <w:lang w:val="de-CH"/>
        </w:rPr>
        <w:t>Fragen Sie den</w:t>
      </w:r>
      <w:r w:rsidR="008535FB">
        <w:rPr>
          <w:lang w:val="de-CH"/>
        </w:rPr>
        <w:t>*die</w:t>
      </w:r>
      <w:r>
        <w:rPr>
          <w:lang w:val="de-CH"/>
        </w:rPr>
        <w:t xml:space="preserve"> Benutzer</w:t>
      </w:r>
      <w:r w:rsidR="008535FB">
        <w:rPr>
          <w:lang w:val="de-CH"/>
        </w:rPr>
        <w:t>*in nach dem aktuellen Alter.</w:t>
      </w:r>
    </w:p>
    <w:p w14:paraId="712913D9" w14:textId="6810B4B9" w:rsidR="008535FB" w:rsidRDefault="008535FB" w:rsidP="007450A5">
      <w:pPr>
        <w:pStyle w:val="Listenabsatz"/>
        <w:rPr>
          <w:lang w:val="de-CH"/>
        </w:rPr>
      </w:pPr>
      <w:r>
        <w:rPr>
          <w:lang w:val="de-CH"/>
        </w:rPr>
        <w:t>Das Programm gibt aus, in wie vielen Jahren er*sie 46 Jahre alt ist.</w:t>
      </w:r>
    </w:p>
    <w:p w14:paraId="215403D6" w14:textId="18DA378B" w:rsidR="007450A5" w:rsidRPr="00A87A9D" w:rsidRDefault="007450A5" w:rsidP="00A87A9D">
      <w:pPr>
        <w:rPr>
          <w:lang w:val="de-CH"/>
        </w:rPr>
      </w:pPr>
    </w:p>
    <w:p w14:paraId="06918BAB" w14:textId="5D9830E5" w:rsidR="00A87A9D" w:rsidRPr="006D219C" w:rsidRDefault="006D219C" w:rsidP="00011B55">
      <w:pPr>
        <w:pStyle w:val="Listenabsatz"/>
        <w:rPr>
          <w:color w:val="00B050"/>
          <w:lang w:val="de-CH"/>
        </w:rPr>
      </w:pPr>
      <w:r w:rsidRPr="006D219C">
        <w:rPr>
          <w:noProof/>
          <w:color w:val="00B050"/>
          <w:lang w:val="de-CH"/>
        </w:rPr>
        <w:t>Sequenz: Es muss nichts e</w:t>
      </w:r>
      <w:r>
        <w:rPr>
          <w:noProof/>
          <w:color w:val="00B050"/>
          <w:lang w:val="de-CH"/>
        </w:rPr>
        <w:t>ntschieden oder wiederholt werden.</w:t>
      </w:r>
    </w:p>
    <w:p w14:paraId="1C1E9DA2" w14:textId="03426D4F" w:rsidR="00A87A9D" w:rsidRPr="006D219C" w:rsidRDefault="00A87A9D" w:rsidP="00011B55">
      <w:pPr>
        <w:pStyle w:val="Listenabsatz"/>
        <w:rPr>
          <w:lang w:val="de-CH"/>
        </w:rPr>
      </w:pPr>
    </w:p>
    <w:p w14:paraId="75A106E3" w14:textId="3298A6A5" w:rsidR="0095122B" w:rsidRPr="006D219C" w:rsidRDefault="0095122B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3D0EF28" w14:textId="0214DE4E" w:rsidR="004258A3" w:rsidRPr="00265DE5" w:rsidRDefault="004258A3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>Eingabe eingrenzen</w:t>
      </w:r>
    </w:p>
    <w:p w14:paraId="1173AF45" w14:textId="33131230" w:rsidR="004258A3" w:rsidRDefault="004258A3" w:rsidP="004258A3">
      <w:pPr>
        <w:pStyle w:val="Listenabsatz"/>
        <w:rPr>
          <w:lang w:val="de-CH"/>
        </w:rPr>
      </w:pPr>
      <w:r>
        <w:rPr>
          <w:lang w:val="de-CH"/>
        </w:rPr>
        <w:t xml:space="preserve">Fragen Sie den*die Benutzer*in nach einer Zahl zwischen 1 und 10. Solange die Zahl grösser oder kleiner </w:t>
      </w:r>
      <w:r w:rsidR="006D219C">
        <w:rPr>
          <w:lang w:val="de-CH"/>
        </w:rPr>
        <w:t>ist</w:t>
      </w:r>
      <w:r>
        <w:rPr>
          <w:lang w:val="de-CH"/>
        </w:rPr>
        <w:t xml:space="preserve"> als gefordert, wird eine Meldung ausgegeben, dass die Eingabe nicht korrekt war und nach einer neuen Zahl gefragt.</w:t>
      </w:r>
    </w:p>
    <w:p w14:paraId="793E5C10" w14:textId="77777777" w:rsidR="0006325B" w:rsidRDefault="0006325B" w:rsidP="004258A3">
      <w:pPr>
        <w:pStyle w:val="Listenabsatz"/>
        <w:rPr>
          <w:lang w:val="de-CH"/>
        </w:rPr>
      </w:pPr>
    </w:p>
    <w:p w14:paraId="7E5315EC" w14:textId="6D90D183" w:rsidR="0006325B" w:rsidRPr="006D219C" w:rsidRDefault="006D219C" w:rsidP="004258A3">
      <w:pPr>
        <w:pStyle w:val="Listenabsatz"/>
        <w:rPr>
          <w:color w:val="00B050"/>
          <w:lang w:val="de-CH"/>
        </w:rPr>
      </w:pPr>
      <w:r>
        <w:rPr>
          <w:color w:val="00B050"/>
          <w:lang w:val="de-CH"/>
        </w:rPr>
        <w:t>Kopfgesteuerte Iteration: Die Falschmeldung kommt nicht vor, wenn die Zahl direkt korrekt eingegeben wird.</w:t>
      </w:r>
    </w:p>
    <w:p w14:paraId="0C59BFC8" w14:textId="0C4EFDD2" w:rsidR="004258A3" w:rsidRDefault="004258A3" w:rsidP="004258A3">
      <w:pPr>
        <w:rPr>
          <w:lang w:val="de-CH"/>
        </w:rPr>
      </w:pPr>
    </w:p>
    <w:p w14:paraId="4D6C0FD2" w14:textId="77777777" w:rsidR="0095122B" w:rsidRPr="00A87A9D" w:rsidRDefault="0095122B" w:rsidP="004258A3">
      <w:pPr>
        <w:rPr>
          <w:lang w:val="de-CH"/>
        </w:rPr>
      </w:pPr>
    </w:p>
    <w:p w14:paraId="51B02E8D" w14:textId="2BA82D9E" w:rsidR="0095122B" w:rsidRPr="00265DE5" w:rsidRDefault="002B72DE" w:rsidP="00696731">
      <w:pPr>
        <w:pStyle w:val="Listenabsatz"/>
        <w:numPr>
          <w:ilvl w:val="0"/>
          <w:numId w:val="3"/>
        </w:numPr>
        <w:rPr>
          <w:i/>
          <w:iCs/>
          <w:lang w:val="de-CH"/>
        </w:rPr>
      </w:pPr>
      <w:r>
        <w:rPr>
          <w:i/>
          <w:iCs/>
          <w:lang w:val="de-CH"/>
        </w:rPr>
        <w:t>Text Adv</w:t>
      </w:r>
      <w:r w:rsidR="006D219C">
        <w:rPr>
          <w:i/>
          <w:iCs/>
          <w:lang w:val="de-CH"/>
        </w:rPr>
        <w:t>e</w:t>
      </w:r>
      <w:r>
        <w:rPr>
          <w:i/>
          <w:iCs/>
          <w:lang w:val="de-CH"/>
        </w:rPr>
        <w:t>nture</w:t>
      </w:r>
    </w:p>
    <w:p w14:paraId="704CF7F2" w14:textId="6F616FA9" w:rsidR="004258A3" w:rsidRDefault="002B72DE" w:rsidP="002B72DE">
      <w:pPr>
        <w:pStyle w:val="Listenabsatz"/>
        <w:rPr>
          <w:lang w:val="de-CH"/>
        </w:rPr>
      </w:pPr>
      <w:r>
        <w:rPr>
          <w:lang w:val="de-CH"/>
        </w:rPr>
        <w:t>Lassen Sie den*die Benutzer*in den Weg wählen. Führt dieser an die BBB, ist Lob angesagt, ansonsten eine Warnung.</w:t>
      </w:r>
    </w:p>
    <w:p w14:paraId="08058ED9" w14:textId="113D31CC" w:rsidR="002D3FA9" w:rsidRDefault="002D3FA9" w:rsidP="002B72DE">
      <w:pPr>
        <w:pStyle w:val="Listenabsatz"/>
        <w:rPr>
          <w:lang w:val="de-CH"/>
        </w:rPr>
      </w:pPr>
      <w:r>
        <w:rPr>
          <w:lang w:val="de-CH"/>
        </w:rPr>
        <w:t>Wird der Weg nicht korrekt gewählt, lassen Sie sich einen Spruch einfallen.</w:t>
      </w:r>
    </w:p>
    <w:p w14:paraId="2E297FCA" w14:textId="0918311B" w:rsidR="002B72DE" w:rsidRDefault="002B72DE" w:rsidP="002B72DE">
      <w:pPr>
        <w:pStyle w:val="Listenabsatz"/>
        <w:rPr>
          <w:lang w:val="de-CH"/>
        </w:rPr>
      </w:pPr>
    </w:p>
    <w:p w14:paraId="3D62160C" w14:textId="3752D1AE" w:rsidR="0095122B" w:rsidRPr="00A317CF" w:rsidRDefault="00A317CF" w:rsidP="0095122B">
      <w:pPr>
        <w:pStyle w:val="Listenabsatz"/>
        <w:rPr>
          <w:color w:val="00B050"/>
          <w:lang w:val="de-CH"/>
        </w:rPr>
      </w:pPr>
      <w:r>
        <w:rPr>
          <w:color w:val="00B050"/>
          <w:lang w:val="de-CH"/>
        </w:rPr>
        <w:t>Alternation: Es gibt</w:t>
      </w:r>
      <w:r w:rsidR="00367057">
        <w:rPr>
          <w:color w:val="00B050"/>
          <w:lang w:val="de-CH"/>
        </w:rPr>
        <w:t xml:space="preserve"> </w:t>
      </w:r>
      <w:r>
        <w:rPr>
          <w:color w:val="00B050"/>
          <w:lang w:val="de-CH"/>
        </w:rPr>
        <w:t>verschiedene Wege</w:t>
      </w:r>
      <w:r w:rsidR="00367057">
        <w:rPr>
          <w:color w:val="00B050"/>
          <w:lang w:val="de-CH"/>
        </w:rPr>
        <w:t>, die eingeschlagen werden können.</w:t>
      </w:r>
    </w:p>
    <w:p w14:paraId="2085DEA3" w14:textId="77777777" w:rsidR="0095122B" w:rsidRDefault="0095122B" w:rsidP="0095122B">
      <w:pPr>
        <w:pStyle w:val="Listenabsatz"/>
        <w:rPr>
          <w:lang w:val="de-CH"/>
        </w:rPr>
      </w:pPr>
    </w:p>
    <w:p w14:paraId="027A1BF9" w14:textId="77777777" w:rsidR="00151628" w:rsidRDefault="00151628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3077E432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547A4A4A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wenn…</w:t>
      </w:r>
    </w:p>
    <w:p w14:paraId="4B08D260" w14:textId="116400B5" w:rsidR="0075758A" w:rsidRDefault="00EA1E5A" w:rsidP="00EA1E5A">
      <w:pPr>
        <w:pStyle w:val="aufzhlung"/>
        <w:numPr>
          <w:ilvl w:val="0"/>
          <w:numId w:val="0"/>
        </w:numPr>
      </w:pPr>
      <w:r>
        <w:t>…</w:t>
      </w:r>
      <w:r w:rsidR="00077669">
        <w:t>Sie sich sattelfest in der Wahl der Kontrollstrukturen fühlen.</w:t>
      </w:r>
    </w:p>
    <w:p w14:paraId="59EDD65B" w14:textId="617A97D8" w:rsidR="00EA1E5A" w:rsidRDefault="00EA1E5A" w:rsidP="00EA1E5A">
      <w:pPr>
        <w:pStyle w:val="aufzhlung"/>
        <w:numPr>
          <w:ilvl w:val="0"/>
          <w:numId w:val="0"/>
        </w:numPr>
      </w:pPr>
      <w:r>
        <w:t xml:space="preserve">…Sie </w:t>
      </w:r>
      <w:r w:rsidR="00077669">
        <w:t>die jeweilige Wahl begründet haben</w:t>
      </w:r>
      <w:r>
        <w:t>.</w:t>
      </w:r>
    </w:p>
    <w:p w14:paraId="7A72C357" w14:textId="5C2A43A0" w:rsidR="00EA1E5A" w:rsidRDefault="00EA1E5A" w:rsidP="00EA1E5A">
      <w:pPr>
        <w:pStyle w:val="aufzhlung"/>
        <w:numPr>
          <w:ilvl w:val="0"/>
          <w:numId w:val="0"/>
        </w:numPr>
      </w:pPr>
      <w:r>
        <w:t xml:space="preserve">…Sie </w:t>
      </w:r>
      <w:r w:rsidR="00077669">
        <w:t xml:space="preserve">die Programme umgesetzt und entsprechend </w:t>
      </w:r>
      <w:r w:rsidR="005E7F08">
        <w:t>den Screenshots</w:t>
      </w:r>
      <w:r w:rsidR="00077669">
        <w:t xml:space="preserve"> getestet haben.</w:t>
      </w:r>
    </w:p>
    <w:p w14:paraId="39BABAEF" w14:textId="25BDC5EA" w:rsidR="00EA1E5A" w:rsidRDefault="00EA1E5A" w:rsidP="00EA1E5A">
      <w:pPr>
        <w:pStyle w:val="aufzhlung"/>
        <w:numPr>
          <w:ilvl w:val="0"/>
          <w:numId w:val="0"/>
        </w:numPr>
      </w:pPr>
      <w:r>
        <w:t>…Sie die Lösung mit dem</w:t>
      </w:r>
      <w:r w:rsidR="00D46E47">
        <w:t>*der</w:t>
      </w:r>
      <w:r>
        <w:t xml:space="preserve"> Lernpartner</w:t>
      </w:r>
      <w:r w:rsidR="00D46E47">
        <w:t>*in</w:t>
      </w:r>
      <w:r>
        <w:t xml:space="preserve"> verglichen haben.</w:t>
      </w:r>
    </w:p>
    <w:p w14:paraId="7C5E6FDB" w14:textId="77777777" w:rsidR="002A784B" w:rsidRDefault="002A784B" w:rsidP="00EA1E5A">
      <w:pPr>
        <w:pStyle w:val="aufzhlung"/>
        <w:numPr>
          <w:ilvl w:val="0"/>
          <w:numId w:val="0"/>
        </w:num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1FC251B" w14:textId="7C61E4A4" w:rsidR="001137F3" w:rsidRDefault="00AE575D" w:rsidP="006C03F3">
      <w:pPr>
        <w:pStyle w:val="aufzhlung"/>
        <w:numPr>
          <w:ilvl w:val="0"/>
          <w:numId w:val="0"/>
        </w:numPr>
        <w:ind w:left="284" w:hanging="284"/>
      </w:pPr>
      <w:hyperlink r:id="rId12" w:history="1">
        <w:r w:rsidR="00063829" w:rsidRPr="00F57460">
          <w:rPr>
            <w:rStyle w:val="Hyperlink"/>
          </w:rPr>
          <w:t>https://spielewiki.org/wiki/Ich_packe_in_meinen_Rucksack</w:t>
        </w:r>
      </w:hyperlink>
    </w:p>
    <w:p w14:paraId="3665697E" w14:textId="77777777" w:rsidR="007F24E1" w:rsidRDefault="007F24E1" w:rsidP="007F24E1">
      <w:pPr>
        <w:pStyle w:val="aufzhlung"/>
        <w:numPr>
          <w:ilvl w:val="0"/>
          <w:numId w:val="0"/>
        </w:numPr>
        <w:ind w:left="284" w:hanging="284"/>
      </w:pPr>
    </w:p>
    <w:p w14:paraId="6B8CC796" w14:textId="77777777" w:rsidR="007F24E1" w:rsidRDefault="007F24E1" w:rsidP="007F24E1">
      <w:pPr>
        <w:pStyle w:val="aufzhlung"/>
        <w:numPr>
          <w:ilvl w:val="0"/>
          <w:numId w:val="0"/>
        </w:numPr>
        <w:ind w:left="284" w:hanging="284"/>
      </w:pPr>
      <w:r>
        <w:t>Strings Schritt für Schritt erweitern:</w:t>
      </w:r>
    </w:p>
    <w:p w14:paraId="12D1A3E8" w14:textId="77777777" w:rsidR="007F24E1" w:rsidRPr="0076475A" w:rsidRDefault="007F24E1" w:rsidP="007F24E1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B050"/>
          <w:sz w:val="32"/>
          <w:szCs w:val="28"/>
        </w:rPr>
      </w:pPr>
      <w:r w:rsidRPr="0076475A">
        <w:rPr>
          <w:rFonts w:ascii="Cordia New" w:hAnsi="Cordia New" w:cs="Cordia New"/>
          <w:color w:val="00B050"/>
          <w:sz w:val="32"/>
          <w:szCs w:val="28"/>
        </w:rPr>
        <w:t xml:space="preserve">// initial ist </w:t>
      </w:r>
      <w:r>
        <w:rPr>
          <w:rFonts w:ascii="Cordia New" w:hAnsi="Cordia New" w:cs="Cordia New"/>
          <w:color w:val="00B050"/>
          <w:sz w:val="32"/>
          <w:szCs w:val="28"/>
        </w:rPr>
        <w:t>der</w:t>
      </w:r>
      <w:r w:rsidRPr="0076475A">
        <w:rPr>
          <w:rFonts w:ascii="Cordia New" w:hAnsi="Cordia New" w:cs="Cordia New"/>
          <w:color w:val="00B050"/>
          <w:sz w:val="32"/>
          <w:szCs w:val="28"/>
        </w:rPr>
        <w:t xml:space="preserve"> String leer</w:t>
      </w:r>
    </w:p>
    <w:p w14:paraId="0F89A9AA" w14:textId="77777777" w:rsidR="007F24E1" w:rsidRPr="0076475A" w:rsidRDefault="007F24E1" w:rsidP="007F24E1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70C0"/>
          <w:sz w:val="32"/>
          <w:szCs w:val="28"/>
        </w:rPr>
      </w:pPr>
      <w:proofErr w:type="spellStart"/>
      <w:r w:rsidRPr="0076475A">
        <w:rPr>
          <w:rFonts w:ascii="Cordia New" w:hAnsi="Cordia New" w:cs="Cordia New"/>
          <w:color w:val="0070C0"/>
          <w:sz w:val="32"/>
          <w:szCs w:val="28"/>
        </w:rPr>
        <w:t>string</w:t>
      </w:r>
      <w:proofErr w:type="spellEnd"/>
      <w:r w:rsidRPr="0076475A">
        <w:rPr>
          <w:rFonts w:ascii="Cordia New" w:hAnsi="Cordia New" w:cs="Cordia New"/>
          <w:color w:val="0070C0"/>
          <w:sz w:val="32"/>
          <w:szCs w:val="28"/>
        </w:rPr>
        <w:t xml:space="preserve"> </w:t>
      </w:r>
      <w:proofErr w:type="spellStart"/>
      <w:r w:rsidRPr="0076475A">
        <w:rPr>
          <w:rFonts w:ascii="Cordia New" w:hAnsi="Cordia New" w:cs="Cordia New"/>
          <w:color w:val="0070C0"/>
          <w:sz w:val="32"/>
          <w:szCs w:val="28"/>
        </w:rPr>
        <w:t>inhaltDesRucksacks</w:t>
      </w:r>
      <w:proofErr w:type="spellEnd"/>
      <w:r w:rsidRPr="0076475A">
        <w:rPr>
          <w:rFonts w:ascii="Cordia New" w:hAnsi="Cordia New" w:cs="Cordia New"/>
          <w:color w:val="0070C0"/>
          <w:sz w:val="32"/>
          <w:szCs w:val="28"/>
        </w:rPr>
        <w:t xml:space="preserve"> = "";</w:t>
      </w:r>
    </w:p>
    <w:p w14:paraId="2F3EA2F2" w14:textId="77777777" w:rsidR="007F24E1" w:rsidRPr="0076475A" w:rsidRDefault="007F24E1" w:rsidP="007F24E1">
      <w:pPr>
        <w:pStyle w:val="aufzhlung"/>
        <w:numPr>
          <w:ilvl w:val="0"/>
          <w:numId w:val="0"/>
        </w:numPr>
        <w:ind w:left="284" w:hanging="284"/>
        <w:rPr>
          <w:rFonts w:ascii="Cordia New" w:hAnsi="Cordia New" w:cs="Cordia New"/>
          <w:color w:val="00B050"/>
          <w:sz w:val="32"/>
          <w:szCs w:val="28"/>
        </w:rPr>
      </w:pPr>
      <w:r w:rsidRPr="0076475A">
        <w:rPr>
          <w:rFonts w:ascii="Cordia New" w:hAnsi="Cordia New" w:cs="Cordia New"/>
          <w:color w:val="00B050"/>
          <w:sz w:val="32"/>
          <w:szCs w:val="28"/>
        </w:rPr>
        <w:tab/>
        <w:t>// mit jedem weiteren Packen, wird dieser durch einen Gegenstand erweitert</w:t>
      </w:r>
    </w:p>
    <w:p w14:paraId="10FDDCA2" w14:textId="77777777" w:rsidR="007F24E1" w:rsidRPr="0076475A" w:rsidRDefault="007F24E1" w:rsidP="007F24E1">
      <w:pPr>
        <w:pStyle w:val="aufzhlung"/>
        <w:numPr>
          <w:ilvl w:val="0"/>
          <w:numId w:val="0"/>
        </w:numPr>
        <w:ind w:left="284"/>
        <w:rPr>
          <w:rFonts w:ascii="Cordia New" w:hAnsi="Cordia New" w:cs="Cordia New"/>
          <w:color w:val="0070C0"/>
          <w:sz w:val="32"/>
          <w:szCs w:val="28"/>
        </w:rPr>
      </w:pPr>
      <w:proofErr w:type="spellStart"/>
      <w:r w:rsidRPr="0076475A">
        <w:rPr>
          <w:rFonts w:ascii="Cordia New" w:hAnsi="Cordia New" w:cs="Cordia New" w:hint="cs"/>
          <w:color w:val="0070C0"/>
          <w:sz w:val="32"/>
          <w:szCs w:val="28"/>
        </w:rPr>
        <w:t>inhaltDesRucksacks</w:t>
      </w:r>
      <w:proofErr w:type="spellEnd"/>
      <w:r w:rsidRPr="0076475A">
        <w:rPr>
          <w:rFonts w:ascii="Cordia New" w:hAnsi="Cordia New" w:cs="Cordia New" w:hint="cs"/>
          <w:color w:val="0070C0"/>
          <w:sz w:val="32"/>
          <w:szCs w:val="28"/>
        </w:rPr>
        <w:t xml:space="preserve"> += </w:t>
      </w:r>
      <w:r w:rsidRPr="0076475A">
        <w:rPr>
          <w:rFonts w:ascii="Cordia New" w:hAnsi="Cordia New" w:cs="Cordia New"/>
          <w:color w:val="0070C0"/>
          <w:sz w:val="32"/>
          <w:szCs w:val="28"/>
        </w:rPr>
        <w:t>&lt;G</w:t>
      </w:r>
      <w:r w:rsidRPr="0076475A">
        <w:rPr>
          <w:rFonts w:ascii="Cordia New" w:hAnsi="Cordia New" w:cs="Cordia New" w:hint="cs"/>
          <w:color w:val="0070C0"/>
          <w:sz w:val="32"/>
          <w:szCs w:val="28"/>
        </w:rPr>
        <w:t>egenstand</w:t>
      </w:r>
      <w:r w:rsidRPr="0076475A">
        <w:rPr>
          <w:rFonts w:ascii="Cordia New" w:hAnsi="Cordia New" w:cs="Cordia New"/>
          <w:color w:val="0070C0"/>
          <w:sz w:val="32"/>
          <w:szCs w:val="28"/>
        </w:rPr>
        <w:t>&gt;</w:t>
      </w:r>
      <w:r w:rsidRPr="0076475A">
        <w:rPr>
          <w:rFonts w:ascii="Cordia New" w:hAnsi="Cordia New" w:cs="Cordia New" w:hint="cs"/>
          <w:color w:val="0070C0"/>
          <w:sz w:val="32"/>
          <w:szCs w:val="28"/>
        </w:rPr>
        <w:t xml:space="preserve"> + </w:t>
      </w:r>
      <w:proofErr w:type="spellStart"/>
      <w:r w:rsidRPr="0076475A">
        <w:rPr>
          <w:rFonts w:ascii="Cordia New" w:hAnsi="Cordia New" w:cs="Cordia New" w:hint="cs"/>
          <w:color w:val="0070C0"/>
          <w:sz w:val="32"/>
          <w:szCs w:val="28"/>
        </w:rPr>
        <w:t>Environment.NewLine</w:t>
      </w:r>
      <w:proofErr w:type="spellEnd"/>
      <w:r w:rsidRPr="0076475A">
        <w:rPr>
          <w:rFonts w:ascii="Cordia New" w:hAnsi="Cordia New" w:cs="Cordia New" w:hint="cs"/>
          <w:color w:val="0070C0"/>
          <w:sz w:val="32"/>
          <w:szCs w:val="28"/>
        </w:rPr>
        <w:t>;</w:t>
      </w:r>
    </w:p>
    <w:p w14:paraId="04655836" w14:textId="77777777" w:rsidR="00063829" w:rsidRPr="001137F3" w:rsidRDefault="00063829" w:rsidP="006C03F3">
      <w:pPr>
        <w:pStyle w:val="aufzhlung"/>
        <w:numPr>
          <w:ilvl w:val="0"/>
          <w:numId w:val="0"/>
        </w:numPr>
        <w:ind w:left="284" w:hanging="284"/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4F1F2C0" w:rsidR="00BE7A59" w:rsidRDefault="002A784B" w:rsidP="00BE7A59">
      <w:pPr>
        <w:rPr>
          <w:lang w:val="de-CH"/>
        </w:rPr>
      </w:pPr>
      <w:r>
        <w:rPr>
          <w:lang w:val="de-CH"/>
        </w:rPr>
        <w:t>K</w:t>
      </w:r>
      <w:r w:rsidR="002E3B32">
        <w:rPr>
          <w:lang w:val="de-CH"/>
        </w:rPr>
        <w:t>eine</w:t>
      </w:r>
    </w:p>
    <w:sectPr w:rsidR="00BE7A59" w:rsidSect="00AE506B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8660" w14:textId="77777777" w:rsidR="00AE575D" w:rsidRDefault="00AE575D">
      <w:r>
        <w:separator/>
      </w:r>
    </w:p>
  </w:endnote>
  <w:endnote w:type="continuationSeparator" w:id="0">
    <w:p w14:paraId="26789538" w14:textId="77777777" w:rsidR="00AE575D" w:rsidRDefault="00AE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AE575D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3E98" w14:textId="77777777" w:rsidR="00AE575D" w:rsidRDefault="00AE575D">
      <w:r>
        <w:separator/>
      </w:r>
    </w:p>
  </w:footnote>
  <w:footnote w:type="continuationSeparator" w:id="0">
    <w:p w14:paraId="42FF096D" w14:textId="77777777" w:rsidR="00AE575D" w:rsidRDefault="00AE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E575D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851"/>
    <w:multiLevelType w:val="hybridMultilevel"/>
    <w:tmpl w:val="DB109A9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28CF"/>
    <w:multiLevelType w:val="hybridMultilevel"/>
    <w:tmpl w:val="6E52E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1B55"/>
    <w:rsid w:val="00015278"/>
    <w:rsid w:val="000413C4"/>
    <w:rsid w:val="0006325B"/>
    <w:rsid w:val="00063829"/>
    <w:rsid w:val="00077669"/>
    <w:rsid w:val="000818D9"/>
    <w:rsid w:val="00093EF0"/>
    <w:rsid w:val="000B0020"/>
    <w:rsid w:val="000C15FE"/>
    <w:rsid w:val="000E366B"/>
    <w:rsid w:val="000F0897"/>
    <w:rsid w:val="001015D5"/>
    <w:rsid w:val="00104C13"/>
    <w:rsid w:val="001137F3"/>
    <w:rsid w:val="001151E9"/>
    <w:rsid w:val="001415A6"/>
    <w:rsid w:val="00144E34"/>
    <w:rsid w:val="00151628"/>
    <w:rsid w:val="00186C22"/>
    <w:rsid w:val="001929C1"/>
    <w:rsid w:val="001972F3"/>
    <w:rsid w:val="001C2731"/>
    <w:rsid w:val="001C2AEC"/>
    <w:rsid w:val="001E0E04"/>
    <w:rsid w:val="001F4A0F"/>
    <w:rsid w:val="001F7854"/>
    <w:rsid w:val="00202C3F"/>
    <w:rsid w:val="00204A6B"/>
    <w:rsid w:val="0022267B"/>
    <w:rsid w:val="00255A5E"/>
    <w:rsid w:val="00265DE5"/>
    <w:rsid w:val="002728A1"/>
    <w:rsid w:val="002A784B"/>
    <w:rsid w:val="002B72DE"/>
    <w:rsid w:val="002B74DE"/>
    <w:rsid w:val="002D3FA9"/>
    <w:rsid w:val="002D7D15"/>
    <w:rsid w:val="002E3B32"/>
    <w:rsid w:val="0030152C"/>
    <w:rsid w:val="00352864"/>
    <w:rsid w:val="003664DC"/>
    <w:rsid w:val="00367057"/>
    <w:rsid w:val="00376C71"/>
    <w:rsid w:val="00392D3F"/>
    <w:rsid w:val="00397DCA"/>
    <w:rsid w:val="003A6543"/>
    <w:rsid w:val="003D13DF"/>
    <w:rsid w:val="003E3D4E"/>
    <w:rsid w:val="00405AD1"/>
    <w:rsid w:val="00410411"/>
    <w:rsid w:val="00423879"/>
    <w:rsid w:val="00423FCC"/>
    <w:rsid w:val="004258A3"/>
    <w:rsid w:val="00434894"/>
    <w:rsid w:val="004961FC"/>
    <w:rsid w:val="004A7C9A"/>
    <w:rsid w:val="004C0ADD"/>
    <w:rsid w:val="004C0E6C"/>
    <w:rsid w:val="004D4F7B"/>
    <w:rsid w:val="004D5CBC"/>
    <w:rsid w:val="005101F6"/>
    <w:rsid w:val="00513EF9"/>
    <w:rsid w:val="005363F9"/>
    <w:rsid w:val="00543CF1"/>
    <w:rsid w:val="005447D9"/>
    <w:rsid w:val="00550D02"/>
    <w:rsid w:val="00583C87"/>
    <w:rsid w:val="005A609F"/>
    <w:rsid w:val="005B7B59"/>
    <w:rsid w:val="005C0BE1"/>
    <w:rsid w:val="005E203E"/>
    <w:rsid w:val="005E7F08"/>
    <w:rsid w:val="005F25C9"/>
    <w:rsid w:val="00604F6D"/>
    <w:rsid w:val="0064194E"/>
    <w:rsid w:val="00645F2C"/>
    <w:rsid w:val="00696731"/>
    <w:rsid w:val="006B5DAE"/>
    <w:rsid w:val="006C03F3"/>
    <w:rsid w:val="006C7931"/>
    <w:rsid w:val="006D219C"/>
    <w:rsid w:val="006E06C0"/>
    <w:rsid w:val="00713F67"/>
    <w:rsid w:val="00717CEC"/>
    <w:rsid w:val="007450A5"/>
    <w:rsid w:val="0075758A"/>
    <w:rsid w:val="00761249"/>
    <w:rsid w:val="00773B14"/>
    <w:rsid w:val="00783892"/>
    <w:rsid w:val="00785B50"/>
    <w:rsid w:val="007A0945"/>
    <w:rsid w:val="007A20CD"/>
    <w:rsid w:val="007F24E1"/>
    <w:rsid w:val="00841809"/>
    <w:rsid w:val="008535FB"/>
    <w:rsid w:val="00882E2C"/>
    <w:rsid w:val="008A4D7F"/>
    <w:rsid w:val="008C3B83"/>
    <w:rsid w:val="008C564E"/>
    <w:rsid w:val="009444B0"/>
    <w:rsid w:val="0095122B"/>
    <w:rsid w:val="00952D6E"/>
    <w:rsid w:val="00956C3A"/>
    <w:rsid w:val="00957E23"/>
    <w:rsid w:val="009673C7"/>
    <w:rsid w:val="00982113"/>
    <w:rsid w:val="009A1BA5"/>
    <w:rsid w:val="009C09AF"/>
    <w:rsid w:val="009D3FB2"/>
    <w:rsid w:val="009E12B0"/>
    <w:rsid w:val="009F5330"/>
    <w:rsid w:val="00A15A68"/>
    <w:rsid w:val="00A317CF"/>
    <w:rsid w:val="00A43192"/>
    <w:rsid w:val="00A4556A"/>
    <w:rsid w:val="00A636BD"/>
    <w:rsid w:val="00A87A9D"/>
    <w:rsid w:val="00A95AC9"/>
    <w:rsid w:val="00AE506B"/>
    <w:rsid w:val="00AE575D"/>
    <w:rsid w:val="00AF31E8"/>
    <w:rsid w:val="00B067AA"/>
    <w:rsid w:val="00B10AB8"/>
    <w:rsid w:val="00B126FA"/>
    <w:rsid w:val="00B170E0"/>
    <w:rsid w:val="00B21FE4"/>
    <w:rsid w:val="00B34D68"/>
    <w:rsid w:val="00B415D1"/>
    <w:rsid w:val="00B507E4"/>
    <w:rsid w:val="00B85887"/>
    <w:rsid w:val="00B97BF8"/>
    <w:rsid w:val="00BA58B5"/>
    <w:rsid w:val="00BB79B3"/>
    <w:rsid w:val="00BE7A59"/>
    <w:rsid w:val="00C00402"/>
    <w:rsid w:val="00C1005B"/>
    <w:rsid w:val="00C10FAA"/>
    <w:rsid w:val="00C14AEB"/>
    <w:rsid w:val="00C35657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D733D"/>
    <w:rsid w:val="00D040E4"/>
    <w:rsid w:val="00D0574A"/>
    <w:rsid w:val="00D06772"/>
    <w:rsid w:val="00D46E47"/>
    <w:rsid w:val="00D541A4"/>
    <w:rsid w:val="00D605A6"/>
    <w:rsid w:val="00D95072"/>
    <w:rsid w:val="00DA1BA2"/>
    <w:rsid w:val="00DE018D"/>
    <w:rsid w:val="00E00705"/>
    <w:rsid w:val="00E17DE6"/>
    <w:rsid w:val="00E30349"/>
    <w:rsid w:val="00E3305A"/>
    <w:rsid w:val="00E609A3"/>
    <w:rsid w:val="00E766A9"/>
    <w:rsid w:val="00E8580D"/>
    <w:rsid w:val="00E923D8"/>
    <w:rsid w:val="00EA1E5A"/>
    <w:rsid w:val="00EA78FB"/>
    <w:rsid w:val="00EB55A8"/>
    <w:rsid w:val="00ED7106"/>
    <w:rsid w:val="00EE6559"/>
    <w:rsid w:val="00F02EF3"/>
    <w:rsid w:val="00F358C1"/>
    <w:rsid w:val="00F538F5"/>
    <w:rsid w:val="00F65165"/>
    <w:rsid w:val="00FA0C37"/>
    <w:rsid w:val="00FA2C9F"/>
    <w:rsid w:val="00FA34E7"/>
    <w:rsid w:val="00FD1259"/>
    <w:rsid w:val="00FD2FA1"/>
    <w:rsid w:val="00F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9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ielewiki.org/wiki/Ich_packe_in_meinen_Rucksac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420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LA_319_6907_Kontrollstrukturen</vt:lpstr>
    </vt:vector>
  </TitlesOfParts>
  <Manager/>
  <Company>Berufsfachschule Baden BBB, IT-School / www.bbbaden.ch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LA_319_6907_Kontrollstrukturen</dc:title>
  <dc:subject>Modul 319</dc:subject>
  <dc:creator>Lars Meyer</dc:creator>
  <dc:description>CC BY, https://creativecommons.org/licenses/by/4.0/deed.de</dc:description>
  <cp:lastModifiedBy>Benedikt.Sutter</cp:lastModifiedBy>
  <cp:revision>83</cp:revision>
  <cp:lastPrinted>2020-12-08T12:50:00Z</cp:lastPrinted>
  <dcterms:created xsi:type="dcterms:W3CDTF">2020-12-17T11:49:00Z</dcterms:created>
  <dcterms:modified xsi:type="dcterms:W3CDTF">2021-09-16T05:05:00Z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