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CEF76" w14:textId="54FA11E6" w:rsidR="005D4D3B" w:rsidRPr="0018330E" w:rsidRDefault="005D4D3B" w:rsidP="0018330E">
      <w:pPr>
        <w:jc w:val="center"/>
        <w:rPr>
          <w:rFonts w:hint="eastAsia"/>
          <w:b/>
          <w:bCs/>
          <w:sz w:val="48"/>
          <w:szCs w:val="52"/>
        </w:rPr>
      </w:pPr>
      <w:r w:rsidRPr="0018330E">
        <w:rPr>
          <w:b/>
          <w:bCs/>
          <w:sz w:val="48"/>
          <w:szCs w:val="52"/>
        </w:rPr>
        <w:t>智能家居多维度需求分析报告</w:t>
      </w:r>
    </w:p>
    <w:p w14:paraId="560B5556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t>一、引言</w:t>
      </w:r>
    </w:p>
    <w:p w14:paraId="0BD5AB6C" w14:textId="77777777" w:rsidR="005D4D3B" w:rsidRPr="005D4D3B" w:rsidRDefault="005D4D3B" w:rsidP="005D4D3B">
      <w:pPr>
        <w:rPr>
          <w:rFonts w:hint="eastAsia"/>
        </w:rPr>
      </w:pPr>
      <w:r w:rsidRPr="005D4D3B">
        <w:t>随着物联网、人工智能及边缘计算技术的快速发展，智能家居从单一设备智能化向系统化、生态化演进。用户对家居环境的需求已从基础功能实现，升级为对智能性、安防性、拓展性的综合诉求。本报告整合智能性、安防性、拓展性三大核心维度，深入剖析用户需求、技术实现路径及行业趋势，为产品研发、系统设计及生态构建提供参考。</w:t>
      </w:r>
    </w:p>
    <w:p w14:paraId="1F1E0648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t>二、智能性需求分析</w:t>
      </w:r>
    </w:p>
    <w:p w14:paraId="5DE3CCE6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t>（一）用户核心诉求</w:t>
      </w:r>
    </w:p>
    <w:p w14:paraId="07387E1B" w14:textId="77777777" w:rsidR="005D4D3B" w:rsidRPr="005D4D3B" w:rsidRDefault="005D4D3B" w:rsidP="005D4D3B">
      <w:pPr>
        <w:numPr>
          <w:ilvl w:val="0"/>
          <w:numId w:val="1"/>
        </w:numPr>
        <w:rPr>
          <w:rFonts w:hint="eastAsia"/>
        </w:rPr>
      </w:pPr>
      <w:r w:rsidRPr="005D4D3B">
        <w:rPr>
          <w:b/>
          <w:bCs/>
        </w:rPr>
        <w:t>主动服务与场景化联动</w:t>
      </w:r>
    </w:p>
    <w:p w14:paraId="1D4A9087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需求描述</w:t>
      </w:r>
      <w:r w:rsidRPr="005D4D3B">
        <w:t>：用户期望设备通过传感器数据、历史习惯及外部环境（如天气、作息）主动预测需求，实现无感化服务。例如，根据用户回家时间自动调节室温、开启灯光；结合人员密度与活动强度动态调整空调制冷 / 制热功率。</w:t>
      </w:r>
    </w:p>
    <w:p w14:paraId="50973FCB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典型场景</w:t>
      </w:r>
      <w:r w:rsidRPr="005D4D3B">
        <w:t>：“健康睡眠模式” 联动卧室温湿度（18℃~22℃，40%~60% 湿度）、灯光色温（2700K 暖光）、智能床垫硬度，通过 AI 算法学习用户睡眠周期，自动优化环境参数。</w:t>
      </w:r>
    </w:p>
    <w:p w14:paraId="557723CA" w14:textId="77777777" w:rsidR="005D4D3B" w:rsidRPr="005D4D3B" w:rsidRDefault="005D4D3B" w:rsidP="005D4D3B">
      <w:pPr>
        <w:numPr>
          <w:ilvl w:val="0"/>
          <w:numId w:val="1"/>
        </w:numPr>
        <w:rPr>
          <w:rFonts w:hint="eastAsia"/>
        </w:rPr>
      </w:pPr>
      <w:r w:rsidRPr="005D4D3B">
        <w:rPr>
          <w:b/>
          <w:bCs/>
        </w:rPr>
        <w:t>个性化适配与数据驱动决策</w:t>
      </w:r>
    </w:p>
    <w:p w14:paraId="56A4DC71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需求描述</w:t>
      </w:r>
      <w:r w:rsidRPr="005D4D3B">
        <w:t>：支持用户自定义场景（如 “阅读模式”“聚会模式”），并通过机器学习动态优化策略。特殊群体适配（老人 / 儿童），如老人房自动调高室温、简化操作界面；儿童房设备权限管理（限制游戏设备使用时长）。</w:t>
      </w:r>
    </w:p>
    <w:p w14:paraId="0DA9AFA6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数据价值</w:t>
      </w:r>
      <w:r w:rsidRPr="005D4D3B">
        <w:t>：生成环境健康报告（温湿度异常记录、能耗分析）、设备维护建议（如油烟机清洗提醒），基于历史数据提供节能策略（如峰谷时段自动调整热水器运行时间）。</w:t>
      </w:r>
    </w:p>
    <w:p w14:paraId="41C4298E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t>（二）核心功能需求</w:t>
      </w:r>
    </w:p>
    <w:p w14:paraId="1D7AF38C" w14:textId="77777777" w:rsidR="005D4D3B" w:rsidRPr="005D4D3B" w:rsidRDefault="005D4D3B" w:rsidP="005D4D3B">
      <w:pPr>
        <w:numPr>
          <w:ilvl w:val="0"/>
          <w:numId w:val="2"/>
        </w:numPr>
        <w:rPr>
          <w:rFonts w:hint="eastAsia"/>
        </w:rPr>
      </w:pPr>
      <w:r w:rsidRPr="005D4D3B">
        <w:rPr>
          <w:b/>
          <w:bCs/>
        </w:rPr>
        <w:t>环境智能控制</w:t>
      </w:r>
    </w:p>
    <w:p w14:paraId="10DDF5DD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多维度调节</w:t>
      </w:r>
      <w:r w:rsidRPr="005D4D3B">
        <w:t>：温湿度（夏季 24℃~26℃，冬季 18℃~20℃）、光照（色温 2700K~6500K 自适应切换）、空气品质（PM2.5/CO</w:t>
      </w:r>
      <w:r w:rsidRPr="005D4D3B">
        <w:rPr>
          <w:rFonts w:ascii="Cambria Math" w:hAnsi="Cambria Math" w:cs="Cambria Math"/>
        </w:rPr>
        <w:t>₂</w:t>
      </w:r>
      <w:r w:rsidRPr="005D4D3B">
        <w:t>浓度联动新风系统）。</w:t>
      </w:r>
    </w:p>
    <w:p w14:paraId="2E2DD503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lastRenderedPageBreak/>
        <w:t>设备协同</w:t>
      </w:r>
      <w:r w:rsidRPr="005D4D3B">
        <w:t>：空调与加湿器联动（湿度＜40% 启动加湿，＞60% 开启除湿）；光照与窗帘联动（根据太阳高度角自动调节开合度）。</w:t>
      </w:r>
    </w:p>
    <w:p w14:paraId="2F5190A2" w14:textId="77777777" w:rsidR="005D4D3B" w:rsidRPr="005D4D3B" w:rsidRDefault="005D4D3B" w:rsidP="005D4D3B">
      <w:pPr>
        <w:numPr>
          <w:ilvl w:val="0"/>
          <w:numId w:val="2"/>
        </w:numPr>
        <w:rPr>
          <w:rFonts w:hint="eastAsia"/>
        </w:rPr>
      </w:pPr>
      <w:r w:rsidRPr="005D4D3B">
        <w:rPr>
          <w:b/>
          <w:bCs/>
        </w:rPr>
        <w:t>人机交互智能化</w:t>
      </w:r>
    </w:p>
    <w:p w14:paraId="672667B2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自然交互</w:t>
      </w:r>
      <w:r w:rsidRPr="005D4D3B">
        <w:t>：语音控制支持方言识别、上下文理解（如 “我有点冷” 触发升温 + 关闭门窗）；视觉交互通过人脸识别适配个性化设置（如老人自动调高室温，儿童锁定危险设备）。</w:t>
      </w:r>
    </w:p>
    <w:p w14:paraId="4765177E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多端协同</w:t>
      </w:r>
      <w:r w:rsidRPr="005D4D3B">
        <w:t>：移动端 APP 远程操控、智能中控屏可视化管理、离线应急控制（网络中断时边缘设备按预设策略运行）。</w:t>
      </w:r>
    </w:p>
    <w:p w14:paraId="0C4311F8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t>（三）技术支撑</w:t>
      </w:r>
    </w:p>
    <w:p w14:paraId="04151EBB" w14:textId="77777777" w:rsidR="005D4D3B" w:rsidRPr="005D4D3B" w:rsidRDefault="005D4D3B" w:rsidP="005D4D3B">
      <w:pPr>
        <w:numPr>
          <w:ilvl w:val="0"/>
          <w:numId w:val="3"/>
        </w:numPr>
        <w:rPr>
          <w:rFonts w:hint="eastAsia"/>
        </w:rPr>
      </w:pPr>
      <w:r w:rsidRPr="005D4D3B">
        <w:rPr>
          <w:b/>
          <w:bCs/>
        </w:rPr>
        <w:t>边缘 - 云端协同架构</w:t>
      </w:r>
    </w:p>
    <w:p w14:paraId="394891EC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边缘计算</w:t>
      </w:r>
      <w:r w:rsidRPr="005D4D3B">
        <w:t>：本地实时处理传感器数据（响应时间＜50ms），支持设备即时控制（如温湿度阈值判断、灯光亮度调节）。</w:t>
      </w:r>
    </w:p>
    <w:p w14:paraId="3012E819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云端分析</w:t>
      </w:r>
      <w:r w:rsidRPr="005D4D3B">
        <w:t>：存储历史数据、训练 AI 模型（用户习惯预测、场景聚类），定期推送优化策略（如每周更新温控算法）。</w:t>
      </w:r>
    </w:p>
    <w:p w14:paraId="605EC6FF" w14:textId="77777777" w:rsidR="005D4D3B" w:rsidRPr="005D4D3B" w:rsidRDefault="005D4D3B" w:rsidP="005D4D3B">
      <w:pPr>
        <w:numPr>
          <w:ilvl w:val="0"/>
          <w:numId w:val="3"/>
        </w:numPr>
        <w:rPr>
          <w:rFonts w:hint="eastAsia"/>
        </w:rPr>
      </w:pPr>
      <w:r w:rsidRPr="005D4D3B">
        <w:rPr>
          <w:b/>
          <w:bCs/>
        </w:rPr>
        <w:t>AI 算法能力</w:t>
      </w:r>
    </w:p>
    <w:p w14:paraId="2F04FC28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机器学习</w:t>
      </w:r>
      <w:r w:rsidRPr="005D4D3B">
        <w:t>：基于用户行为数据训练个性化模型（如 30 天学习偏好温度曲线）；聚类算法区分场景（聚会 / 独处 / 睡眠）。</w:t>
      </w:r>
    </w:p>
    <w:p w14:paraId="6D4A4400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深度学习</w:t>
      </w:r>
      <w:r w:rsidRPr="005D4D3B">
        <w:t>：图像识别（安防摄像头区分人和宠物）、语音识别（多用户声纹区分）、时间序列分析（能耗峰值预测）。</w:t>
      </w:r>
    </w:p>
    <w:p w14:paraId="551F9A0D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t>三、安防性需求分析</w:t>
      </w:r>
    </w:p>
    <w:p w14:paraId="3865CDD9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t>（一）用户核心诉求</w:t>
      </w:r>
    </w:p>
    <w:p w14:paraId="3496D19A" w14:textId="77777777" w:rsidR="005D4D3B" w:rsidRPr="005D4D3B" w:rsidRDefault="005D4D3B" w:rsidP="005D4D3B">
      <w:pPr>
        <w:numPr>
          <w:ilvl w:val="0"/>
          <w:numId w:val="4"/>
        </w:numPr>
        <w:rPr>
          <w:rFonts w:hint="eastAsia"/>
        </w:rPr>
      </w:pPr>
      <w:r w:rsidRPr="005D4D3B">
        <w:rPr>
          <w:b/>
          <w:bCs/>
        </w:rPr>
        <w:t>可靠性与稳定性</w:t>
      </w:r>
    </w:p>
    <w:p w14:paraId="18F3DDA2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杜绝误报漏报</w:t>
      </w:r>
      <w:r w:rsidRPr="005D4D3B">
        <w:t>：智能摄像头需优化算法，区分入侵行为与宠物活动（误报率≤1 次 / 月）；生物识别门锁抵御伪造攻击（漏报率 0%），支持离线验证（网络中断时切换本地存储的指纹 / 人脸数据）。</w:t>
      </w:r>
    </w:p>
    <w:p w14:paraId="5E8A5DC7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应急机制</w:t>
      </w:r>
      <w:r w:rsidRPr="005D4D3B">
        <w:t>：智能门锁电池耗尽时支持 USB 应急充电或机械钥匙开锁；摄像头本地存储≥7 天录像，网络恢复后自动同步云端。</w:t>
      </w:r>
    </w:p>
    <w:p w14:paraId="7D3C7188" w14:textId="77777777" w:rsidR="005D4D3B" w:rsidRPr="005D4D3B" w:rsidRDefault="005D4D3B" w:rsidP="005D4D3B">
      <w:pPr>
        <w:numPr>
          <w:ilvl w:val="0"/>
          <w:numId w:val="4"/>
        </w:numPr>
        <w:rPr>
          <w:rFonts w:hint="eastAsia"/>
        </w:rPr>
      </w:pPr>
      <w:r w:rsidRPr="005D4D3B">
        <w:rPr>
          <w:b/>
          <w:bCs/>
        </w:rPr>
        <w:t>隐私与数据安全</w:t>
      </w:r>
    </w:p>
    <w:p w14:paraId="12DC713C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加密与透明化</w:t>
      </w:r>
      <w:r w:rsidRPr="005D4D3B">
        <w:t>：生物特征数据（指纹、人脸）本地存储采用 AES-256 加密，传输使用 TLS 协议；用户可自定义数据采集范围，禁止未经授权的商业共享。</w:t>
      </w:r>
    </w:p>
    <w:p w14:paraId="2DF0C3F8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lastRenderedPageBreak/>
        <w:t>访问审计</w:t>
      </w:r>
      <w:r w:rsidRPr="005D4D3B">
        <w:t>：记录数据访问日志，数据泄露可溯源；敏感操作（修改安防设置）需生物识别二次验证（指纹 / 面部识别）。</w:t>
      </w:r>
    </w:p>
    <w:p w14:paraId="089ACB47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t>（二）核心功能需求</w:t>
      </w:r>
    </w:p>
    <w:p w14:paraId="35750F87" w14:textId="77777777" w:rsidR="005D4D3B" w:rsidRPr="005D4D3B" w:rsidRDefault="005D4D3B" w:rsidP="005D4D3B">
      <w:pPr>
        <w:numPr>
          <w:ilvl w:val="0"/>
          <w:numId w:val="5"/>
        </w:numPr>
        <w:rPr>
          <w:rFonts w:hint="eastAsia"/>
        </w:rPr>
      </w:pPr>
      <w:r w:rsidRPr="005D4D3B">
        <w:rPr>
          <w:b/>
          <w:bCs/>
        </w:rPr>
        <w:t>主动安防能力</w:t>
      </w:r>
    </w:p>
    <w:p w14:paraId="66E17260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异常检测</w:t>
      </w:r>
      <w:r w:rsidRPr="005D4D3B">
        <w:t>：门磁 / 红外传感器 + AI 算法识别入侵，烟雾 / 燃气泄漏联动灭火装置与通风系统；老人 / 儿童活动监测（如长时间静止、接近危险区域预警）。</w:t>
      </w:r>
    </w:p>
    <w:p w14:paraId="71EDBFE3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远程监护</w:t>
      </w:r>
      <w:r w:rsidRPr="005D4D3B">
        <w:t>：实时视频监控、异常行为识别（如撬锁、玻璃破碎），警报推送延迟≤10 秒，支持多终端（手机、中控屏）同步通知。</w:t>
      </w:r>
    </w:p>
    <w:p w14:paraId="48E760B3" w14:textId="77777777" w:rsidR="005D4D3B" w:rsidRPr="005D4D3B" w:rsidRDefault="005D4D3B" w:rsidP="005D4D3B">
      <w:pPr>
        <w:numPr>
          <w:ilvl w:val="0"/>
          <w:numId w:val="5"/>
        </w:numPr>
        <w:rPr>
          <w:rFonts w:hint="eastAsia"/>
        </w:rPr>
      </w:pPr>
      <w:r w:rsidRPr="005D4D3B">
        <w:rPr>
          <w:b/>
          <w:bCs/>
        </w:rPr>
        <w:t>容错与兼容性</w:t>
      </w:r>
    </w:p>
    <w:p w14:paraId="6F7588F8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防误触设计</w:t>
      </w:r>
      <w:r w:rsidRPr="005D4D3B">
        <w:t>：智能门锁设置触摸敏感度阈值、二次确认（如长按 3 秒触发开锁），防止儿童误操作；跨品牌设备联动（A 品牌门锁异常触发 B 品牌摄像头录像）。</w:t>
      </w:r>
    </w:p>
    <w:p w14:paraId="0B14790C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t>（三）技术支撑</w:t>
      </w:r>
    </w:p>
    <w:p w14:paraId="2B748B04" w14:textId="77777777" w:rsidR="005D4D3B" w:rsidRPr="005D4D3B" w:rsidRDefault="005D4D3B" w:rsidP="005D4D3B">
      <w:pPr>
        <w:numPr>
          <w:ilvl w:val="0"/>
          <w:numId w:val="6"/>
        </w:numPr>
        <w:rPr>
          <w:rFonts w:hint="eastAsia"/>
        </w:rPr>
      </w:pPr>
      <w:r w:rsidRPr="005D4D3B">
        <w:rPr>
          <w:b/>
          <w:bCs/>
        </w:rPr>
        <w:t>识别算法优化</w:t>
      </w:r>
    </w:p>
    <w:p w14:paraId="3105E123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复杂环境适应</w:t>
      </w:r>
      <w:r w:rsidRPr="005D4D3B">
        <w:t>：人脸识别支持低光照（多光谱成像）、遮挡物（口罩 / 帽子）识别（误拒率≤5%）；消除算法偏见，不同肤色 / 外貌识别准确率偏差≤2%。</w:t>
      </w:r>
    </w:p>
    <w:p w14:paraId="499AB689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多模态融合</w:t>
      </w:r>
      <w:r w:rsidRPr="005D4D3B">
        <w:t>：传感器数据（门磁、摄像头、红外）置信度加权决策，夜间提高红外传感器权重，白天依赖摄像头视觉数据，降低单一传感器误判风险。</w:t>
      </w:r>
    </w:p>
    <w:p w14:paraId="4F596FCC" w14:textId="77777777" w:rsidR="005D4D3B" w:rsidRPr="005D4D3B" w:rsidRDefault="005D4D3B" w:rsidP="005D4D3B">
      <w:pPr>
        <w:numPr>
          <w:ilvl w:val="0"/>
          <w:numId w:val="6"/>
        </w:numPr>
        <w:rPr>
          <w:rFonts w:hint="eastAsia"/>
        </w:rPr>
      </w:pPr>
      <w:r w:rsidRPr="005D4D3B">
        <w:rPr>
          <w:b/>
          <w:bCs/>
        </w:rPr>
        <w:t>通信与固件安全</w:t>
      </w:r>
    </w:p>
    <w:p w14:paraId="3522D0A2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加密协议</w:t>
      </w:r>
      <w:r w:rsidRPr="005D4D3B">
        <w:t>：采用 WPA3、AES-256 加密通信，防止中间人攻击；设备固件定期 OTA 升级（漏洞修复周期≤15 天）。</w:t>
      </w:r>
    </w:p>
    <w:p w14:paraId="13AAA36E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t>四、拓展性需求分析</w:t>
      </w:r>
    </w:p>
    <w:p w14:paraId="144C7EDE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t>（一）用户核心诉求</w:t>
      </w:r>
    </w:p>
    <w:p w14:paraId="55ABBE33" w14:textId="77777777" w:rsidR="005D4D3B" w:rsidRPr="005D4D3B" w:rsidRDefault="005D4D3B" w:rsidP="005D4D3B">
      <w:pPr>
        <w:numPr>
          <w:ilvl w:val="0"/>
          <w:numId w:val="7"/>
        </w:numPr>
        <w:rPr>
          <w:rFonts w:hint="eastAsia"/>
        </w:rPr>
      </w:pPr>
      <w:r w:rsidRPr="005D4D3B">
        <w:rPr>
          <w:b/>
          <w:bCs/>
        </w:rPr>
        <w:t>新设备接入与跨品牌兼容</w:t>
      </w:r>
    </w:p>
    <w:p w14:paraId="38AC832B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即插即用</w:t>
      </w:r>
      <w:r w:rsidRPr="005D4D3B">
        <w:t>：新设备（如智能插座、传感器）接入时自动识别类型、匹配控制策略，无需手动配置（接入步骤≤3 步）；支持 Zigbee、WiFi、Matter 等主流协议，实现小米、海尔、飞利浦等品牌设备无缝互通。</w:t>
      </w:r>
    </w:p>
    <w:p w14:paraId="4D30DDE4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保护设备投资</w:t>
      </w:r>
      <w:r w:rsidRPr="005D4D3B">
        <w:t>：用户可自由选择不同品牌设备，通过统一中控平台实现</w:t>
      </w:r>
      <w:r w:rsidRPr="005D4D3B">
        <w:lastRenderedPageBreak/>
        <w:t>联动（如华为音箱控制格力空调）。</w:t>
      </w:r>
    </w:p>
    <w:p w14:paraId="66BD426D" w14:textId="77777777" w:rsidR="005D4D3B" w:rsidRPr="005D4D3B" w:rsidRDefault="005D4D3B" w:rsidP="005D4D3B">
      <w:pPr>
        <w:numPr>
          <w:ilvl w:val="0"/>
          <w:numId w:val="7"/>
        </w:numPr>
        <w:rPr>
          <w:rFonts w:hint="eastAsia"/>
        </w:rPr>
      </w:pPr>
      <w:r w:rsidRPr="005D4D3B">
        <w:rPr>
          <w:b/>
          <w:bCs/>
        </w:rPr>
        <w:t>功能拓展与系统升级</w:t>
      </w:r>
    </w:p>
    <w:p w14:paraId="05AA3E32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个性化场景定制</w:t>
      </w:r>
      <w:r w:rsidRPr="005D4D3B">
        <w:t>：支持用户自定义 “健身模式”“观影模式”，联动灯光、音响、空调等设备；与新兴技术融合（VR/AR 远程控制、AI 主动服务推荐）。</w:t>
      </w:r>
    </w:p>
    <w:p w14:paraId="6F20BB89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软硬件升级</w:t>
      </w:r>
      <w:r w:rsidRPr="005D4D3B">
        <w:t>：软件自动升级（非高峰时段下载安装包），硬件模块化设计（智能网关外接协议扩展模块，门锁更换人脸识别模块），升级成本≤新品价格 30%。</w:t>
      </w:r>
    </w:p>
    <w:p w14:paraId="55C75986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t>（二）技术支撑</w:t>
      </w:r>
    </w:p>
    <w:p w14:paraId="5BC2531A" w14:textId="77777777" w:rsidR="005D4D3B" w:rsidRPr="005D4D3B" w:rsidRDefault="005D4D3B" w:rsidP="005D4D3B">
      <w:pPr>
        <w:numPr>
          <w:ilvl w:val="0"/>
          <w:numId w:val="8"/>
        </w:numPr>
        <w:rPr>
          <w:rFonts w:hint="eastAsia"/>
        </w:rPr>
      </w:pPr>
      <w:r w:rsidRPr="005D4D3B">
        <w:rPr>
          <w:b/>
          <w:bCs/>
        </w:rPr>
        <w:t>通信协议与系统架构</w:t>
      </w:r>
    </w:p>
    <w:p w14:paraId="48FAFC17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统一标准</w:t>
      </w:r>
      <w:r w:rsidRPr="005D4D3B">
        <w:t>：支持 Matter、Home Connect 等国际协议，开发多协议智能网关（自动转换 Zigbee/WiFi 数据格式）；开放 API 接口，第三方设备 / APP 可接入生态。</w:t>
      </w:r>
    </w:p>
    <w:p w14:paraId="5FA5CA8E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模块化设计</w:t>
      </w:r>
      <w:r w:rsidRPr="005D4D3B">
        <w:t>：分布式计算架构（边缘设备处理实时数据，云端负责深度学习），设备驱动标准化（统一接口适配不同品牌设备）。</w:t>
      </w:r>
    </w:p>
    <w:p w14:paraId="76589F5F" w14:textId="77777777" w:rsidR="005D4D3B" w:rsidRPr="005D4D3B" w:rsidRDefault="005D4D3B" w:rsidP="005D4D3B">
      <w:pPr>
        <w:numPr>
          <w:ilvl w:val="0"/>
          <w:numId w:val="8"/>
        </w:numPr>
        <w:rPr>
          <w:rFonts w:hint="eastAsia"/>
        </w:rPr>
      </w:pPr>
      <w:r w:rsidRPr="005D4D3B">
        <w:rPr>
          <w:b/>
          <w:bCs/>
        </w:rPr>
        <w:t>生态与行业标准</w:t>
      </w:r>
    </w:p>
    <w:p w14:paraId="40E6EE08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开放平台</w:t>
      </w:r>
      <w:r w:rsidRPr="005D4D3B">
        <w:t>：参考苹果 HomeKit、小米米家，建设开发者平台，提供工具包与文档，吸引第三方设备商与开发者。</w:t>
      </w:r>
    </w:p>
    <w:p w14:paraId="76467FBF" w14:textId="77777777" w:rsidR="005D4D3B" w:rsidRPr="005D4D3B" w:rsidRDefault="005D4D3B" w:rsidP="0018330E">
      <w:pPr>
        <w:ind w:left="1440"/>
        <w:rPr>
          <w:rFonts w:hint="eastAsia"/>
        </w:rPr>
      </w:pPr>
      <w:r w:rsidRPr="005D4D3B">
        <w:rPr>
          <w:b/>
          <w:bCs/>
        </w:rPr>
        <w:t>评估标准</w:t>
      </w:r>
      <w:r w:rsidRPr="005D4D3B">
        <w:t>：建立拓展性指标（设备接入数量、跨品牌兼容性、升级便捷性），引导行业规范化发展。</w:t>
      </w:r>
    </w:p>
    <w:p w14:paraId="099FB03C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t>五、技术实现与协同路径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3110"/>
        <w:gridCol w:w="4167"/>
      </w:tblGrid>
      <w:tr w:rsidR="005D4D3B" w:rsidRPr="005D4D3B" w14:paraId="3817700D" w14:textId="77777777" w:rsidTr="0018330E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38AC5D" w14:textId="77777777" w:rsidR="005D4D3B" w:rsidRPr="005D4D3B" w:rsidRDefault="005D4D3B" w:rsidP="005D4D3B">
            <w:pPr>
              <w:rPr>
                <w:rFonts w:hint="eastAsia"/>
                <w:b/>
                <w:bCs/>
              </w:rPr>
            </w:pPr>
            <w:r w:rsidRPr="005D4D3B">
              <w:rPr>
                <w:b/>
                <w:bCs/>
              </w:rPr>
              <w:t>维度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3938F5" w14:textId="77777777" w:rsidR="005D4D3B" w:rsidRPr="005D4D3B" w:rsidRDefault="005D4D3B" w:rsidP="005D4D3B">
            <w:pPr>
              <w:rPr>
                <w:rFonts w:hint="eastAsia"/>
                <w:b/>
                <w:bCs/>
              </w:rPr>
            </w:pPr>
            <w:r w:rsidRPr="005D4D3B">
              <w:rPr>
                <w:b/>
                <w:bCs/>
              </w:rPr>
              <w:t>核心技术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4B12A8" w14:textId="77777777" w:rsidR="005D4D3B" w:rsidRPr="005D4D3B" w:rsidRDefault="005D4D3B" w:rsidP="005D4D3B">
            <w:pPr>
              <w:rPr>
                <w:rFonts w:hint="eastAsia"/>
                <w:b/>
                <w:bCs/>
              </w:rPr>
            </w:pPr>
            <w:r w:rsidRPr="005D4D3B">
              <w:rPr>
                <w:b/>
                <w:bCs/>
              </w:rPr>
              <w:t>协同机制</w:t>
            </w:r>
          </w:p>
        </w:tc>
      </w:tr>
      <w:tr w:rsidR="005D4D3B" w:rsidRPr="005D4D3B" w14:paraId="6B201B68" w14:textId="77777777" w:rsidTr="0018330E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328554" w14:textId="77777777" w:rsidR="005D4D3B" w:rsidRPr="005D4D3B" w:rsidRDefault="005D4D3B" w:rsidP="005D4D3B">
            <w:pPr>
              <w:rPr>
                <w:rFonts w:hint="eastAsia"/>
              </w:rPr>
            </w:pPr>
            <w:r w:rsidRPr="005D4D3B">
              <w:rPr>
                <w:b/>
                <w:bCs/>
              </w:rPr>
              <w:t>智能性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31CE52" w14:textId="77777777" w:rsidR="005D4D3B" w:rsidRPr="005D4D3B" w:rsidRDefault="005D4D3B" w:rsidP="005D4D3B">
            <w:pPr>
              <w:rPr>
                <w:rFonts w:hint="eastAsia"/>
              </w:rPr>
            </w:pPr>
            <w:r w:rsidRPr="005D4D3B">
              <w:t>边缘 - 云端协同、AI 算法、传感器融合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C4DB5C" w14:textId="77777777" w:rsidR="005D4D3B" w:rsidRPr="005D4D3B" w:rsidRDefault="005D4D3B" w:rsidP="005D4D3B">
            <w:pPr>
              <w:rPr>
                <w:rFonts w:hint="eastAsia"/>
              </w:rPr>
            </w:pPr>
            <w:r w:rsidRPr="005D4D3B">
              <w:t>边缘设备实时控制 + 云端策略优化，数据驱动场景联动</w:t>
            </w:r>
          </w:p>
        </w:tc>
      </w:tr>
      <w:tr w:rsidR="005D4D3B" w:rsidRPr="005D4D3B" w14:paraId="445C1EBE" w14:textId="77777777" w:rsidTr="0018330E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C84D75" w14:textId="77777777" w:rsidR="005D4D3B" w:rsidRPr="005D4D3B" w:rsidRDefault="005D4D3B" w:rsidP="005D4D3B">
            <w:pPr>
              <w:rPr>
                <w:rFonts w:hint="eastAsia"/>
              </w:rPr>
            </w:pPr>
            <w:r w:rsidRPr="005D4D3B">
              <w:rPr>
                <w:b/>
                <w:bCs/>
              </w:rPr>
              <w:t>安防性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5051E7" w14:textId="77777777" w:rsidR="005D4D3B" w:rsidRPr="005D4D3B" w:rsidRDefault="005D4D3B" w:rsidP="005D4D3B">
            <w:pPr>
              <w:rPr>
                <w:rFonts w:hint="eastAsia"/>
              </w:rPr>
            </w:pPr>
            <w:r w:rsidRPr="005D4D3B">
              <w:t>生物识别、多模态融合、加密技术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62E0F0" w14:textId="77777777" w:rsidR="005D4D3B" w:rsidRPr="005D4D3B" w:rsidRDefault="005D4D3B" w:rsidP="005D4D3B">
            <w:pPr>
              <w:rPr>
                <w:rFonts w:hint="eastAsia"/>
              </w:rPr>
            </w:pPr>
            <w:r w:rsidRPr="005D4D3B">
              <w:t>传感器数据交叉验证 + 动态加密，本地应急与云端监控结合</w:t>
            </w:r>
          </w:p>
        </w:tc>
      </w:tr>
      <w:tr w:rsidR="005D4D3B" w:rsidRPr="005D4D3B" w14:paraId="0264E062" w14:textId="77777777" w:rsidTr="0018330E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144AC6" w14:textId="77777777" w:rsidR="005D4D3B" w:rsidRPr="005D4D3B" w:rsidRDefault="005D4D3B" w:rsidP="005D4D3B">
            <w:pPr>
              <w:rPr>
                <w:rFonts w:hint="eastAsia"/>
              </w:rPr>
            </w:pPr>
            <w:r w:rsidRPr="005D4D3B">
              <w:rPr>
                <w:b/>
                <w:bCs/>
              </w:rPr>
              <w:t>拓展</w:t>
            </w:r>
            <w:r w:rsidRPr="005D4D3B">
              <w:rPr>
                <w:b/>
                <w:bCs/>
              </w:rPr>
              <w:lastRenderedPageBreak/>
              <w:t>性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85490D" w14:textId="77777777" w:rsidR="005D4D3B" w:rsidRPr="005D4D3B" w:rsidRDefault="005D4D3B" w:rsidP="005D4D3B">
            <w:pPr>
              <w:rPr>
                <w:rFonts w:hint="eastAsia"/>
              </w:rPr>
            </w:pPr>
            <w:r w:rsidRPr="005D4D3B">
              <w:lastRenderedPageBreak/>
              <w:t>Matter 协议、模块化架</w:t>
            </w:r>
            <w:r w:rsidRPr="005D4D3B">
              <w:lastRenderedPageBreak/>
              <w:t>构、开放 API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503743" w14:textId="77777777" w:rsidR="005D4D3B" w:rsidRPr="005D4D3B" w:rsidRDefault="005D4D3B" w:rsidP="005D4D3B">
            <w:pPr>
              <w:rPr>
                <w:rFonts w:hint="eastAsia"/>
              </w:rPr>
            </w:pPr>
            <w:r w:rsidRPr="005D4D3B">
              <w:lastRenderedPageBreak/>
              <w:t>统一通信标准 + 开放生态，支持第</w:t>
            </w:r>
            <w:r w:rsidRPr="005D4D3B">
              <w:lastRenderedPageBreak/>
              <w:t>三方设备无缝接入</w:t>
            </w:r>
          </w:p>
        </w:tc>
      </w:tr>
    </w:tbl>
    <w:p w14:paraId="7300B750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lastRenderedPageBreak/>
        <w:t>六、市场趋势与挑战</w:t>
      </w:r>
    </w:p>
    <w:p w14:paraId="7D855C3E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t>（一）市场趋势</w:t>
      </w:r>
    </w:p>
    <w:p w14:paraId="0030A1C0" w14:textId="77777777" w:rsidR="005D4D3B" w:rsidRPr="005D4D3B" w:rsidRDefault="005D4D3B" w:rsidP="005D4D3B">
      <w:pPr>
        <w:numPr>
          <w:ilvl w:val="0"/>
          <w:numId w:val="9"/>
        </w:numPr>
        <w:rPr>
          <w:rFonts w:hint="eastAsia"/>
        </w:rPr>
      </w:pPr>
      <w:r w:rsidRPr="005D4D3B">
        <w:rPr>
          <w:b/>
          <w:bCs/>
        </w:rPr>
        <w:t>规模增长</w:t>
      </w:r>
      <w:r w:rsidRPr="005D4D3B">
        <w:t>：IDC 预测 2025 年全球智能家居设备出货量 14.6 亿台，年复合增长率 15.3%，智能性、安防性、拓展性成购买核心因素。</w:t>
      </w:r>
    </w:p>
    <w:p w14:paraId="64B9F387" w14:textId="77777777" w:rsidR="005D4D3B" w:rsidRPr="005D4D3B" w:rsidRDefault="005D4D3B" w:rsidP="005D4D3B">
      <w:pPr>
        <w:numPr>
          <w:ilvl w:val="0"/>
          <w:numId w:val="9"/>
        </w:numPr>
        <w:rPr>
          <w:rFonts w:hint="eastAsia"/>
        </w:rPr>
      </w:pPr>
      <w:r w:rsidRPr="005D4D3B">
        <w:rPr>
          <w:b/>
          <w:bCs/>
        </w:rPr>
        <w:t>需求升级</w:t>
      </w:r>
      <w:r w:rsidRPr="005D4D3B">
        <w:t>：60% 用户追求 “主动服务”，45% 优先安防功能，35% 愿为节能 / 拓展性支付溢价。</w:t>
      </w:r>
    </w:p>
    <w:p w14:paraId="4CC06566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t>（二）关键挑战</w:t>
      </w:r>
    </w:p>
    <w:p w14:paraId="0BFEDCBD" w14:textId="77777777" w:rsidR="005D4D3B" w:rsidRPr="005D4D3B" w:rsidRDefault="005D4D3B" w:rsidP="005D4D3B">
      <w:pPr>
        <w:numPr>
          <w:ilvl w:val="0"/>
          <w:numId w:val="10"/>
        </w:numPr>
        <w:rPr>
          <w:rFonts w:hint="eastAsia"/>
        </w:rPr>
      </w:pPr>
      <w:r w:rsidRPr="005D4D3B">
        <w:rPr>
          <w:b/>
          <w:bCs/>
        </w:rPr>
        <w:t>技术碎片化</w:t>
      </w:r>
      <w:r w:rsidRPr="005D4D3B">
        <w:t>：设备协议不统一（如 Zigbee 与 WiFi 兼容性差），跨品牌联动难度大。</w:t>
      </w:r>
    </w:p>
    <w:p w14:paraId="4B66FA9A" w14:textId="77777777" w:rsidR="005D4D3B" w:rsidRPr="005D4D3B" w:rsidRDefault="005D4D3B" w:rsidP="005D4D3B">
      <w:pPr>
        <w:numPr>
          <w:ilvl w:val="0"/>
          <w:numId w:val="10"/>
        </w:numPr>
        <w:rPr>
          <w:rFonts w:hint="eastAsia"/>
        </w:rPr>
      </w:pPr>
      <w:r w:rsidRPr="005D4D3B">
        <w:rPr>
          <w:b/>
          <w:bCs/>
        </w:rPr>
        <w:t>数据隐私风险</w:t>
      </w:r>
      <w:r w:rsidRPr="005D4D3B">
        <w:t>：用户对生物数据采集的担忧，需强化数据权限管理与透明化。</w:t>
      </w:r>
    </w:p>
    <w:p w14:paraId="48A8CBC6" w14:textId="77777777" w:rsidR="005D4D3B" w:rsidRPr="005D4D3B" w:rsidRDefault="005D4D3B" w:rsidP="005D4D3B">
      <w:pPr>
        <w:numPr>
          <w:ilvl w:val="0"/>
          <w:numId w:val="10"/>
        </w:numPr>
        <w:rPr>
          <w:rFonts w:hint="eastAsia"/>
        </w:rPr>
      </w:pPr>
      <w:r w:rsidRPr="005D4D3B">
        <w:rPr>
          <w:b/>
          <w:bCs/>
        </w:rPr>
        <w:t>场景落地复杂度</w:t>
      </w:r>
      <w:r w:rsidRPr="005D4D3B">
        <w:t>：复杂联动策略需平衡个性化与系统稳定性，避免用户操作过载。</w:t>
      </w:r>
    </w:p>
    <w:p w14:paraId="0E9E3F01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t>七、对策建议</w:t>
      </w:r>
    </w:p>
    <w:p w14:paraId="67E3B532" w14:textId="77777777" w:rsidR="005D4D3B" w:rsidRPr="005D4D3B" w:rsidRDefault="005D4D3B" w:rsidP="005D4D3B">
      <w:pPr>
        <w:numPr>
          <w:ilvl w:val="0"/>
          <w:numId w:val="11"/>
        </w:numPr>
        <w:rPr>
          <w:rFonts w:hint="eastAsia"/>
        </w:rPr>
      </w:pPr>
      <w:r w:rsidRPr="005D4D3B">
        <w:rPr>
          <w:b/>
          <w:bCs/>
        </w:rPr>
        <w:t>推动标准化</w:t>
      </w:r>
      <w:r w:rsidRPr="005D4D3B">
        <w:t>：支持 Matter 等统一协议，建立跨品牌互操作性测试认证体系。</w:t>
      </w:r>
    </w:p>
    <w:p w14:paraId="25AB22F8" w14:textId="77777777" w:rsidR="005D4D3B" w:rsidRPr="005D4D3B" w:rsidRDefault="005D4D3B" w:rsidP="005D4D3B">
      <w:pPr>
        <w:numPr>
          <w:ilvl w:val="0"/>
          <w:numId w:val="11"/>
        </w:numPr>
        <w:rPr>
          <w:rFonts w:hint="eastAsia"/>
        </w:rPr>
      </w:pPr>
      <w:r w:rsidRPr="005D4D3B">
        <w:rPr>
          <w:b/>
          <w:bCs/>
        </w:rPr>
        <w:t>分层设计</w:t>
      </w:r>
      <w:r w:rsidRPr="005D4D3B">
        <w:t>：预设基础联动规则（如温湿度自动调节），同时提供高级自定义功能，降低使用门槛。</w:t>
      </w:r>
    </w:p>
    <w:p w14:paraId="31695BD6" w14:textId="77777777" w:rsidR="005D4D3B" w:rsidRPr="005D4D3B" w:rsidRDefault="005D4D3B" w:rsidP="005D4D3B">
      <w:pPr>
        <w:numPr>
          <w:ilvl w:val="0"/>
          <w:numId w:val="11"/>
        </w:numPr>
        <w:rPr>
          <w:rFonts w:hint="eastAsia"/>
        </w:rPr>
      </w:pPr>
      <w:r w:rsidRPr="005D4D3B">
        <w:rPr>
          <w:b/>
          <w:bCs/>
        </w:rPr>
        <w:t>强化安全</w:t>
      </w:r>
      <w:r w:rsidRPr="005D4D3B">
        <w:t>：提供数据采集开关、生物信息本地存储选项，通过区块链技术实现数据访问溯源。</w:t>
      </w:r>
    </w:p>
    <w:p w14:paraId="31F4EF1E" w14:textId="77777777" w:rsidR="005D4D3B" w:rsidRPr="005D4D3B" w:rsidRDefault="005D4D3B" w:rsidP="005D4D3B">
      <w:pPr>
        <w:rPr>
          <w:rFonts w:hint="eastAsia"/>
          <w:b/>
          <w:bCs/>
        </w:rPr>
      </w:pPr>
      <w:r w:rsidRPr="005D4D3B">
        <w:rPr>
          <w:b/>
          <w:bCs/>
        </w:rPr>
        <w:t>八、结论</w:t>
      </w:r>
    </w:p>
    <w:p w14:paraId="62430397" w14:textId="08A2B521" w:rsidR="005D4D3B" w:rsidRPr="005D4D3B" w:rsidRDefault="005D4D3B" w:rsidP="005D4D3B">
      <w:pPr>
        <w:rPr>
          <w:rFonts w:hint="eastAsia"/>
        </w:rPr>
      </w:pPr>
      <w:r w:rsidRPr="005D4D3B">
        <w:t>智能家居的核心竞争力在于智能性、安防性、拓展性的深度融合：</w:t>
      </w:r>
    </w:p>
    <w:p w14:paraId="3FED997D" w14:textId="77777777" w:rsidR="005D4D3B" w:rsidRPr="005D4D3B" w:rsidRDefault="005D4D3B" w:rsidP="0018330E">
      <w:pPr>
        <w:ind w:left="720"/>
        <w:rPr>
          <w:rFonts w:hint="eastAsia"/>
        </w:rPr>
      </w:pPr>
      <w:r w:rsidRPr="005D4D3B">
        <w:rPr>
          <w:b/>
          <w:bCs/>
        </w:rPr>
        <w:t>智能性</w:t>
      </w:r>
      <w:r w:rsidRPr="005D4D3B">
        <w:t>通过主动服务与数据驱动，实现 “设备即服务”；</w:t>
      </w:r>
    </w:p>
    <w:p w14:paraId="19261DE4" w14:textId="77777777" w:rsidR="005D4D3B" w:rsidRPr="005D4D3B" w:rsidRDefault="005D4D3B" w:rsidP="0018330E">
      <w:pPr>
        <w:ind w:left="720"/>
        <w:rPr>
          <w:rFonts w:hint="eastAsia"/>
        </w:rPr>
      </w:pPr>
      <w:r w:rsidRPr="005D4D3B">
        <w:rPr>
          <w:b/>
          <w:bCs/>
        </w:rPr>
        <w:t>安防性</w:t>
      </w:r>
      <w:r w:rsidRPr="005D4D3B">
        <w:t>以可靠性与隐私保护为核心，构建全天候安全屏障；</w:t>
      </w:r>
    </w:p>
    <w:p w14:paraId="745AB929" w14:textId="650B7872" w:rsidR="005D4D3B" w:rsidRPr="005D4D3B" w:rsidRDefault="005D4D3B" w:rsidP="0018330E">
      <w:pPr>
        <w:ind w:left="720"/>
        <w:rPr>
          <w:rFonts w:hint="eastAsia"/>
        </w:rPr>
      </w:pPr>
      <w:r w:rsidRPr="005D4D3B">
        <w:rPr>
          <w:b/>
          <w:bCs/>
        </w:rPr>
        <w:t>拓展性</w:t>
      </w:r>
      <w:r w:rsidRPr="005D4D3B">
        <w:t>依托开放生态与标准化，支持持续升级与个性化拓展。</w:t>
      </w:r>
    </w:p>
    <w:p w14:paraId="577E5D65" w14:textId="77777777" w:rsidR="005D4D3B" w:rsidRPr="005D4D3B" w:rsidRDefault="005D4D3B" w:rsidP="005D4D3B">
      <w:pPr>
        <w:rPr>
          <w:rFonts w:hint="eastAsia"/>
        </w:rPr>
      </w:pPr>
      <w:r w:rsidRPr="005D4D3B">
        <w:t>未来需通过边缘 - 云端协同架构、AI 算法优化、跨行业标准落地，推动智能家居从功能堆砌向 “主动感知、安全可靠、灵活扩展” 的系统化解决方案升级，最终实现 “设备互联 - 场景协同 - 生态共生” 的智能生活新形态。</w:t>
      </w:r>
    </w:p>
    <w:p w14:paraId="6C5F402F" w14:textId="77777777" w:rsidR="00113743" w:rsidRPr="005D4D3B" w:rsidRDefault="00113743">
      <w:pPr>
        <w:rPr>
          <w:rFonts w:hint="eastAsia"/>
        </w:rPr>
      </w:pPr>
    </w:p>
    <w:sectPr w:rsidR="00113743" w:rsidRPr="005D4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7A2FC" w14:textId="77777777" w:rsidR="00C531AD" w:rsidRDefault="00C531AD" w:rsidP="005D4D3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0D83EE3" w14:textId="77777777" w:rsidR="00C531AD" w:rsidRDefault="00C531AD" w:rsidP="005D4D3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1BC0A" w14:textId="77777777" w:rsidR="00C531AD" w:rsidRDefault="00C531AD" w:rsidP="005D4D3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50CF038" w14:textId="77777777" w:rsidR="00C531AD" w:rsidRDefault="00C531AD" w:rsidP="005D4D3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081B"/>
    <w:multiLevelType w:val="multilevel"/>
    <w:tmpl w:val="272E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C3537"/>
    <w:multiLevelType w:val="multilevel"/>
    <w:tmpl w:val="9E18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F64CE"/>
    <w:multiLevelType w:val="multilevel"/>
    <w:tmpl w:val="F528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06C2E"/>
    <w:multiLevelType w:val="multilevel"/>
    <w:tmpl w:val="CF98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C1B0B"/>
    <w:multiLevelType w:val="multilevel"/>
    <w:tmpl w:val="455AF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34048"/>
    <w:multiLevelType w:val="multilevel"/>
    <w:tmpl w:val="7A5C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A76D6"/>
    <w:multiLevelType w:val="multilevel"/>
    <w:tmpl w:val="6D0A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4454E4"/>
    <w:multiLevelType w:val="multilevel"/>
    <w:tmpl w:val="F254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5908E6"/>
    <w:multiLevelType w:val="multilevel"/>
    <w:tmpl w:val="07605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E2434"/>
    <w:multiLevelType w:val="multilevel"/>
    <w:tmpl w:val="4336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972D1"/>
    <w:multiLevelType w:val="multilevel"/>
    <w:tmpl w:val="2B6C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60144E"/>
    <w:multiLevelType w:val="multilevel"/>
    <w:tmpl w:val="2C24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832359">
    <w:abstractNumId w:val="6"/>
  </w:num>
  <w:num w:numId="2" w16cid:durableId="646470252">
    <w:abstractNumId w:val="2"/>
  </w:num>
  <w:num w:numId="3" w16cid:durableId="85343725">
    <w:abstractNumId w:val="4"/>
  </w:num>
  <w:num w:numId="4" w16cid:durableId="1057321718">
    <w:abstractNumId w:val="10"/>
  </w:num>
  <w:num w:numId="5" w16cid:durableId="1371763365">
    <w:abstractNumId w:val="1"/>
  </w:num>
  <w:num w:numId="6" w16cid:durableId="1010108535">
    <w:abstractNumId w:val="0"/>
  </w:num>
  <w:num w:numId="7" w16cid:durableId="1144346440">
    <w:abstractNumId w:val="11"/>
  </w:num>
  <w:num w:numId="8" w16cid:durableId="1476340263">
    <w:abstractNumId w:val="5"/>
  </w:num>
  <w:num w:numId="9" w16cid:durableId="95835512">
    <w:abstractNumId w:val="7"/>
  </w:num>
  <w:num w:numId="10" w16cid:durableId="1639533762">
    <w:abstractNumId w:val="3"/>
  </w:num>
  <w:num w:numId="11" w16cid:durableId="2018924131">
    <w:abstractNumId w:val="8"/>
  </w:num>
  <w:num w:numId="12" w16cid:durableId="19619178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9E"/>
    <w:rsid w:val="000420AF"/>
    <w:rsid w:val="00113743"/>
    <w:rsid w:val="0018330E"/>
    <w:rsid w:val="0024217F"/>
    <w:rsid w:val="002D0F9E"/>
    <w:rsid w:val="00546B64"/>
    <w:rsid w:val="005D4D3B"/>
    <w:rsid w:val="00673DBE"/>
    <w:rsid w:val="00926853"/>
    <w:rsid w:val="00BC2D11"/>
    <w:rsid w:val="00C5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647D35"/>
  <w15:chartTrackingRefBased/>
  <w15:docId w15:val="{C6F1C515-C0DD-4F65-8988-774C053D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0F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F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F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F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F9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F9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F9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F9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0F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0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0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0F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0F9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D0F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0F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0F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0F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0F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0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0F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0F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0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0F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0F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0F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0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0F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0F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4D3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4D3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4D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4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9229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8399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167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7002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1626</Words>
  <Characters>1740</Characters>
  <Application>Microsoft Office Word</Application>
  <DocSecurity>0</DocSecurity>
  <Lines>91</Lines>
  <Paragraphs>93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Pingao Liang</dc:creator>
  <cp:keywords/>
  <dc:description/>
  <cp:lastModifiedBy>Pingao Liang</cp:lastModifiedBy>
  <cp:revision>3</cp:revision>
  <dcterms:created xsi:type="dcterms:W3CDTF">2025-04-13T06:48:00Z</dcterms:created>
  <dcterms:modified xsi:type="dcterms:W3CDTF">2025-04-13T06:49:00Z</dcterms:modified>
</cp:coreProperties>
</file>