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955" w:rsidRDefault="00EF52AA">
      <w:pPr>
        <w:pStyle w:val="normal0"/>
      </w:pPr>
      <w:proofErr w:type="spellStart"/>
      <w:r>
        <w:t>Efren</w:t>
      </w:r>
      <w:proofErr w:type="spellEnd"/>
      <w:r>
        <w:t xml:space="preserve"> John N. </w:t>
      </w:r>
      <w:proofErr w:type="spellStart"/>
      <w:r>
        <w:t>Asoque</w:t>
      </w:r>
      <w:proofErr w:type="spellEnd"/>
    </w:p>
    <w:p w:rsidR="00A73955" w:rsidRDefault="00EF52AA">
      <w:pPr>
        <w:pStyle w:val="normal0"/>
      </w:pPr>
      <w:r>
        <w:t>BSChE-2B</w:t>
      </w:r>
    </w:p>
    <w:p w:rsidR="00A73955" w:rsidRDefault="00A73955">
      <w:pPr>
        <w:pStyle w:val="normal0"/>
      </w:pPr>
    </w:p>
    <w:p w:rsidR="00A73955" w:rsidRDefault="00EF52AA">
      <w:pPr>
        <w:pStyle w:val="normal0"/>
      </w:pPr>
      <w:r>
        <w:t>CHEM 13 – AI USE DISCLOSURE</w:t>
      </w:r>
    </w:p>
    <w:p w:rsidR="00A73955" w:rsidRDefault="00A73955">
      <w:pPr>
        <w:pStyle w:val="normal0"/>
      </w:pPr>
    </w:p>
    <w:p w:rsidR="00A73955" w:rsidRDefault="00EF52AA">
      <w:pPr>
        <w:pStyle w:val="normal0"/>
      </w:pPr>
      <w:r>
        <w:t>AI Tool Used:</w:t>
      </w:r>
    </w:p>
    <w:p w:rsidR="00A73955" w:rsidRDefault="00EF52AA">
      <w:pPr>
        <w:pStyle w:val="normal0"/>
      </w:pPr>
      <w:proofErr w:type="spellStart"/>
      <w:r>
        <w:t>ChatGPT</w:t>
      </w:r>
      <w:proofErr w:type="spellEnd"/>
      <w:r>
        <w:t xml:space="preserve"> </w:t>
      </w:r>
    </w:p>
    <w:p w:rsidR="00A73955" w:rsidRDefault="00A73955">
      <w:pPr>
        <w:pStyle w:val="normal0"/>
      </w:pPr>
    </w:p>
    <w:p w:rsidR="00A73955" w:rsidRDefault="00EF52AA">
      <w:pPr>
        <w:pStyle w:val="normal0"/>
      </w:pPr>
      <w:r>
        <w:t>Purpose of AI Use:</w:t>
      </w:r>
    </w:p>
    <w:p w:rsidR="00A73955" w:rsidRDefault="00EF52AA">
      <w:pPr>
        <w:pStyle w:val="normal0"/>
      </w:pPr>
      <w:r>
        <w:t xml:space="preserve">I used </w:t>
      </w:r>
      <w:proofErr w:type="spellStart"/>
      <w:r>
        <w:t>ChatGPT</w:t>
      </w:r>
      <w:proofErr w:type="spellEnd"/>
      <w:r>
        <w:t xml:space="preserve"> as a learning and communication support tool while preparing </w:t>
      </w:r>
      <w:proofErr w:type="gramStart"/>
      <w:r>
        <w:t xml:space="preserve">my  </w:t>
      </w:r>
      <w:proofErr w:type="spellStart"/>
      <w:r>
        <w:t>infographics</w:t>
      </w:r>
      <w:proofErr w:type="spellEnd"/>
      <w:proofErr w:type="gramEnd"/>
      <w:r>
        <w:t>. It was used to:</w:t>
      </w:r>
    </w:p>
    <w:p w:rsidR="00A73955" w:rsidRDefault="00A73955">
      <w:pPr>
        <w:pStyle w:val="normal0"/>
      </w:pPr>
    </w:p>
    <w:p w:rsidR="00A73955" w:rsidRDefault="00EF52AA">
      <w:pPr>
        <w:pStyle w:val="normal0"/>
      </w:pPr>
      <w:r>
        <w:t xml:space="preserve">1. Help organize and refine the </w:t>
      </w:r>
      <w:proofErr w:type="spellStart"/>
      <w:r>
        <w:t>infographic</w:t>
      </w:r>
      <w:proofErr w:type="spellEnd"/>
      <w:r>
        <w:t xml:space="preserve"> content and layout.</w:t>
      </w:r>
    </w:p>
    <w:p w:rsidR="00A73955" w:rsidRDefault="00EF52AA">
      <w:pPr>
        <w:pStyle w:val="normal0"/>
      </w:pPr>
      <w:r>
        <w:t>2. Review the wording of chemistry-related explanations for clarity.</w:t>
      </w:r>
    </w:p>
    <w:p w:rsidR="00A73955" w:rsidRDefault="00EF52AA">
      <w:pPr>
        <w:pStyle w:val="normal0"/>
      </w:pPr>
      <w:r>
        <w:t>3. Help identify claims and numerical data that require verification.</w:t>
      </w:r>
    </w:p>
    <w:p w:rsidR="00A73955" w:rsidRDefault="00EF52AA">
      <w:pPr>
        <w:pStyle w:val="normal0"/>
      </w:pPr>
      <w:r>
        <w:t xml:space="preserve">4. Assist in checking the </w:t>
      </w:r>
      <w:proofErr w:type="spellStart"/>
      <w:r>
        <w:t>infographic</w:t>
      </w:r>
      <w:proofErr w:type="spellEnd"/>
      <w:r>
        <w:t xml:space="preserve"> against the CHEM 13 Asynchronous Activity No. 1 requirements.</w:t>
      </w:r>
    </w:p>
    <w:p w:rsidR="00A73955" w:rsidRDefault="00EF52AA">
      <w:pPr>
        <w:pStyle w:val="normal0"/>
      </w:pPr>
      <w:r>
        <w:t xml:space="preserve">5. Assist in reviewing scientific sources, including </w:t>
      </w:r>
      <w:proofErr w:type="spellStart"/>
      <w:r>
        <w:t>PubChem</w:t>
      </w:r>
      <w:proofErr w:type="spellEnd"/>
      <w:r>
        <w:t xml:space="preserve"> and peer-reviewed literature.</w:t>
      </w:r>
    </w:p>
    <w:p w:rsidR="00A73955" w:rsidRDefault="00EF52AA">
      <w:pPr>
        <w:pStyle w:val="normal0"/>
      </w:pPr>
      <w:r>
        <w:t xml:space="preserve">6. Help revise the wording of the safety, properties, </w:t>
      </w:r>
      <w:r w:rsidR="00A846E1">
        <w:t xml:space="preserve">and </w:t>
      </w:r>
      <w:r>
        <w:t>chemical engineering</w:t>
      </w:r>
      <w:r w:rsidR="00A846E1">
        <w:t xml:space="preserve"> section.</w:t>
      </w:r>
    </w:p>
    <w:p w:rsidR="00A73955" w:rsidRDefault="00EF52AA">
      <w:pPr>
        <w:pStyle w:val="normal0"/>
      </w:pPr>
      <w:r>
        <w:t>Independent Verification:</w:t>
      </w:r>
    </w:p>
    <w:p w:rsidR="00A73955" w:rsidRDefault="00EF52AA">
      <w:pPr>
        <w:pStyle w:val="normal0"/>
      </w:pPr>
      <w:r>
        <w:t xml:space="preserve">I independently reviewed and verified the chemical identity, molecular formula, molar mass, structure, properties, safety information, chemical-engineering claims, and references using credible scientific sources. I remain responsible for the accuracy of all information and interpretations presented in the submitted </w:t>
      </w:r>
      <w:proofErr w:type="spellStart"/>
      <w:r>
        <w:t>infographic</w:t>
      </w:r>
      <w:proofErr w:type="spellEnd"/>
      <w:r>
        <w:t>.</w:t>
      </w:r>
    </w:p>
    <w:p w:rsidR="00A73955" w:rsidRDefault="00A73955">
      <w:pPr>
        <w:pStyle w:val="normal0"/>
      </w:pPr>
    </w:p>
    <w:p w:rsidR="00A73955" w:rsidRDefault="00EF52AA">
      <w:pPr>
        <w:pStyle w:val="normal0"/>
      </w:pPr>
      <w:r>
        <w:t>Image/Design Assistance:</w:t>
      </w:r>
    </w:p>
    <w:p w:rsidR="00A73955" w:rsidRDefault="00EF52AA">
      <w:pPr>
        <w:pStyle w:val="normal0"/>
      </w:pPr>
      <w:r>
        <w:t xml:space="preserve">AI was also used to assist with revising the </w:t>
      </w:r>
      <w:proofErr w:type="spellStart"/>
      <w:r>
        <w:t>infographics</w:t>
      </w:r>
      <w:proofErr w:type="spellEnd"/>
      <w:r>
        <w:t xml:space="preserve"> while preserving the original color scheme, visual style, and overall layout. The final content and submitted work were reviewed by me for compliance with the CHEM 13 requirements.</w:t>
      </w:r>
    </w:p>
    <w:p w:rsidR="00A73955" w:rsidRDefault="00A73955">
      <w:pPr>
        <w:pStyle w:val="normal0"/>
      </w:pPr>
    </w:p>
    <w:sectPr w:rsidR="00A73955" w:rsidSect="00A739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CA7056-1554-4B23-86DC-CF3BFF0091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9B0162-9B32-47E8-85B9-6765DAF5769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embedTrueTypeFonts/>
  <w:proofState w:spelling="clean" w:grammar="clean"/>
  <w:defaultTabStop w:val="720"/>
  <w:characterSpacingControl w:val="doNotCompress"/>
  <w:compat/>
  <w:rsids>
    <w:rsidRoot w:val="00A73955"/>
    <w:rsid w:val="00775B09"/>
    <w:rsid w:val="00A73955"/>
    <w:rsid w:val="00A846E1"/>
    <w:rsid w:val="00EF52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B09"/>
  </w:style>
  <w:style w:type="paragraph" w:styleId="Heading1">
    <w:name w:val="heading 1"/>
    <w:basedOn w:val="normal0"/>
    <w:next w:val="normal0"/>
    <w:rsid w:val="00A7395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7395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7395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7395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7395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7395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7395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73955"/>
  </w:style>
  <w:style w:type="paragraph" w:styleId="Title">
    <w:name w:val="Title"/>
    <w:basedOn w:val="normal0"/>
    <w:next w:val="normal0"/>
    <w:rsid w:val="00A7395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73955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RACQUELO ASOQUE</cp:lastModifiedBy>
  <cp:revision>3</cp:revision>
  <dcterms:created xsi:type="dcterms:W3CDTF">2026-09-10T23:54:00Z</dcterms:created>
  <dcterms:modified xsi:type="dcterms:W3CDTF">2026-09-11T00:38:00Z</dcterms:modified>
</cp:coreProperties>
</file>